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b078" w14:textId="7eab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ставкаларын түзету туралы" Шымкент қалалық мәслихатының 2014 жылғы 8 тамыздағы № 39/266-5с шешiмiне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27 наурыздағы № 46/327-5c шешімі. Оңтүстік Қазақстан облысының Әділет департаментінде 2015 жылғы 29 сәуірде № 3166 болып тіркелді. Күші жойылды - Шымкент қаласы мәслихатының 2020 жылғы 14 қыркүйектегі № 69/627-6с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14.09.2020 № 69/627-6с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кейбiр заңнамалық актiлерiне салық салу мәселелерi бойынша өзгерiстер мен толықтырулар енгiзу туралы" Қазақстан Республикасының 2014 жылғы 28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1) тармақшасына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2014 жылғы 8 тамыздағы № 39/266-5с "Жер салығының базалық ставкаларын түзету туралы" (Нормативтік құқықтық актілерді мемлекеттік тіркеу тізілімінде № 2784 тіркелген, 2014 жылғы 29 тамызда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салығының базалық мөлшерлемелерiн түзету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бүкіл мәтіні бойынша "ставкалары" деген сөздер тиiсiнше "мөлшерлемелерi" деген сөздермен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