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067a" w14:textId="fec0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Арыс қалалық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2015 жылғы 17 шілдедегі № 42/259-V шешімі. Оңтүстік Қазақстан облысының Әділет департаментінде 2015 жылғы 3 тамызда № 3303 болып тіркелді. Күшi жойылды - Оңтүстiк Қазақстан облысы Арыс қалалық мәслихатының 2016 жылғы 4 наурызда № 52/307-V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Арыс қалалық мәслихатының 04.03.2016 № 52/307-V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Арыс қалалық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А.Жауынбаев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Т.Тулбасиев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2015 жылғы "17" шiлдедегi</w:t>
            </w:r>
            <w:r>
              <w:br/>
            </w:r>
            <w:r>
              <w:rPr>
                <w:rFonts w:ascii="Times New Roman"/>
                <w:b w:val="false"/>
                <w:i w:val="false"/>
                <w:color w:val="000000"/>
                <w:sz w:val="20"/>
              </w:rPr>
              <w:t>№ 42/259-V шешіміне қосымша</w:t>
            </w:r>
          </w:p>
        </w:tc>
      </w:tr>
    </w:tbl>
    <w:bookmarkStart w:name="z5" w:id="0"/>
    <w:p>
      <w:pPr>
        <w:spacing w:after="0"/>
        <w:ind w:left="0"/>
        <w:jc w:val="left"/>
      </w:pPr>
      <w:r>
        <w:rPr>
          <w:rFonts w:ascii="Times New Roman"/>
          <w:b/>
          <w:i w:val="false"/>
          <w:color w:val="000000"/>
        </w:rPr>
        <w:t xml:space="preserve"> "Б" корпусындағы Арыс қалалық мәслихат аппараты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Арыс қалалық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қалалық мәслихат аппаратының басшысы болып табылады.</w:t>
      </w:r>
      <w:r>
        <w:br/>
      </w:r>
      <w:r>
        <w:rPr>
          <w:rFonts w:ascii="Times New Roman"/>
          <w:b w:val="false"/>
          <w:i w:val="false"/>
          <w:color w:val="000000"/>
          <w:sz w:val="28"/>
        </w:rPr>
        <w:t>
      Комиссия хатшысы болып Арыс қалалық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Арыс қалалық мәслихатының 29.09.2015 </w:t>
      </w:r>
      <w:r>
        <w:rPr>
          <w:rFonts w:ascii="Times New Roman"/>
          <w:b w:val="false"/>
          <w:i w:val="false"/>
          <w:color w:val="ff0000"/>
          <w:sz w:val="28"/>
        </w:rPr>
        <w:t>№ 44/268-V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аппаратында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Арыс қалалық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xml:space="preserve">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0"/>
        <w:gridCol w:w="400"/>
        <w:gridCol w:w="121"/>
        <w:gridCol w:w="3867"/>
        <w:gridCol w:w="1822"/>
      </w:tblGrid>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Арыс қалалық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Арыс қалалық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