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8c12" w14:textId="0818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Кентау қалалық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2015 жылғы 29 маусымдағы № 236 шешімі. Оңтүстік Қазақстан облысының Әділет департаментінде 2015 жылғы 21 шілдеде № 3258 болып тіркелді. Күші жойылды - Оңтүстік Қазақстан облысы Кентау қалалық мәслихатының 2016 жылғы 4 ақпандағы № 294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Кентау қалалық мәслихатының 04.02.2016 № 294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 корпусындағы Кентау қалалық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С.Абдрахманов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К.Сырлыбаев</w:t>
      </w:r>
    </w:p>
    <w:bookmarkStart w:name="z4" w:id="1"/>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2015 жылғы «29» маусымдағы</w:t>
      </w:r>
      <w:r>
        <w:br/>
      </w:r>
      <w:r>
        <w:rPr>
          <w:rFonts w:ascii="Times New Roman"/>
          <w:b w:val="false"/>
          <w:i w:val="false"/>
          <w:color w:val="000000"/>
          <w:sz w:val="28"/>
        </w:rPr>
        <w:t>
№ 236 шешіміне қосымша</w:t>
      </w:r>
    </w:p>
    <w:bookmarkEnd w:id="1"/>
    <w:bookmarkStart w:name="z5" w:id="2"/>
    <w:p>
      <w:pPr>
        <w:spacing w:after="0"/>
        <w:ind w:left="0"/>
        <w:jc w:val="left"/>
      </w:pPr>
      <w:r>
        <w:rPr>
          <w:rFonts w:ascii="Times New Roman"/>
          <w:b/>
          <w:i w:val="false"/>
          <w:color w:val="000000"/>
        </w:rPr>
        <w:t xml:space="preserve"> 
«Б» корпусындағы Кентау қалалық мәслихат аппараты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Кентау қалалық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қалалық мәслихат аппаратының басшысы болып табылады.</w:t>
      </w:r>
      <w:r>
        <w:br/>
      </w:r>
      <w:r>
        <w:rPr>
          <w:rFonts w:ascii="Times New Roman"/>
          <w:b w:val="false"/>
          <w:i w:val="false"/>
          <w:color w:val="000000"/>
          <w:sz w:val="28"/>
        </w:rPr>
        <w:t>
      Комиссия хатшысы болып Кентау қалалық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орыс тіліндегі мәтінге өзгеріс енгізілді - Оңтүстік Қазақстан облысы Кентау қалалық мәслихатының 30.09.2015 </w:t>
      </w:r>
      <w:r>
        <w:rPr>
          <w:rFonts w:ascii="Times New Roman"/>
          <w:b w:val="false"/>
          <w:i w:val="false"/>
          <w:color w:val="000000"/>
          <w:sz w:val="28"/>
        </w:rPr>
        <w:t>№ 257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19. Комиссия хатшысы қызметшінің қорытынды бағасын мына формула бойынша Комиссия отырысына дейін бес жұмыс күнінен кешіктірмей есептейді:</w:t>
      </w:r>
    </w:p>
    <w:bookmarkEnd w:id="12"/>
    <w:bookmarkStart w:name="z30" w:id="13"/>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3"/>
    <w:bookmarkStart w:name="z31"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2" w:id="15"/>
    <w:p>
      <w:pPr>
        <w:spacing w:after="0"/>
        <w:ind w:left="0"/>
        <w:jc w:val="both"/>
      </w:pPr>
      <w:r>
        <w:rPr>
          <w:rFonts w:ascii="Times New Roman"/>
          <w:b w:val="false"/>
          <w:i w:val="false"/>
          <w:color w:val="000000"/>
          <w:sz w:val="28"/>
        </w:rPr>
        <w:t>
      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аппаратында сақталады.</w:t>
      </w:r>
    </w:p>
    <w:bookmarkEnd w:id="15"/>
    <w:bookmarkStart w:name="z36" w:id="16"/>
    <w:p>
      <w:pPr>
        <w:spacing w:after="0"/>
        <w:ind w:left="0"/>
        <w:jc w:val="left"/>
      </w:pPr>
      <w:r>
        <w:rPr>
          <w:rFonts w:ascii="Times New Roman"/>
          <w:b/>
          <w:i w:val="false"/>
          <w:color w:val="000000"/>
        </w:rPr>
        <w:t xml:space="preserve"> 
7. Бағалау нәтижелеріне шағымдану</w:t>
      </w:r>
    </w:p>
    <w:bookmarkEnd w:id="16"/>
    <w:bookmarkStart w:name="z37" w:id="17"/>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0" w:id="18"/>
    <w:p>
      <w:pPr>
        <w:spacing w:after="0"/>
        <w:ind w:left="0"/>
        <w:jc w:val="both"/>
      </w:pPr>
      <w:r>
        <w:rPr>
          <w:rFonts w:ascii="Times New Roman"/>
          <w:b w:val="false"/>
          <w:i w:val="false"/>
          <w:color w:val="000000"/>
          <w:sz w:val="28"/>
        </w:rPr>
        <w:t>
«Б» корпусындағы Кентау қалалық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8"/>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9"/>
    <w:p>
      <w:pPr>
        <w:spacing w:after="0"/>
        <w:ind w:left="0"/>
        <w:jc w:val="both"/>
      </w:pPr>
      <w:r>
        <w:rPr>
          <w:rFonts w:ascii="Times New Roman"/>
          <w:b w:val="false"/>
          <w:i w:val="false"/>
          <w:color w:val="000000"/>
          <w:sz w:val="28"/>
        </w:rPr>
        <w:t>
«Б» корпусындағы Кентау қалалық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9"/>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4"/>
        <w:gridCol w:w="3231"/>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0"/>
    <w:p>
      <w:pPr>
        <w:spacing w:after="0"/>
        <w:ind w:left="0"/>
        <w:jc w:val="both"/>
      </w:pPr>
      <w:r>
        <w:rPr>
          <w:rFonts w:ascii="Times New Roman"/>
          <w:b w:val="false"/>
          <w:i w:val="false"/>
          <w:color w:val="000000"/>
          <w:sz w:val="28"/>
        </w:rPr>
        <w:t>
«Б» корпусындағы Кентау қалалық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20"/>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1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