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a031" w14:textId="bb9a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халықтың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2015 жылғы 30 наурыздағы № 169 қаулысы. Оңтүстік Қазақстан облысының Әділет департаментінде 2015 жылғы 3 сәуірде № 3106 болып тіркелді. Қолданылу мерзімінің аяқталуына байланысты күші жойылды - (Оңтүстік Қазақстан облысы Ордабасы ауданы әкімінің 2016 жылғы 21 қаңтардағы № 431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Ордабасы ауданы әкімінің 21.01.2016 № 431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Ордабасы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нысаналы топтарға жататын адамдардың қосымша тізбесі төмендегідей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21 мен 29 жас аралығындағы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зейнеткерлік жасқа жеткенге дейін 50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Ә.Сәдірмекке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С.Сапарбаев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