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3951" w14:textId="9ef3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Ордабасы ауданы әкімдігінің 2014 жылғы 13 тамыздағы № 409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2015 жылғы 14 қыркүйектегі № 422 қаулысы. Оңтүстік Қазақстан облысының Әділет департаментінде 2015 жылғы 30 қыркүйекте № 3348 болып тіркелді. Күші жойылды - Оңтүстік Қазақстан облысы Ордабасы ауданы әкімдігінің 2016 жылғы 8 маусымдағы № 267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Ордабасы ауданы әкімдігінің 08.06.2016 № 267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Үкіметінің кейбір шешімдерінің күші жойылды деп тану туралы" Қазақстан Республикасы Үкіметінің 2014 жылғы 21 қазандағы № 1119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Ордабасы ауданы әкімдігінің 2014 жылғы 13 тамыздағы № 409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2798 тіркелген, 2014 жылғы 9 қыркүйегінде "Ордабасы оттары"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"Балаларды мектепке дейінгі тәрбиемен және оқытумен қамтамасыз ету жөніндегі 2010-2020 жылдарға арналған "Балапан" бағдарламасын бекіту туралы" Қазақстан Республикасы Үкіметінің 2010 жылғы 28 мамырдағы № 488 қаулысына"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Ә. 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