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6abe" w14:textId="0546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қоғамдық жұмыстарды жергілікті бюджет қаражаты есебінен ұйымдастыру және оның көлемі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ауданы әкімдігінің 2015 жылғы 23 қаңтардағы № 19 қаулысы. Оңтүстік Қазақстан облысының Әділет департаментінде 2015 жылғы 11 ақпанда № 3015 болып тіркелді. Қолданылу мерзімінің аяқталуына байланысты күші жойылды - (Оңтүстік Қазақстан облысы Сарыағаш ауданы әкімінің аппаратының 2016 жылғы 5 қаңтардағы № 01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Сарыағаш ауданы әкімінің аппаратының 05.01.2016 № 01 хатымен).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2015 жылы ақылы қоғамдық жұмыстар жүргiзiлетiн ұйымдардың тiзбесi, қоғамдық жұмыстардың түрлерi, көлемi және оларды қаржыландырудың көздерi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 сапасына және күрделілігіне байланысты болады.</w:t>
      </w:r>
      <w:r>
        <w:br/>
      </w:r>
      <w:r>
        <w:rPr>
          <w:rFonts w:ascii="Times New Roman"/>
          <w:b w:val="false"/>
          <w:i w:val="false"/>
          <w:color w:val="000000"/>
          <w:sz w:val="28"/>
        </w:rPr>
        <w:t>
</w:t>
      </w:r>
      <w:r>
        <w:rPr>
          <w:rFonts w:ascii="Times New Roman"/>
          <w:b w:val="false"/>
          <w:i w:val="false"/>
          <w:color w:val="000000"/>
          <w:sz w:val="28"/>
        </w:rPr>
        <w:t>
      3. Ақы төленетін қоғамдық жұмыстарға қатысатын жұмыссыздарға еңбек заңнамасы, зейнетақымен қамсыздандыру және сақтандыру туралы заңнама қолданылады.</w:t>
      </w:r>
      <w:r>
        <w:br/>
      </w:r>
      <w:r>
        <w:rPr>
          <w:rFonts w:ascii="Times New Roman"/>
          <w:b w:val="false"/>
          <w:i w:val="false"/>
          <w:color w:val="000000"/>
          <w:sz w:val="28"/>
        </w:rPr>
        <w:t>
</w:t>
      </w:r>
      <w:r>
        <w:rPr>
          <w:rFonts w:ascii="Times New Roman"/>
          <w:b w:val="false"/>
          <w:i w:val="false"/>
          <w:color w:val="000000"/>
          <w:sz w:val="28"/>
        </w:rPr>
        <w:t>
      4. «Сарыағаш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Қазақстан Республикасының әділет органдарында мемлекеттік тіркелуін;</w:t>
      </w:r>
      <w:r>
        <w:br/>
      </w:r>
      <w:r>
        <w:rPr>
          <w:rFonts w:ascii="Times New Roman"/>
          <w:b w:val="false"/>
          <w:i w:val="false"/>
          <w:color w:val="000000"/>
          <w:sz w:val="28"/>
        </w:rPr>
        <w:t>
      2) осы қаулыны Сарыағаш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3) осы қаулыны Сарыағаш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А.Турдалинге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Б.Парманов</w:t>
      </w:r>
    </w:p>
    <w:bookmarkStart w:name="z8" w:id="1"/>
    <w:p>
      <w:pPr>
        <w:spacing w:after="0"/>
        <w:ind w:left="0"/>
        <w:jc w:val="both"/>
      </w:pPr>
      <w:r>
        <w:rPr>
          <w:rFonts w:ascii="Times New Roman"/>
          <w:b w:val="false"/>
          <w:i w:val="false"/>
          <w:color w:val="000000"/>
          <w:sz w:val="28"/>
        </w:rPr>
        <w:t>
Сарыағаш ауданы әкімдігінің</w:t>
      </w:r>
      <w:r>
        <w:br/>
      </w:r>
      <w:r>
        <w:rPr>
          <w:rFonts w:ascii="Times New Roman"/>
          <w:b w:val="false"/>
          <w:i w:val="false"/>
          <w:color w:val="000000"/>
          <w:sz w:val="28"/>
        </w:rPr>
        <w:t>
23 қаңтар 2015 жылғы</w:t>
      </w:r>
      <w:r>
        <w:br/>
      </w:r>
      <w:r>
        <w:rPr>
          <w:rFonts w:ascii="Times New Roman"/>
          <w:b w:val="false"/>
          <w:i w:val="false"/>
          <w:color w:val="000000"/>
          <w:sz w:val="28"/>
        </w:rPr>
        <w:t>
№ 19 қаулысына қосымша</w:t>
      </w:r>
    </w:p>
    <w:bookmarkEnd w:id="1"/>
    <w:p>
      <w:pPr>
        <w:spacing w:after="0"/>
        <w:ind w:left="0"/>
        <w:jc w:val="left"/>
      </w:pPr>
      <w:r>
        <w:rPr>
          <w:rFonts w:ascii="Times New Roman"/>
          <w:b/>
          <w:i w:val="false"/>
          <w:color w:val="000000"/>
        </w:rPr>
        <w:t xml:space="preserve"> 2015 жылы ақылы қоғамдық жұмыстар жүргізілетін ұйымдардың тізбесі, қоғамдық жұмыстардың түрлері, көлемі және оларды қаржыландырудың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2724"/>
        <w:gridCol w:w="3669"/>
        <w:gridCol w:w="1317"/>
        <w:gridCol w:w="2269"/>
        <w:gridCol w:w="2016"/>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Ұйымдардың атауы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түрлері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p>
            <w:pPr>
              <w:spacing w:after="20"/>
              <w:ind w:left="20"/>
              <w:jc w:val="both"/>
            </w:pPr>
            <w:r>
              <w:rPr>
                <w:rFonts w:ascii="Times New Roman"/>
                <w:b w:val="false"/>
                <w:i w:val="false"/>
                <w:color w:val="000000"/>
                <w:sz w:val="20"/>
              </w:rPr>
              <w:t xml:space="preserve">саны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жұмыстардың көлемі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55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және ауылдық округтері әкімдерінің аппараты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көгалдандыру, аймақтарды тазалау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7023815 шаршы метр </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мұрағатқа тапсырылатын құжаттарды өңдеу, құжаттарды көбейту және тарату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дана</w:t>
            </w:r>
          </w:p>
        </w:tc>
        <w:tc>
          <w:tcPr>
            <w:tcW w:w="0" w:type="auto"/>
            <w:vMerge/>
            <w:tcBorders>
              <w:top w:val="nil"/>
              <w:left w:val="single" w:color="cfcfcf" w:sz="5"/>
              <w:bottom w:val="single" w:color="cfcfcf" w:sz="5"/>
              <w:right w:val="single" w:color="cfcfcf" w:sz="5"/>
            </w:tcBorders>
          </w:tcP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«Оңтүстік Қазақстан облысы Сарыағаш қаласының қорғаныс істері жөніндегі біріктірілген бөлімі» республикалық мемлекеттік мекемесі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Күштері қатарына шақыру бойынша тұрғындармен жұмыс жүргізу, шақыру қағаздарын жеткізу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ауылдық округ аумағында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53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ішкі істер Департаментінің Сарыағаш ауданының ішкі істер басқармасы» мемлекеттік мекемесі</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арасында салауатты өмір салтын насихаттау жұмысын ұйымдастыру, кәмелетке толмағандардың арасында құқықты бұзуды алдын алу («Сақшы» және «Тәртіп»)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қаласы, Абай ауылы, Көктерек кенті және Әлімтау, Жылға, Дарбаза, Құркелес, Жарты төбе, Қабланбек, Жібек жолы, Дербісек, Жемісті, Қызылжар, Ақжар, Тегісшіл, Ақтөбе, Алпамыс батыр, Бірлесу, Бірлік, Біртілек, Бозай, Жамбыл, Жүзімдік, Қошқарата, Ошақты, Ұшқын ауылдық округтерінің аумағында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 </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қоғамдық жұмыстардың нақты жағдайлары жұмыс берушімен және қоғамдық жұмысқа қатысатын азаматтың арасында жасалатын еңбек шартында көзделеді.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