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13a630" w14:textId="b13a63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"2015-2017 жылдарға арналған облыстық бюджет туралы" Шығыс Қазақстан облыстық мәслихатының 2014 жылғы 10 желтоқсандағы № 24/289-V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облыстық мәслихатының 2015 жылғы 17 сәуірдегі N 27/332-V шешімі. Шығыс Қазақстан облысының Әділет департаментінде 2015 жылғы 20 сәуірде N 3899 болып тіркелді. Күші жойылды - Шығыс Қазақстан облыстық мәслихатының 2015 жылғы 09 желтоқсандағы N 34/406-V шешімімен</w:t>
      </w:r>
    </w:p>
    <w:p>
      <w:pPr>
        <w:spacing w:after="0"/>
        <w:ind w:left="0"/>
        <w:jc w:val="left"/>
      </w:pPr>
      <w:r>
        <w:rPr>
          <w:rFonts w:ascii="Times New Roman"/>
          <w:b w:val="false"/>
          <w:i w:val="false"/>
          <w:color w:val="ff0000"/>
          <w:sz w:val="28"/>
        </w:rPr>
        <w:t xml:space="preserve">      Ескерту. Күші жойылды - Шығыс Қазақстан облыстық мәслихатының 09.12.2015 N 34/406-V </w:t>
      </w:r>
      <w:r>
        <w:rPr>
          <w:rFonts w:ascii="Times New Roman"/>
          <w:b w:val="false"/>
          <w:i w:val="false"/>
          <w:color w:val="ff0000"/>
          <w:sz w:val="28"/>
        </w:rPr>
        <w:t>шешімімен</w:t>
      </w:r>
      <w:r>
        <w:rPr>
          <w:rFonts w:ascii="Times New Roman"/>
          <w:b w:val="false"/>
          <w:i w:val="false"/>
          <w:color w:val="ff0000"/>
          <w:sz w:val="28"/>
        </w:rPr>
        <w:t xml:space="preserve"> (01.01.2016 бастап қолданысқа енгізіледі).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 кодексінің </w:t>
      </w:r>
      <w:r>
        <w:rPr>
          <w:rFonts w:ascii="Times New Roman"/>
          <w:b w:val="false"/>
          <w:i w:val="false"/>
          <w:color w:val="000000"/>
          <w:sz w:val="28"/>
        </w:rPr>
        <w:t>108-бабына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сәйкес Шығыс Қазақстан облыстық мәслихаты </w:t>
      </w:r>
      <w:r>
        <w:rPr>
          <w:rFonts w:ascii="Times New Roman"/>
          <w:b/>
          <w:i w:val="false"/>
          <w:color w:val="000000"/>
          <w:sz w:val="28"/>
        </w:rPr>
        <w:t>ШЕШТІ:</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1. "2015-2017 жылдарға арналған облыстық бюджет туралы" Шығыс Қазақстан облыстық мәслихатының 2014 жылғы 10 желтоқсандағы № 24/289-V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тіркелген № 3589, 2014 жылғы 31 желтоқсандағы "Әділет" ақпараттық-құқықтық жүйесінде, "Дидар" газетінің 2015 жылғы 5 қаңтардағы № 1, "Рудный Алтай" газетінің 2015 жылғы 6 қаңтардағы № 1 сандарында жарияланды)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 xml:space="preserve">"1. 2015-2017 жылдарға арналған облыстық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2015 жылға мынадай көлемдерде бекітілсін:</w:t>
      </w:r>
      <w:r>
        <w:br/>
      </w:r>
      <w:r>
        <w:rPr>
          <w:rFonts w:ascii="Times New Roman"/>
          <w:b w:val="false"/>
          <w:i w:val="false"/>
          <w:color w:val="000000"/>
          <w:sz w:val="28"/>
        </w:rPr>
        <w:t>
      </w:t>
      </w:r>
      <w:r>
        <w:rPr>
          <w:rFonts w:ascii="Times New Roman"/>
          <w:b w:val="false"/>
          <w:i w:val="false"/>
          <w:color w:val="000000"/>
          <w:sz w:val="28"/>
        </w:rPr>
        <w:t xml:space="preserve">1) кірістер – 193550167,1 мың теңге, соның ішінде: </w:t>
      </w:r>
      <w:r>
        <w:br/>
      </w:r>
      <w:r>
        <w:rPr>
          <w:rFonts w:ascii="Times New Roman"/>
          <w:b w:val="false"/>
          <w:i w:val="false"/>
          <w:color w:val="000000"/>
          <w:sz w:val="28"/>
        </w:rPr>
        <w:t>
      </w:t>
      </w:r>
      <w:r>
        <w:rPr>
          <w:rFonts w:ascii="Times New Roman"/>
          <w:b w:val="false"/>
          <w:i w:val="false"/>
          <w:color w:val="000000"/>
          <w:sz w:val="28"/>
        </w:rPr>
        <w:t xml:space="preserve">салықтық түсімдер – 32386174,0 мың теңге; </w:t>
      </w:r>
      <w:r>
        <w:br/>
      </w:r>
      <w:r>
        <w:rPr>
          <w:rFonts w:ascii="Times New Roman"/>
          <w:b w:val="false"/>
          <w:i w:val="false"/>
          <w:color w:val="000000"/>
          <w:sz w:val="28"/>
        </w:rPr>
        <w:t>
      </w:t>
      </w:r>
      <w:r>
        <w:rPr>
          <w:rFonts w:ascii="Times New Roman"/>
          <w:b w:val="false"/>
          <w:i w:val="false"/>
          <w:color w:val="000000"/>
          <w:sz w:val="28"/>
        </w:rPr>
        <w:t xml:space="preserve">салықтық емес түсімдер – 2974867,0 мың теңге; </w:t>
      </w:r>
      <w:r>
        <w:br/>
      </w:r>
      <w:r>
        <w:rPr>
          <w:rFonts w:ascii="Times New Roman"/>
          <w:b w:val="false"/>
          <w:i w:val="false"/>
          <w:color w:val="000000"/>
          <w:sz w:val="28"/>
        </w:rPr>
        <w:t>
      </w:t>
      </w:r>
      <w:r>
        <w:rPr>
          <w:rFonts w:ascii="Times New Roman"/>
          <w:b w:val="false"/>
          <w:i w:val="false"/>
          <w:color w:val="000000"/>
          <w:sz w:val="28"/>
        </w:rPr>
        <w:t>негізгі капиталды сатудан түсетін түсімдер – 0,0 мың теңге;</w:t>
      </w:r>
      <w:r>
        <w:br/>
      </w:r>
      <w:r>
        <w:rPr>
          <w:rFonts w:ascii="Times New Roman"/>
          <w:b w:val="false"/>
          <w:i w:val="false"/>
          <w:color w:val="000000"/>
          <w:sz w:val="28"/>
        </w:rPr>
        <w:t>
      </w:t>
      </w:r>
      <w:r>
        <w:rPr>
          <w:rFonts w:ascii="Times New Roman"/>
          <w:b w:val="false"/>
          <w:i w:val="false"/>
          <w:color w:val="000000"/>
          <w:sz w:val="28"/>
        </w:rPr>
        <w:t>трансферттердің түсімдері – 158189126,1 мың теңге;</w:t>
      </w:r>
      <w:r>
        <w:br/>
      </w:r>
      <w:r>
        <w:rPr>
          <w:rFonts w:ascii="Times New Roman"/>
          <w:b w:val="false"/>
          <w:i w:val="false"/>
          <w:color w:val="000000"/>
          <w:sz w:val="28"/>
        </w:rPr>
        <w:t>
      </w:t>
      </w:r>
      <w:r>
        <w:rPr>
          <w:rFonts w:ascii="Times New Roman"/>
          <w:b w:val="false"/>
          <w:i w:val="false"/>
          <w:color w:val="000000"/>
          <w:sz w:val="28"/>
        </w:rPr>
        <w:t>2) шығындар – 190625604,0 мың теңге;</w:t>
      </w:r>
      <w:r>
        <w:br/>
      </w:r>
      <w:r>
        <w:rPr>
          <w:rFonts w:ascii="Times New Roman"/>
          <w:b w:val="false"/>
          <w:i w:val="false"/>
          <w:color w:val="000000"/>
          <w:sz w:val="28"/>
        </w:rPr>
        <w:t>
      </w:t>
      </w:r>
      <w:r>
        <w:rPr>
          <w:rFonts w:ascii="Times New Roman"/>
          <w:b w:val="false"/>
          <w:i w:val="false"/>
          <w:color w:val="000000"/>
          <w:sz w:val="28"/>
        </w:rPr>
        <w:t>3) таза бюджеттік кредит беру – 3106510,0 мың теңге, соның ішінде:</w:t>
      </w:r>
      <w:r>
        <w:br/>
      </w:r>
      <w:r>
        <w:rPr>
          <w:rFonts w:ascii="Times New Roman"/>
          <w:b w:val="false"/>
          <w:i w:val="false"/>
          <w:color w:val="000000"/>
          <w:sz w:val="28"/>
        </w:rPr>
        <w:t>
      </w:t>
      </w:r>
      <w:r>
        <w:rPr>
          <w:rFonts w:ascii="Times New Roman"/>
          <w:b w:val="false"/>
          <w:i w:val="false"/>
          <w:color w:val="000000"/>
          <w:sz w:val="28"/>
        </w:rPr>
        <w:t>бюджеттік кредиттер – 6230069,0 мың теңге;</w:t>
      </w:r>
      <w:r>
        <w:br/>
      </w:r>
      <w:r>
        <w:rPr>
          <w:rFonts w:ascii="Times New Roman"/>
          <w:b w:val="false"/>
          <w:i w:val="false"/>
          <w:color w:val="000000"/>
          <w:sz w:val="28"/>
        </w:rPr>
        <w:t>
      </w:t>
      </w:r>
      <w:r>
        <w:rPr>
          <w:rFonts w:ascii="Times New Roman"/>
          <w:b w:val="false"/>
          <w:i w:val="false"/>
          <w:color w:val="000000"/>
          <w:sz w:val="28"/>
        </w:rPr>
        <w:t xml:space="preserve">бюджеттік кредиттерді өтеу – 3123559,0 мың теңге; </w:t>
      </w:r>
      <w:r>
        <w:br/>
      </w:r>
      <w:r>
        <w:rPr>
          <w:rFonts w:ascii="Times New Roman"/>
          <w:b w:val="false"/>
          <w:i w:val="false"/>
          <w:color w:val="000000"/>
          <w:sz w:val="28"/>
        </w:rPr>
        <w:t>
      </w:t>
      </w:r>
      <w:r>
        <w:rPr>
          <w:rFonts w:ascii="Times New Roman"/>
          <w:b w:val="false"/>
          <w:i w:val="false"/>
          <w:color w:val="000000"/>
          <w:sz w:val="28"/>
        </w:rPr>
        <w:t>4) қаржы активтерімен жасалатын операциялар бойынша сальдо –3526703,0 мың теңге, соның ішінде:</w:t>
      </w:r>
      <w:r>
        <w:br/>
      </w:r>
      <w:r>
        <w:rPr>
          <w:rFonts w:ascii="Times New Roman"/>
          <w:b w:val="false"/>
          <w:i w:val="false"/>
          <w:color w:val="000000"/>
          <w:sz w:val="28"/>
        </w:rPr>
        <w:t>
      </w:t>
      </w:r>
      <w:r>
        <w:rPr>
          <w:rFonts w:ascii="Times New Roman"/>
          <w:b w:val="false"/>
          <w:i w:val="false"/>
          <w:color w:val="000000"/>
          <w:sz w:val="28"/>
        </w:rPr>
        <w:t>қаржы активтерін сатып алу – 3526703,0 мың теңге;</w:t>
      </w:r>
      <w:r>
        <w:br/>
      </w:r>
      <w:r>
        <w:rPr>
          <w:rFonts w:ascii="Times New Roman"/>
          <w:b w:val="false"/>
          <w:i w:val="false"/>
          <w:color w:val="000000"/>
          <w:sz w:val="28"/>
        </w:rPr>
        <w:t>
      </w:t>
      </w:r>
      <w:r>
        <w:rPr>
          <w:rFonts w:ascii="Times New Roman"/>
          <w:b w:val="false"/>
          <w:i w:val="false"/>
          <w:color w:val="000000"/>
          <w:sz w:val="28"/>
        </w:rPr>
        <w:t>мемлекеттiң қаржы активтерiн сатудан түсетiн түсiмдер – 0,0 мың теңге;</w:t>
      </w:r>
      <w:r>
        <w:br/>
      </w:r>
      <w:r>
        <w:rPr>
          <w:rFonts w:ascii="Times New Roman"/>
          <w:b w:val="false"/>
          <w:i w:val="false"/>
          <w:color w:val="000000"/>
          <w:sz w:val="28"/>
        </w:rPr>
        <w:t>
      </w:t>
      </w:r>
      <w:r>
        <w:rPr>
          <w:rFonts w:ascii="Times New Roman"/>
          <w:b w:val="false"/>
          <w:i w:val="false"/>
          <w:color w:val="000000"/>
          <w:sz w:val="28"/>
        </w:rPr>
        <w:t xml:space="preserve">5) бюджет тапшылығы (профициті) – -3708649,9 мың теңге; </w:t>
      </w:r>
      <w:r>
        <w:br/>
      </w:r>
      <w:r>
        <w:rPr>
          <w:rFonts w:ascii="Times New Roman"/>
          <w:b w:val="false"/>
          <w:i w:val="false"/>
          <w:color w:val="000000"/>
          <w:sz w:val="28"/>
        </w:rPr>
        <w:t>
      </w:t>
      </w:r>
      <w:r>
        <w:rPr>
          <w:rFonts w:ascii="Times New Roman"/>
          <w:b w:val="false"/>
          <w:i w:val="false"/>
          <w:color w:val="000000"/>
          <w:sz w:val="28"/>
        </w:rPr>
        <w:t>6) бюджет тапшылығын қаржыландыру (профицитін пайдалану) – 3708649,9 мың теңге.".</w:t>
      </w:r>
      <w:r>
        <w:br/>
      </w:r>
      <w:r>
        <w:rPr>
          <w:rFonts w:ascii="Times New Roman"/>
          <w:b w:val="false"/>
          <w:i w:val="false"/>
          <w:color w:val="000000"/>
          <w:sz w:val="28"/>
        </w:rPr>
        <w:t>
      </w:t>
      </w:r>
      <w:r>
        <w:rPr>
          <w:rFonts w:ascii="Times New Roman"/>
          <w:b w:val="false"/>
          <w:i w:val="false"/>
          <w:color w:val="000000"/>
          <w:sz w:val="28"/>
        </w:rPr>
        <w:t xml:space="preserve">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2. Осы шешім 2015 жылғы 1 қаңтардан бастап қолданысқа енгiзiледi.</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Уразов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Шығыс Қазақстан облыстық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Пинчук</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Шығыс Қазақстан</w:t>
            </w:r>
            <w:r>
              <w:br/>
            </w:r>
            <w:r>
              <w:rPr>
                <w:rFonts w:ascii="Times New Roman"/>
                <w:b w:val="false"/>
                <w:i w:val="false"/>
                <w:color w:val="000000"/>
                <w:sz w:val="20"/>
              </w:rPr>
              <w:t>облыстық мәслихатының</w:t>
            </w:r>
            <w:r>
              <w:br/>
            </w:r>
            <w:r>
              <w:rPr>
                <w:rFonts w:ascii="Times New Roman"/>
                <w:b w:val="false"/>
                <w:i w:val="false"/>
                <w:color w:val="000000"/>
                <w:sz w:val="20"/>
              </w:rPr>
              <w:t>2015 жылғы 17 сәуірдегі</w:t>
            </w:r>
            <w:r>
              <w:br/>
            </w:r>
            <w:r>
              <w:rPr>
                <w:rFonts w:ascii="Times New Roman"/>
                <w:b w:val="false"/>
                <w:i w:val="false"/>
                <w:color w:val="000000"/>
                <w:sz w:val="20"/>
              </w:rPr>
              <w:t>№ 27/332-V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Шығыс Қазақстан</w:t>
            </w:r>
            <w:r>
              <w:br/>
            </w:r>
            <w:r>
              <w:rPr>
                <w:rFonts w:ascii="Times New Roman"/>
                <w:b w:val="false"/>
                <w:i w:val="false"/>
                <w:color w:val="000000"/>
                <w:sz w:val="20"/>
              </w:rPr>
              <w:t>облыстық мәслихатының</w:t>
            </w:r>
            <w:r>
              <w:br/>
            </w:r>
            <w:r>
              <w:rPr>
                <w:rFonts w:ascii="Times New Roman"/>
                <w:b w:val="false"/>
                <w:i w:val="false"/>
                <w:color w:val="000000"/>
                <w:sz w:val="20"/>
              </w:rPr>
              <w:t>2014 жылғы 10 желтоқсандағы</w:t>
            </w:r>
            <w:r>
              <w:br/>
            </w:r>
            <w:r>
              <w:rPr>
                <w:rFonts w:ascii="Times New Roman"/>
                <w:b w:val="false"/>
                <w:i w:val="false"/>
                <w:color w:val="000000"/>
                <w:sz w:val="20"/>
              </w:rPr>
              <w:t>№ 24/289-V шешіміне</w:t>
            </w:r>
            <w:r>
              <w:br/>
            </w:r>
            <w:r>
              <w:rPr>
                <w:rFonts w:ascii="Times New Roman"/>
                <w:b w:val="false"/>
                <w:i w:val="false"/>
                <w:color w:val="000000"/>
                <w:sz w:val="20"/>
              </w:rPr>
              <w:t>1 қосымша</w:t>
            </w:r>
          </w:p>
        </w:tc>
      </w:tr>
    </w:tbl>
    <w:bookmarkStart w:name="z36" w:id="0"/>
    <w:p>
      <w:pPr>
        <w:spacing w:after="0"/>
        <w:ind w:left="0"/>
        <w:jc w:val="left"/>
      </w:pPr>
      <w:r>
        <w:rPr>
          <w:rFonts w:ascii="Times New Roman"/>
          <w:b/>
          <w:i w:val="false"/>
          <w:color w:val="000000"/>
        </w:rPr>
        <w:t xml:space="preserve"> 2015 жылға арналған облыстық бюджет</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7"/>
        <w:gridCol w:w="737"/>
        <w:gridCol w:w="738"/>
        <w:gridCol w:w="738"/>
        <w:gridCol w:w="5682"/>
        <w:gridCol w:w="366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6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кірістер (мың теңге)</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Ішкі сыныбы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1"/>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1"/>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КIРICТЕР</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193 550 167,1</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32 386 174,0</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15 862 253,0</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15 862 253,0</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Төлем көзінен салық салынатын табыстардан ұсталатын жеке табыс салығы</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15 336 742,0</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Төлем көзінен салық салынатын шетелдік азаматтар табыстарынан ұсталатын жеке табыс салығы</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525 511,0</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12 808 582,0</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12 808 582,0</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12 808 582,0</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Тауарларға, жұмыстарға және қызметтерге салынатын ішкі салықтар </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3 715 339,0</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үшін түсетін түсімдер</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3 715 339,0</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бетіне жақын көздердегі су ресурстарын пайдаланғаны үшін төлем</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135 282,0</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Орманды пайдаланғаны үшiн төлем</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113 865,0</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Қоршаған ортаға эмиссия үшін төленетін төлемақы</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3 466 192,0</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Салықтық емес түсімдер </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2 974 867,0</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560 872,0</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67 000,0</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коммуналдық меншігіндегі мүлікті жалға беруден түсетін кірістер</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67 000,0</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бюджеттен берілген кредиттер бойынша сыйақылар </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493 872,0</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жергілікті атқарушы органдарына облыстық бюджеттен берілген бюджеттік кредиттер бойынша сыйақылар</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1 311,0</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ұйымдарға жергілікті бюджеттен берілген бюджеттік кредиттер бойынша сыйақылар</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492 561,0</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2 413 995,0</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2 413 995,0</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бюджеттен қаржыландырылатын облыстардың, республикалық маңызы бар қаланың ішкі істер департаменттері, олардың аумақтық бөлімшелері салатын әкiмшiлiк айыппұлдар, өсiмпұлдар, санкциялар, өндiрiп алулар</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2 413 995,0</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158 189 126,1</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Төмен тұрған мемлекеттiк басқару органдарынан трансферттер</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229 431,1</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бюджеттерден трансферттер</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229 431,1</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трансферттерді қайтару</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60 586,1</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мақсатқа сай пайдаланылмаған нысаналы трансферттерді қайтару</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79 458,0</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бюджеттерден облыстық бюджеттің ысырабын өтеуге арналған трансферттер түсімдері</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89 387,0</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157 959 695,0</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түсетiн трансферттер</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157 959 695,0</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Ағымдағы нысаналы трансферттер</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48 513 336,0</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даму трансферттері</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22 919 030,0</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Субвенциялар</w:t>
            </w: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86 527 329,0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8"/>
        <w:gridCol w:w="473"/>
        <w:gridCol w:w="891"/>
        <w:gridCol w:w="891"/>
        <w:gridCol w:w="6296"/>
        <w:gridCol w:w="312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Функционалдық топ </w:t>
            </w:r>
            <w:r>
              <w:br/>
            </w:r>
            <w:r>
              <w:rPr>
                <w:rFonts w:ascii="Times New Roman"/>
                <w:b w:val="false"/>
                <w:i w:val="false"/>
                <w:color w:val="000000"/>
                <w:sz w:val="20"/>
              </w:rPr>
              <w:t>
</w:t>
            </w:r>
          </w:p>
        </w:tc>
        <w:tc>
          <w:tcPr>
            <w:tcW w:w="3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 шығындар (мың теңге)</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2"/>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2"/>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ІІ. ШЫҒЫНДАР</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190 625 604,0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1 864 801,2</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1 503 396,0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мәслихатының аппараты</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47 423,0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 мәслихатының қызметін қамтамасыз ету жөніндегі қызметтер </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46 703,0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720,0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әкiмінің аппараты</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1 246 444,0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қызметін қамтамасыз ету жөніндегі қызметтер</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1 135 345,0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жүйелер құру</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33 849,0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11 929,0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Қазақстан халқы Ассамблеясының қызметін қамтамасыз ету</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65 321,0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282</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тексеру комиссиясы</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209 529,0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тексеру комиссиясының қызметін қамтамасыз ету жөніндегі қызметтер</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209 294,0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235,0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134 698,2</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88 795,2</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бюджетті атқару және облыстық коммуналдық меншікті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88 795,2</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733</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мемлекеттік сатып алу және коммуналдық меншік басқармасы</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45 903,0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мемлекеттік активтер мен сатып алуды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30 944,2</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6 106,8</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8 852,0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137 840,0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экономика және бюджеттік жоспарлау басқармасы</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137 840,0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мен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129 669,0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2 786,0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061</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инвестициялар және концессия мәселелері бойынша құжаттаманы сараптау және бағалау, бюджеттік инвестициялардың іске асырылуына бағалау жүргізу</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5 385,0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88 867,0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269</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дін істері басқармасы</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88 867,0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дін істер саласындағы мемлекеттік саясатты іске асыру жөніндегі қызметтер </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52 678,0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Өңiрде дiни ахуалды зерделеу және талдау</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36 189,0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204 953,2</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84 076,3</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296</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жұмылдыру дайындығы басқармасы</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84 076,3</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60 604,7</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Аумақтық қорғанысты дайындау және облыстық ауқымдағы аумақтық қорғанысы</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23 471,6</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Төтенше жағдайлар жөніндегі жұмыстарды ұйымдастыру </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120 876,9</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287</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11 602,0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ауқымындағы төтенше жағдайлардың алдын алу және оларды жою</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11 602,0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296</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жұмылдыру дайындығы басқармасы</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109 274,9</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жұмылдыру дайындығы саласындағы мемлекеттік саясатты іске асыру жөніндегі қызметтер</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37 159,0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ауқымдағы жұмылдыру дайындығы және жұмылдыру</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72 086,9</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11 069 334,6</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Құқық қорғау қызметі </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11 036 364,6</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252</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қаржыландырылатын атқарушы iшкi icтер органы</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10 908 940,0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аумағында қоғамдық тәртіпті және қауіпсіздікті сақтауды қамтамасыз ету саласындағы мемлекеттік саясатты іске асыру жөніндегі қызметтер</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9 101 950,0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тәртіпті қорғауға қатысатын азаматтарды көтермелеу</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7 490,0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1 541 907,0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Белгілі тұратын жері және құжаттары жоқ адамдарды орналастыру қызметтері</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76 433,0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Әкімшілік тәртіппен тұтқындалған адамдарды ұстауды ұйымдастыру</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122 804,0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жануарларды ұстауды ұйымдастыру</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29 006,0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29 350,0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сәулет және қала құрылысы басқармасы</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127 424,6</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Ішкі істер органдарының объектілерін дамыту </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127 424,6</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және қауіпсіздік саласындағы басқа да қызметтер</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32 970,0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аппараты</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32 970,0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азаматтық хал актілерін тіркеу бөлімдерінің штат санын ұстауға берілетін ағымдағы нысаналы трансферттер</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32 970,0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Бiлiм беру </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29 365 403,9</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5 192 866,0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5 192 866,0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тапсырыстарын іске асыруға аудандардың (облыстық маңызы бар қалалардың) бюджеттеріне берілетін ағымдағы нысаналы трансферттер</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5 192 866,0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Бастауыш, негізгі орта және жалпы орта білім беру </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6 655 408,8</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4 355 547,5</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Арнайы білім беретін оқу бағдарламалары бойынша жалпы білім беру</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1 720 048,0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білім беру ұйымдарында дарынды балаларға жалпы білім беру</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1 633 350,5</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053</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бастауыш, негізгі орта және жалпы орта білімді жан басына шаққандағы қаржыландыруды сынақтан өткізуге берілетін ағымдағы нысаналы трансферттер</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185 988,0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061</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үш деңгейлі жүйе бойынша біліктілігін арттырудан өткен мұғалімдерге еңбекақыны көтеруге берілетін ағымдағы нысаналы трансферттер</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816 161,0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дене шынықтыру және спорт басқармасы</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2 299 861,3</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2 179 242,3</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бiлiм беру ұйымдарында спорттағы дарынды балаларға жалпы бiлiм беру</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120 619,0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орта білімнен кейінгі білім беру</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7 092 372,3</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342 888,3</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043</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орта білімнен кейінгі білім беру ұйымдарында мамандар даярлау</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342 888,3</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білім басқармасы </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6 749 484,0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білім беру ұйымдарында мамандар даярлау</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6 749 484,0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қайта даярлау және біліктіліктерін арттыру</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23 959,0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23 959,0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Кадрлардың біліктілігін арттыру және оларды қайта даярлау</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23 959,0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10 400 797,8</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1 266 091,0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91 287,0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мемлекеттік білім беру мекемелері үшін оқулықтар мен оқу-әдiстемелiк кешендерді сатып алу және жеткізу</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42 705,0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263 650,0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5 881,0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Дамуында проблемалары бар балалар мен жасөспірімдерді оңалту және әлеуметтік бейімдеу</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122 540,0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1 535,0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Әдістемелік жұмыс</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217 913,0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347 531,0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нысаналы трансферттер</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173 049,0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сәулет және қала құрылысы басқармасы</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9 134 706,8</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білім беру объектілерін салуға және реконструкциялауға берілетін нысаналы даму трансферттері</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3 006 772,3</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6 127 934,5</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47 842 039,7</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Кең бейінді ауруханалар</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201 102,0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201 102,0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 бастапқы медициналық-санитариялық көмек және медициналық ұйымдар мамандарын жіберу бойынша денсаулық сақтау субъектілерінің стационарлық және стационарды алмастыратын медициналық көмек көрсетуі</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201 102,0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Халықтың денсаулығын қорғау</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1 346 614,0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1 346 614,0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денсаулық сақтау ұйымдары үшін қанды, оның құрамдауыштары мен препараттарын өндіру</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863 748,0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Ана мен баланы қорғау бойынша қызмет көрсету</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392 854,0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Салауатты өмір салтын насихаттау</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89 132,0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Шолғыншы эпидемиологиялық қадағалау жүргізу үшін тест-жүйелерін сатып алу</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880,0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медициналық көмек</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15 568 523,7</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15 568 523,7</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Туберкулез, жұқпалы аурулар, психикалық күйзеліс және мінез-құлқының бұзылуынан, оның ішінде психикаға белсенді әсер ететін заттарды қолдануға байланысты, зардап шегетін адамдарға медициналық көмек көрсету</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6 089 019,0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019</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Туберкулезбен ауыратын науқастарды туберкулезге қарсы препараттармен қамтамасыз ету</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626 678,0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Диабетпен ауыратын науқастарды диабетке қарсы препараттармен қамтамасыз ету</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1 369 510,7</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Онкогематологиялық науқастарды химия препараттарымен қамтамасыз ету</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383 923,0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Созылмалы бүйрек функциясының жетіспеушілігі бар, аутоиммунды, орфандық аурулармен ауыратын, иммунитеті жеткіліксіз науқастарды, сондай-ақ бүйрегін транспланттаудан кейінгі науқастарды дәрілік заттармен қамтамасыз ету </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977 524,0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Гемофилиямен ауыратын науқастарды қанды ұйыту факторларымен қамтамасыз ету</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699 806,0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1 192 923,0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036</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Жіті миокард инфаркті бар науқастарды тромболитикалық препараттармен қамтамасыз ету </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98 070,0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046</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Онкологиялық науқастарға тегін медициналық көмектің кепілдік берілген көлемі шеңберінде медициналық көмек көрсету</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4 131 070,0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Емханалар</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23 678 572,3</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23 678 572,3</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1 926 224,3</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038</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Тегін медициналық көмектің кепілдік берілген көлемі шеңберінде скринингтік зерттеулер жүргізу</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470 995,0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039</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және ауылдық денсаулық сақтау субъектілерінің медициналық көмекті және амбулаториялық-емханалық көмекті халыққа тегін медициналық көмектің кепілдік берілген көлемі шеңберінде көрсетуі</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20 082 568,0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дәрілік заттармен амбулаториялық емдеу деңгейінде жеңілдетілген жағдайда қамтамасыз ету</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1 198 785,0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Медициналық көмектiң басқа түрлерi</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2 077 253,0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2 077 253,0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 жедел медициналық көмек көрсету және санитариялық авиация</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2 024 204,0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арнайы медициналық жабдықтау базалары</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53 049,0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өзге де қызметтер</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4 969 974,7</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денсаулық сақтау басқармасы </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2 524 722,0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денсаулық сақтау саласындағы мемлекеттік саясатты іске асыру жөніндегі қызметтер</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121 043,0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ЖИТС-тің алдын алу және оған қарсы күрес жөніндегі іс-шараларды іске асыру</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721 296,0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Патологоанатомиялық ашып тексеруді жүргізу</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142 834,0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 елді мекеннен тыс жерлерде емделу үшін тегін және жеңілдетілген жол жүрумен қамтамасыз ету</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38 863,0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ақпараттық талдамалық қызметтер</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78 521,0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033</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Медициналық денсаулық сақтау ұйымдарының күрделі шығыстары</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1 422 165,0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сәулет және қала құрылысы басқармасы</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2 445 252,7</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038</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объектілерін салу және реконструкциялау</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2 409 551,9</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083</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шеңберінде ауылдық елді мекендерде орналасқан дәрігерлік амбулаториялар және фельдшерлік-акушерлік пункттерді салу</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35 700,8</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8 235 376,1</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қамсыздандыру</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4 503 676,1</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жұмыспен қамтуды үйлестіру және әлеуметтік бағдарламалар басқармасы</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3 273 883,0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үлгідегі медициналық-әлеуметтік мекемелерде (ұйымдарда) қарттар мен мүгедектерге арнаулы әлеуметтік қызметтер көрсету</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1 130 021,0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Тірек-қозғалу аппаратының қызметі бұзылған балаларға арналған мемлекеттік медициналық-әлеуметтік мекемелерде (ұйымдарда) мүгедек балалар үшін арнаулы әлеуметтік қызметтер көрсету</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190 542,0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1 353 685,0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Оңалту орталықтарында қарттарға, мүгедектерге, оның ішінде мүгедек балаларға арнаулы әлеуметтік қызметтер көрсету</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345 027,0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психоневрологиялық медициналық-әлеуметтік мекемелерінде (ұйымдарда) психоневрологиялық патологиялары бар мүгедек балалар үшін арнаулы әлеуметтік қызметтер көрсету</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254 608,0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1 177 539,0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1 117 716,0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сауықтандыру</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59 823,0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сәулет және қала құрылысы басқармасы</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52 254,1</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039</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қамтамасыз ету объектілерін салу және реконструкциялау</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52 254,1</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Әлеуметтік көмек </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1 366 860,0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жұмыспен қамтуды үйлестіру және әлеуметтік бағдарламалар басқармасы</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1 366 860,0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Мүгедектерге әлеуметтік қолдау</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414 423,0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Ұлы Отан соғысындағы Жеңістің жетпіс жылдығына арналған іс-шараларды өткізуге берілетін ағымдағы нысаналы трансферттер</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949 001,0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052</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соғысындағы Жеңістің жетпіс жылдығына арналған іс-шараларды өткізу</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3 436,0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2 364 840,0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жұмыспен қамтуды үйлестіру және әлеуметтік бағдарламалар басқармасы</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2 260 141,0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179 915,0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Аудандардың (облыстық маңызы бар қалалардың) бюджеттеріне арнаулы әлеуметтік қызметтер стандарттарын енгізуге берілетін ағымдағы нысаналы трансферттер </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32 048,0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Үкіметтік емес секторда мемлекеттік әлеуметтік тапсырысты орналастыру</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165 193,0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Мүгедектердің құқықтарын қамтамасыз ету және өмір сүру сапасын жақсарту жөніндегі іс-шаралар жоспарын іске асыруға берілетін ағымдағы нысаналы трансферттер</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182 578,0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047</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Аудандардың (облыстық маңызы бар қалалардың) бюджеттеріне Өрлеу жобасы бойынша келісілген қаржылай көмекті енгізуге берілетін ағымдағы нысаналы трансферттер </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589 660,0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5 268,0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нысаналы трансферттер </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1 105 479,0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ішкі саясат басқармасы</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27 395,0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077</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27 395,0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жолаушылар көлігі және автомобиль жолдары басқармасы</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5 726,0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Мүгедектердің құқықтарын қамтамасыз ету және өмір сүру сапасын жақсарту жөніндегі іс-шаралар жоспарын іске асыруға берілетін ағымдағы нысаналы трансферттер</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5 726,0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298</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мемлекеттік еңбек инспекциясы басқармасы </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71 578,0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еңбек қатынастарын реттеу саласында мемлекеттік саясатты іске асыру бойынша қызметтер</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71 578,0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10 678 414,3</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7 323 219,1</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13 125,0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Көп пәтерлі тұрғын үйлерде энергетикалық аудит жүргізу</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13 125,0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дене шынықтыру және спорт басқармасы</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2 102,0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2 102,0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сәулет және қала құрылысы басқармасы</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7 307 992,1</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коммуналдық тұрғын үй қорының тұрғын үйлерін жобалауға және (немесе) салуға, реконструкциялауға берілетін нысаналы даму трансферттері</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2 967 625,7</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034</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жобалауға, дамытуға және (немесе) жайластыруға берілетін нысаналы даму трансферттері</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4 314 813,4</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072</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қызметтік тұрғын үй салуға, инженерлік-коммуникациялық инфрақұрылымды дамытуға және жастарға арналған жатақханаларды салуға, салып бітіруге берілетін нысаналы даму трансферттері</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25 553,0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3 349 479,2</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3 349 479,2</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энергетика және тұрғын үй-коммуналдық шаруашылық саласындағы мемлекеттік саясатты іске асыру жөніндегі қызметтер </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87 198,0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1 200,0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сумен жабдықтауға және су бұру жүйелерін дамытуға берілетін нысаналы даму трансферттері</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1 078 417,2</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 (облыстық маңызы бар қалалар) бюджеттеріне коммуналдық шаруашылықты дамытуға арналған нысаналы даму трансферттері</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334 511,0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елді мекендерді сумен жабдықтау және су бұру жүйелерін дамытуға берілетін нысаналы даму трансферттері</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1 848 153,0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абаттандыру</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5 716,0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5 716,0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профилактикалық дезинсекция мен дератизация жүргізуге (инфекциялық және паразиттік аурулардың табиғи ошақтарының аумағындағы, сондай-ақ инфекциялық және паразиттік аурулардың ошақтарындағы дезинсекция мен дератизацияны қоспағанда) берілетін ағымдағы нысаналы трансферттер</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5 716,0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5 650 214,8</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2 016 099,3</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мәдениет, мұрағаттар және құжаттама басқармасы</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1 887 457,0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153 114,0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Тарихи-мәдени мұраны сақтауды және оған қолжетімділікті қамтамасыз ету</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952 299,0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Театр және музыка өнерін қолдау</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782 044,0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сәулет және қала құрылысы басқармасы</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128 642,3</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объектілерін дамыту</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128 642,3</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Спорт </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1 848 839,3</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дене шынықтыру және спорт басқармасы</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1 521 532,7</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дене шынықтыру және спорт саласында мемлекеттік саясатты іске асыру жөніндегі қызметтер </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33 784,7</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деңгейде спорт жарыстарын өткізу</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166 801,0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Әр түрлі спорт түрлері бойынша облыстың құрама командаларының мүшелерін дайындау және республикалық және халықаралық спорт жарыстарына қатысуы </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754 207,0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мекемелердің және ұйымдардың күрделі шығыстары</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45 031,0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нысаналы трансферттер</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521 250,0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сәулет және қала құрылысы басқармасы</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327 306,6</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Спорт объектілерін дамыту </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251 954,6</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031</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спорт объектілерін дамытуға берілетін нысаналы даму трансферттері</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75 352,0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кеңістік</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1 187 906,0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ішкі саясат басқармасы </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439 320,0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439 320,0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264</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тілдерді дамыту басқармасы</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89 534,0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40 163,0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тiлдi және Қазақстан халықтарының басқа да тiлдерін дамыту</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48 362,0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1 009,0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мәдениет, мұрағаттар және құжаттама басқармасы</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659 052,0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кiтапханалардың жұмыс iстеуiн қамтамасыз ету</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306 468,0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Мұрағат қорының сақталуын қамтамасыз ету</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352 584,0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597 370,2</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ішкі саясат басқармасы </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386 713,2</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мемлекеттік ішкі саясатты іске асыру жөніндегі қызметтер</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252 307,8</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33 910,4</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195,0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нысаналы трансферттер</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100 000,0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мәдениет, мұрағаттар және құжаттама басқармасы</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108 578,0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деңгейде мәдениет және мұрағат ісін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52 943,0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 мен ұйымдардың күрделі шығыстары</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39 275,0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нысаналы трансферттер </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16 360,0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286</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туризм және сыртқы байланыстар басқармасы</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102 079,0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деңгейде туризм және сыртқы байланыс саласындағы мемлекеттік саясатты іске асыру жөніндегі қызметтер</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47 817,6</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639,6</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Туристік қызметті реттеу</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53 621,8</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Отын-энергетика кешенi және жер қойнауын пайдалану</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3 122 937,0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Отын және энергетика</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904 168,0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табиғи ресурстар және табиғат пайдалануды реттеу басқармасы</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904 168,0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081</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шаруашылық-ауыз сумен жабдықтау үшін жерасты суларына іздестіру-барлау жұмыстарын ұйымдастыру және жүргізу</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904 168,0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Отын-энергетика кешені және жер қойнауын пайдалану саласындағы өзге де қызметтер</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2 218 769,0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2 218 769,0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Жылу-энергетикалық жүйесін дамыту</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28 808,0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жылу-энергетикалық жүйесін дамытуға берілетін нысаналы даму трансферттері</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2 100 000,0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070</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газ тасымалдау жүйесін дамытуға берілетін нысаналы даму трансферттері</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89 961,0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17 180 870,7</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15 451 014,5</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ауыл шаруашылығы басқармасы </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14 390 079,0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114 463,0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Тұқым шаруашылығын қолдау</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474 863,0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2 311,0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тауарларын өндірушілерге су жеткізу бойынша көрсетілетін қызметтердің құнын субсидиялау</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345 944,0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субсидиялау</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3 143 173,0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шаруашылық дақылдарының зиянды организмдеріне қарсы күрес жөніндегі іс- шаралар</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55 046,0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428 000,0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Тұқымдық және көшет отырғызылатын материалдың сорттық және себу сапаларын анықтау </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24 357,0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046</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Тракторларды, олардың тіркемелерін, өздігінен жүретін ауыл шаруашылығы, мелиоративтік және жол-құрылыс машиналары мен тетіктерін мемлекеттік есепке алу және тіркеу</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890,0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047</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Тыңайтқыштар (органикалықтарды қоспағанда) құнын субсидиялау</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638 500,0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049</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Қайта өңдеуші кәсіпорындардың ауылшаруашылық өнімін тереңдете қайта өңдеп өнім шығаруы үшін оны сатып алу шығындарын субсидиялау</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443 220,0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Инвестициялар салынған жағдайда агроөнеркәсіптік кешен субъектісі көтерген шығыстардың бөліктерін өтеу</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428 102,0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Агроөнеркәсіптік кешен субъектілерінің қарыздарын кепілдендіру мен сақтандыру шеңберінде субсидиялау</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22 724,0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052</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агроөнеркәсіптік кешеннің жергілікті атқарушы органдарының бөлімшелерін ұстауға берілетін ағымдағы нысаналы трансферттер</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9 204,0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053</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шаруашылығы өнімдерінің өнімділігін және сапасын арттыруды, асыл тұқымды мал шаруашылығын дамытуды субсидиялау</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8 259 282,0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719</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ветеринария басқармасы</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1 060 935,5</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42 995,5</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11 315,0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162 723,0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031</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бірдейлендіруді жүргізу үшін ветеринариялық мақсаттағы бұйымдар мен атрибуттарды, жануарға арналған ветеринариялық паспортты орталықтандырып сатып алу және оларды аудандардың (облыстық маңызы бар қалалардың) жергілікті атқарушы органдарына тасымалдау (жеткізу)</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296 431,0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052</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өкілеттіктердің берілуіне байланысты агроөнеркәсіптік кешен саласындағы жергілікті атқарушы органдардың бөлімшелерін ұстауға берілетін ағымдағы нысаналы трансферттер</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105 756,0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нысаналы трансферттер</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441 715,0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 шаруашылығы</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223 744,0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табиғи ресурстар және табиғат пайдалануды реттеу басқармасы</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76 310,0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меншіктегі су шаруашылығы құрылыстарының жұмыс істеуін қамтамасыз ету</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76 310,0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147 434,0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147 434,0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Орман шаруашылығы</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1 082 334,2</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табиғи ресурстар және табиғат пайдалануды реттеу басқармасы </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1 082 334,2</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Ормандарды сақтау, қорғау, молайту және орман өсiру</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1 066 410,2</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 дүниесін қорғау</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15 924,0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Қоршаған ортаны қорғау </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260 900,0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табиғи ресурстар және табиғат пайдалануды реттеу басқармасы </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260 900,0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91 725,0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Қоршаған ортаны қорғау бойынша іс-шаралар </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161 163,0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1 395,0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6 617,0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81 269,0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251</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жер қатынастары басқармасы </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33 013,0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32 265,0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748,0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725</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жердiң пайдаланылуы мен қорғалуын бақылау басқармасы</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48 256,0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жердiң пайдаланылуы мен қорғалуын бақылау саласындағы мемлекеттік саясатты іске асыру жөніндегі қызметтер</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48 256,0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81 609,0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ауыл шаруашылығы басқармасы </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62 777,0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019</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Инновациялық тәжірибені тарату және енгізу жөніндегі қызметтер</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62 777,0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719</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ветеринария басқармасы</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18 832,0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Уақытша сақтау пунктіне дейін ветеринариялық препараттарды тасымалдау бойынша көрсетілетін қызметтер</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18 832,0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365 341,0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365 341,0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сәулет және қала құрылысы басқармасы</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332 886,0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81 527,0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2 944,0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нысаналы даму трансферттері</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248 415,0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724</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мемлекеттік сәулет-құрылыс бақылауы басқармасы</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32 455,0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мемлекеттік сәулет-құрылыс бақылау саласындағы мемлекеттік саясатты іске асыру жөніндегі қызметтер</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32 455,0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6 386 891,7</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Автомобиль көлігі </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5 547 839,3</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жолаушылар көлігі және автомобиль жолдары басқармасы </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5 547 839,3</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инфрақұрылымын дамыту</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470 622,3</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2 765 414,0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 бюджеттеріне көлік инфрақұрылымын дамытуға берілетін нысаналы даму трансферттері</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34 800,0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2 277 003,0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Әуе көлігі</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162 011,0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жолаушылар көлігі және автомобиль жолдары басқармасы </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162 011,0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шешімі бойынша тұрақты ішкі әуе тасымалдарды субсидиялау</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162 011,0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коммуникациялар саласындағы басқа да қызметтер</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677 041,4</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жолаушылар көлігі және автомобиль жолдары басқармасы </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677 041,4</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көлік және коммуникация саласындағы мемлекеттік саясатты іске асыру жөніндегі қызметтер</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72 495,4</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маңызы бар ауданаралық (қалааралық) қатынастар бойынша жолаушылар тасымалын субсидиялау</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306 436,0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нысаналы трансферттер</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298 110,0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14 562 480,5</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1 806 076,0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индустриалдық-инновациялық даму басқармасы</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1 806 076,0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картасы-2020" бағдарламасы шеңберінде жеке кәсіпкерлікті қолдау</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25 000,0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картасы-2020" бағдарламасы шеңберінде кредиттер бойынша пайыздық мөлшерлемені субсидиялау</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1 697 076,0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картасы-2020" бағдарламасы шеңберінде шағын және орта бизнеске кредиттерді ішінара кепілдендіру</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84 000,0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12 756 404,5</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қаржы басқармасы </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4 002 474,0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жергілікті атқарушы органының резервi</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690 000,0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 Аудандардың (облыстық маңызы бар қалалардың) бюджеттерiне мемлекеттік мекемелердің мемлекеттік қызметшілер болып табылмайтын жұмыскерлерінің, сондай-ақ жергілікті бюджеттерден қаржыландырылатын мемлекеттік қазыналық кәсіпорындар жұмыскерлерінің лауазымдық айлықақыларына ерекше еңбек жағдайлары үшін ай сайынғы үстемеақы төлеуге берілетін ағымдағы нысаналы трансферттер</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3 312 474,0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экономика және бюджеттік жоспарлау басқармасы </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238 086,0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238 086,0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47 432,0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066</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моноқалаларды ағымдағы жайластыруға берілетін ағымдағы нысаналы трансферттер</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47 432,0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индустриалдық-инновациялық даму басқармасы</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202 065,0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 және индустриалдық-инновациялық қызметті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76 519,0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5 536,0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Индустриялық-инновациялық қызметті мемлекеттік қолдау шеңберінде іс-шараларды іске асыру</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2 797,0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038</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 бюджеттеріне моноқалаларда ағымдағы іс-шараларды іске асыруға берілетін ағымдағы нысаналы трансферттер</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117 213,0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жолаушылар көлігі және автомобиль жолдары басқармасы</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110 278,3</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036</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моноқалаларды ағымдағы жайластыруға берілетін ағымдағы нысаналы трансферттер</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89 108,0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084</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 бюджеттеріне моноқалаларда бюджеттік инвестициялық жобаларды іске асыруға берілетін нысаналы даму трансферттері</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21 170,3</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7 848 480,5</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- 2020" бағдарламасы шеңберінде индустриялық инфрақұрылымды дамыту</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3 521 057,5</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035</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 бюджеттеріне Өңірлерді дамытудың 2020 жылға дейінгі бағдарламасы шеңберінде инженерлік инфрақұрылымды дамыту үшін берілетін нысаналы даму трансферттері</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3 045 552,0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036</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моноқалаларды ағымдағы жайластыруға берілетін ағымдағы нысаналы трансферттер</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149 277,0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дамытудың 2020 жылға дейінгі бағдарламасы шеңберінде инженерлік инфрақұрылымды дамыту</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102 188,0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084</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 бюджеттеріне моноқалаларда бюджеттік инвестициялық жобаларды іске асыруға берілетін нысаналы даму трансферттері</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1 030 406,0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сәулет және қала құрылысы басқармасы</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307 588,7</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084</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 бюджеттеріне моноқалаларда бюджеттік инвестициялық жобаларды іске асыруға берілетін нысаналы даму трансферттері</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307 588,7</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10 643,0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10 643,0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10 643,0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атқарушы органдардың республикалық бюджеттен қарыздар бойынша сыйақылар мен өзге де төлемдерді төлеу бойынша борышына қызмет көрсету </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10 643,0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34 085 902,3</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34 085 902,3</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қаржы басқармасы </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34 085 902,3</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Субвенциялар</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33 892 841,0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103 255,3</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мақсатқа сай пайдаланылмаған нысаналы трансферттерді қайтару</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419,0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89 387,0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III. Таза бюджеттік кредит беру</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3 106 510,0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6 230 069,0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1 504 467,0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1 504 467,0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индустриалдық-инновациялық даму басқармасы</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1 504 467,0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шеңберінде ауылдағы кәсіпкерлікті дамытуға жәрдемдесу үшін бюджеттік кредиттер беру</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1 504 467,0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4 031 408,0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4 031 408,0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2 111 471,0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046</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жылу, сумен жабдықтау және су бұру жүйелерін реконструкция және құрылыс үшін кредит беру</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2 111 471,0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сәулет және қала құрылысы басқармасы</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1 919 937,0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тұрғын үй жобалауға және салуға кредит беру</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1 919 937,0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529 194,0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529 194,0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экономика және бюджеттік жоспарлау басқармасы</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529 194,0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 үшін жергілікті атқарушы органдарға берілетін бюджеттік кредиттер</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529 194,0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165 000,0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165 000,0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индустриалдық-инновациялық даму басқармасы</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165 000,0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 бюджеттеріне моноқалаларда кәсіпкерліктің дамуына ықпал етуге кредиттер беру</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165 000,0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3 123 559,0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3 123 559,0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3 123 559,0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 Қаржы активтерімен жасалатын операциялар бойынша сальдо</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3 526 703,0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3 526 703,0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190 703,0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190 703,0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190 703,0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033</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уәкілетті ұйымдардың жарғылық капиталдарын ұлғайту</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190 703,0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3 336 000,0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3 336 000,0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индустриалдық-инновациялық даму басқармасы</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3 336 000,0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3 336 000,0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(профициті)</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-3 708 649,9</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Бюджет тапшылығын қаржыландыру (профицитін пайдалану)</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3 708 649,9</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6 086 175,0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6 086 175,0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3 890 042,9</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3 133 784,0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3 133 784,0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3 133 784,0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756 258,9</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756 258,9</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