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0dda" w14:textId="2170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29 шілдедегі № 187 қаулысы. Шығыс Қазақстан облысының Әділет департаментінде 2015 жылғы 4 қыркүйекте № 4133 болып тіркелді. Күші жойылды - Шығыс Қазақстан облысы әкімдігінің 2020 жылғы 2 маусымдағы № 180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02.06.2020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(Нормативтік құқықтық актілерді мемлекеттік тіркеу тізілімінде 11183 нөмірімен тіркелген)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Start w:name="z22" w:id="0"/>
    <w:p>
      <w:pPr>
        <w:spacing w:after="0"/>
        <w:ind w:left="0"/>
        <w:jc w:val="both"/>
      </w:pPr>
      <w:r>
        <w:rPr>
          <w:rFonts w:ascii="Times New Roman"/>
          <w:b w:val="false"/>
          <w:i w:val="false"/>
          <w:color w:val="000000"/>
          <w:sz w:val="28"/>
        </w:rPr>
        <w:t>
      Қоса беріліп отырған:</w:t>
      </w:r>
    </w:p>
    <w:bookmarkEnd w:id="0"/>
    <w:bookmarkStart w:name="z23" w:id="1"/>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1"/>
    <w:bookmarkStart w:name="z24" w:id="2"/>
    <w:p>
      <w:pPr>
        <w:spacing w:after="0"/>
        <w:ind w:left="0"/>
        <w:jc w:val="both"/>
      </w:pPr>
      <w:r>
        <w:rPr>
          <w:rFonts w:ascii="Times New Roman"/>
          <w:b w:val="false"/>
          <w:i w:val="false"/>
          <w:color w:val="000000"/>
          <w:sz w:val="28"/>
        </w:rPr>
        <w:t>
      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25" w:id="3"/>
    <w:p>
      <w:pPr>
        <w:spacing w:after="0"/>
        <w:ind w:left="0"/>
        <w:jc w:val="both"/>
      </w:pPr>
      <w:r>
        <w:rPr>
          <w:rFonts w:ascii="Times New Roman"/>
          <w:b w:val="false"/>
          <w:i w:val="false"/>
          <w:color w:val="000000"/>
          <w:sz w:val="28"/>
        </w:rPr>
        <w:t>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3"/>
    <w:bookmarkStart w:name="z26" w:id="4"/>
    <w:p>
      <w:pPr>
        <w:spacing w:after="0"/>
        <w:ind w:left="0"/>
        <w:jc w:val="both"/>
      </w:pPr>
      <w:r>
        <w:rPr>
          <w:rFonts w:ascii="Times New Roman"/>
          <w:b w:val="false"/>
          <w:i w:val="false"/>
          <w:color w:val="000000"/>
          <w:sz w:val="28"/>
        </w:rPr>
        <w:t>
      2. Мыналардың:</w:t>
      </w:r>
    </w:p>
    <w:bookmarkEnd w:id="4"/>
    <w:bookmarkStart w:name="z27" w:id="5"/>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Діни қызмет саласындағы мемлекеттік көрсетілетін қызметтер регламенттерін бекіту туралы" Шығыс Қазақстан облысы әкімдігінің 2014 жылғы 20 наурыздағы № 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3276, 2014 жылғы 19 мамырдағы № 55 (16992) "Дидар", 2014 жылғы 20 мамырдағы № 56 (19503) "Рудный Алтай" газеттерінде жарияланған);</w:t>
      </w:r>
    </w:p>
    <w:bookmarkEnd w:id="5"/>
    <w:bookmarkStart w:name="z28" w:id="6"/>
    <w:p>
      <w:pPr>
        <w:spacing w:after="0"/>
        <w:ind w:left="0"/>
        <w:jc w:val="both"/>
      </w:pPr>
      <w:r>
        <w:rPr>
          <w:rFonts w:ascii="Times New Roman"/>
          <w:b w:val="false"/>
          <w:i w:val="false"/>
          <w:color w:val="000000"/>
          <w:sz w:val="28"/>
        </w:rPr>
        <w:t>
      2) "Діни қызмет саласындағы мемлекеттік көрсетілетін қызметтер регламенттерін бекіту туралы" Шығыс Қазақстан облысы әкімдігінің 2014 жылғы 20 наурыздағы № 60 қаулысына өзгерістер мен толықтырулар енгізу туралы" Шығыс Қазақстан облысы әкімдігінің 2014 жылғы 29 қазандағы № 291</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3549, 2014 жылғы 13 желтоқсандағы № 145 (17082) "Дидар", 2014 жылғы 15желтоқсандағы № 145 (19592) "Рудный Алтай" газеттерінде жарияланған) күші жойылды деп танылсын.</w:t>
      </w:r>
    </w:p>
    <w:bookmarkEnd w:id="6"/>
    <w:bookmarkStart w:name="z29"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30" w:id="8"/>
    <w:p>
      <w:pPr>
        <w:spacing w:after="0"/>
        <w:ind w:left="0"/>
        <w:jc w:val="left"/>
      </w:pPr>
      <w:r>
        <w:rPr>
          <w:rFonts w:ascii="Times New Roman"/>
          <w:b/>
          <w:i w:val="false"/>
          <w:color w:val="000000"/>
        </w:rPr>
        <w:t xml:space="preserve"> </w:t>
      </w:r>
      <w:r>
        <w:rPr>
          <w:rFonts w:ascii="Times New Roman"/>
          <w:b/>
          <w:i w:val="false"/>
          <w:color w:val="000000"/>
        </w:rPr>
        <w:t>"Миссионерлік қызметті жүзеге асыратын тұлғаларды тіркеуді және қайта тіркеуді жүргізу"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10.07.2018 </w:t>
      </w:r>
      <w:r>
        <w:rPr>
          <w:rFonts w:ascii="Times New Roman"/>
          <w:b w:val="false"/>
          <w:i w:val="false"/>
          <w:color w:val="ff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қызметтің (бұдан әрі – мемлекеттік көрсетілетін қызмет) көрсетілетін қызметті берушісі облыстың жергiлiктi атқарушы органы (бұдан әрі – көрсетілетін қызметті беруші) болып табылады. </w:t>
      </w:r>
    </w:p>
    <w:bookmarkEnd w:id="10"/>
    <w:bookmarkStart w:name="z16" w:id="11"/>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1"/>
    <w:bookmarkStart w:name="z17"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8"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19" w:id="14"/>
    <w:p>
      <w:pPr>
        <w:spacing w:after="0"/>
        <w:ind w:left="0"/>
        <w:jc w:val="both"/>
      </w:pPr>
      <w:r>
        <w:rPr>
          <w:rFonts w:ascii="Times New Roman"/>
          <w:b w:val="false"/>
          <w:i w:val="false"/>
          <w:color w:val="000000"/>
          <w:sz w:val="28"/>
        </w:rPr>
        <w:t>
      2. Мемлекеттік қызмет көрсету нысаны – қағаз түрінде.</w:t>
      </w:r>
    </w:p>
    <w:bookmarkEnd w:id="1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бұйрығымен бекітілген (Нормативтік құқықтық актілерді мемлекеттік тіркеу тізілімінде 11183 нөмірімен тіркелген)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тартуы туралы дәлелденген жауап.</w:t>
      </w:r>
    </w:p>
    <w:bookmarkStart w:name="z21" w:id="15"/>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5"/>
    <w:bookmarkStart w:name="z22" w:id="16"/>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іс-қимылы тәртiбiн сипаттау</w:t>
      </w:r>
    </w:p>
    <w:bookmarkEnd w:id="16"/>
    <w:bookmarkStart w:name="z23"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мемлекеттiк қызмет көрсету бойынша рәсiмдi (iс-қимылды) бастауға көрсетiлетiн қызметті алушының (не сенімхат бойынша оның өкілінің) өтініші және құжаттарының болуы негiздеме болып табылады. </w:t>
      </w:r>
    </w:p>
    <w:bookmarkEnd w:id="17"/>
    <w:bookmarkStart w:name="z24" w:id="18"/>
    <w:p>
      <w:pPr>
        <w:spacing w:after="0"/>
        <w:ind w:left="0"/>
        <w:jc w:val="both"/>
      </w:pPr>
      <w:r>
        <w:rPr>
          <w:rFonts w:ascii="Times New Roman"/>
          <w:b w:val="false"/>
          <w:i w:val="false"/>
          <w:color w:val="000000"/>
          <w:sz w:val="28"/>
        </w:rPr>
        <w:t>
      5. Мемлекеттiк қызмет көрсету процесiнiң құрамына кiретiн әрбір рәсiмнің (iс-қимылдың) мазмұны, оның орындалу ұзақтығы:</w:t>
      </w:r>
    </w:p>
    <w:bookmarkEnd w:id="18"/>
    <w:bookmarkStart w:name="z25" w:id="19"/>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19"/>
    <w:bookmarkStart w:name="z26" w:id="20"/>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 басшысының қарауы, орындау үшін көрсетілетін қызметті берушінің қызметкерін анықтауы және бұрыштама қоюы. Орындалу ұзақтығы – 1 (бір) сағат ішінде;</w:t>
      </w:r>
    </w:p>
    <w:bookmarkEnd w:id="20"/>
    <w:bookmarkStart w:name="z27" w:id="21"/>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Қазақстан Республикасы Дін істері және азаматтық қоғам министрлігінің Дін істері комитетіне (бұдан әрі – уәкілетті орган) дінтану сараптамасына жолдауы.Орындалу ұзақтығы- 1 (бір) күнтізбелік күн ішінде;</w:t>
      </w:r>
    </w:p>
    <w:bookmarkEnd w:id="21"/>
    <w:bookmarkStart w:name="z28" w:id="22"/>
    <w:p>
      <w:pPr>
        <w:spacing w:after="0"/>
        <w:ind w:left="0"/>
        <w:jc w:val="both"/>
      </w:pPr>
      <w:r>
        <w:rPr>
          <w:rFonts w:ascii="Times New Roman"/>
          <w:b w:val="false"/>
          <w:i w:val="false"/>
          <w:color w:val="000000"/>
          <w:sz w:val="28"/>
        </w:rPr>
        <w:t>
      4) уәкілетті органның дінтану сараптамасын өткізуді қамтамасыз етуі. Орындалу ұзақтығы – сараптама объектісі келіп түскен күннен бастап 27 (жиырма жеті) күнтізбелік күннен аспайтын мерзімде;</w:t>
      </w:r>
    </w:p>
    <w:bookmarkEnd w:id="22"/>
    <w:bookmarkStart w:name="z29" w:id="23"/>
    <w:p>
      <w:pPr>
        <w:spacing w:after="0"/>
        <w:ind w:left="0"/>
        <w:jc w:val="both"/>
      </w:pPr>
      <w:r>
        <w:rPr>
          <w:rFonts w:ascii="Times New Roman"/>
          <w:b w:val="false"/>
          <w:i w:val="false"/>
          <w:color w:val="000000"/>
          <w:sz w:val="28"/>
        </w:rPr>
        <w:t>
      5) Стандарттың 10 - тармағында көзделген жағдайлар мен негіздер бойынша көрсетілетін қызметті беруші қызметкерінің тіркеу куәлікті немесе мемлекеттік қызмет көрсетуден бас тарту туралы дәлелді жауапты ресімдеуі. Орындалу ұзақтығы – 1 (бір) күнтізбелік күн ішінде;</w:t>
      </w:r>
    </w:p>
    <w:bookmarkEnd w:id="23"/>
    <w:bookmarkStart w:name="z30" w:id="24"/>
    <w:p>
      <w:pPr>
        <w:spacing w:after="0"/>
        <w:ind w:left="0"/>
        <w:jc w:val="both"/>
      </w:pPr>
      <w:r>
        <w:rPr>
          <w:rFonts w:ascii="Times New Roman"/>
          <w:b w:val="false"/>
          <w:i w:val="false"/>
          <w:color w:val="000000"/>
          <w:sz w:val="28"/>
        </w:rPr>
        <w:t>
      6) көрсетілетін қызметті беруші кеңсе қызметкері мемлекеттік қызмет көрсетуді алушыға тіркеу туралы куәлік немесе мемлекеттік қызмет көрсетуден бас тарту туралы дәлелді жауапты беруі немесе Мемлекеттік корпорацияға жолдау. Орындалу ұзақтығы –1 (бір) күнтізбелік күн ішінде.</w:t>
      </w:r>
    </w:p>
    <w:bookmarkEnd w:id="24"/>
    <w:bookmarkStart w:name="z31" w:id="25"/>
    <w:p>
      <w:pPr>
        <w:spacing w:after="0"/>
        <w:ind w:left="0"/>
        <w:jc w:val="both"/>
      </w:pPr>
      <w:r>
        <w:rPr>
          <w:rFonts w:ascii="Times New Roman"/>
          <w:b w:val="false"/>
          <w:i w:val="false"/>
          <w:color w:val="000000"/>
          <w:sz w:val="28"/>
        </w:rPr>
        <w:t>
      Мемлекеттік қызметті көрсету мерзімі құжаттар топтамасы көрсетілетін қызметті берушіге немесе Мемлекеттік корпорацияға тапсырылған сәттен бастап – 30 (отыз) күнтізбелік күн.</w:t>
      </w:r>
    </w:p>
    <w:bookmarkEnd w:id="25"/>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қызмет көрсету мерзіміне кірмейді, бұл ретте мемлекеттік қызмет көрсету нәтижесін қызмет беруші мемлекеттік қызмет көрсету мерзімі аяқталғанға дейін Мемлекеттік корпорацияға ұсынады.</w:t>
      </w:r>
    </w:p>
    <w:bookmarkStart w:name="z33"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бойынша рәсiмінің (iс-қимылының) нәтижесi көрсетілетін қызметті алушының тіркелген құжаттары, көрсетілетін қызмет берушінің басшысына құжаттарды беруі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көрсетілетін қызметті берушінің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көрсетілетін қызметті берушінің қызметкерінің материалдарды дінтану сараптамасына уәкілетті органға жолдауы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дінтану сараптамасының қорытындысы (оң немесе теріс) болып табылады, ол осы Регламенттің 5-тармағында көрсетілген 5-ші іс-қимылды орындауды бастау үшін негіз болады. Осы Регламенттің 5-тармағында көрсетілген 5-ші іс-қимылдың нәтижесі тіркеу туралы куәлікті ресімдеу немесе мемлекеттік қызметтер көрсетуден бас тарту туралы дәлелді жауабы болып табылады. Осы Регламенттің 5-тармағында көрсетілген 5-ші іс-қимылды орындау нәтижесі осы Регламенттің 5-тармағында көрсетілген 6-шы іс-қимылды орындауды бастау үшiн негiз болады. Осы Регламенттің 5-тармағында көрсетілген 6-шы іс-қимылдың нәтижесі көрсетілетін қызметті беруші кеңсесі қызметкерінің көрсетілетін қызметті алушыға тіркеу туралы куәлікті немесе мемлекеттік қызмет көрсетуден бас тарту туралы дәлелді жауапты беру немесе Мемлекеттік корпорацияға жолдау болып табылады.</w:t>
      </w:r>
    </w:p>
    <w:bookmarkEnd w:id="26"/>
    <w:bookmarkStart w:name="z34" w:id="2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7"/>
    <w:bookmarkStart w:name="z35" w:id="28"/>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28"/>
    <w:bookmarkStart w:name="z36" w:id="29"/>
    <w:p>
      <w:pPr>
        <w:spacing w:after="0"/>
        <w:ind w:left="0"/>
        <w:jc w:val="both"/>
      </w:pPr>
      <w:r>
        <w:rPr>
          <w:rFonts w:ascii="Times New Roman"/>
          <w:b w:val="false"/>
          <w:i w:val="false"/>
          <w:color w:val="000000"/>
          <w:sz w:val="28"/>
        </w:rPr>
        <w:t>
      1)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2) көрсетілетін қызметті берушінің қызметкері;</w:t>
      </w:r>
    </w:p>
    <w:bookmarkEnd w:id="30"/>
    <w:bookmarkStart w:name="z38" w:id="31"/>
    <w:p>
      <w:pPr>
        <w:spacing w:after="0"/>
        <w:ind w:left="0"/>
        <w:jc w:val="both"/>
      </w:pPr>
      <w:r>
        <w:rPr>
          <w:rFonts w:ascii="Times New Roman"/>
          <w:b w:val="false"/>
          <w:i w:val="false"/>
          <w:color w:val="000000"/>
          <w:sz w:val="28"/>
        </w:rPr>
        <w:t>
      3) көрсетілетін қызметті берушінің кеңсе қызметкері;</w:t>
      </w:r>
    </w:p>
    <w:bookmarkEnd w:id="31"/>
    <w:bookmarkStart w:name="z39" w:id="32"/>
    <w:p>
      <w:pPr>
        <w:spacing w:after="0"/>
        <w:ind w:left="0"/>
        <w:jc w:val="both"/>
      </w:pPr>
      <w:r>
        <w:rPr>
          <w:rFonts w:ascii="Times New Roman"/>
          <w:b w:val="false"/>
          <w:i w:val="false"/>
          <w:color w:val="000000"/>
          <w:sz w:val="28"/>
        </w:rPr>
        <w:t>
      4) уәкілетті орган.</w:t>
      </w:r>
    </w:p>
    <w:bookmarkEnd w:id="32"/>
    <w:bookmarkStart w:name="z40" w:id="33"/>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33"/>
    <w:bookmarkStart w:name="z41" w:id="34"/>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34"/>
    <w:bookmarkStart w:name="z42" w:id="3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сағат ішінде;</w:t>
      </w:r>
    </w:p>
    <w:bookmarkEnd w:id="35"/>
    <w:bookmarkStart w:name="z43" w:id="36"/>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уәкілетті органға дінтану сараптамасына жолдауы. Орындалу ұзақтығы – 1 (бір) күнтізбелік күн ішінде;</w:t>
      </w:r>
    </w:p>
    <w:bookmarkEnd w:id="36"/>
    <w:bookmarkStart w:name="z44" w:id="37"/>
    <w:p>
      <w:pPr>
        <w:spacing w:after="0"/>
        <w:ind w:left="0"/>
        <w:jc w:val="both"/>
      </w:pPr>
      <w:r>
        <w:rPr>
          <w:rFonts w:ascii="Times New Roman"/>
          <w:b w:val="false"/>
          <w:i w:val="false"/>
          <w:color w:val="000000"/>
          <w:sz w:val="28"/>
        </w:rPr>
        <w:t>
      4) уәкілетті органның дінтану сараптамасын өткізуді қамтамасыз етуі. Орындалу ұзақтығы – сараптама объектісі келіп түскен күннен бастап 27 (жиырма жеті) күнтізбелік күннен аспайтын мерзімде;</w:t>
      </w:r>
    </w:p>
    <w:bookmarkEnd w:id="37"/>
    <w:bookmarkStart w:name="z45" w:id="38"/>
    <w:p>
      <w:pPr>
        <w:spacing w:after="0"/>
        <w:ind w:left="0"/>
        <w:jc w:val="both"/>
      </w:pPr>
      <w:r>
        <w:rPr>
          <w:rFonts w:ascii="Times New Roman"/>
          <w:b w:val="false"/>
          <w:i w:val="false"/>
          <w:color w:val="000000"/>
          <w:sz w:val="28"/>
        </w:rPr>
        <w:t>
      5) Стандарттың 10-тармағында көзделген жағдайлар мен негіздер бойынша көрсетілетін қызметті беруші кеңсе қызметкерінің тіркеу туралы куәлікті немесе мемлекеттік қызмет көрсетуден бас тарту туралы дәлелді жауапты ресімдеуі. Орындалу ұзақтығы – 1 (бір) күнтізбелік күн ішінде;</w:t>
      </w:r>
    </w:p>
    <w:bookmarkEnd w:id="38"/>
    <w:bookmarkStart w:name="z46" w:id="39"/>
    <w:p>
      <w:pPr>
        <w:spacing w:after="0"/>
        <w:ind w:left="0"/>
        <w:jc w:val="both"/>
      </w:pPr>
      <w:r>
        <w:rPr>
          <w:rFonts w:ascii="Times New Roman"/>
          <w:b w:val="false"/>
          <w:i w:val="false"/>
          <w:color w:val="000000"/>
          <w:sz w:val="28"/>
        </w:rPr>
        <w:t>
      6) көрсетілетін қызметті беруші кеңсе қызметкерінің тіркеу туралы куәлікті немесе мемлекеттік қызмет көрсетуден бас тарту туралы дәлелді жауапты мемлекеттік көрсетілетін қызметті алушыға беруі немесе Мемлекеттік корпорацияға жолдауы. Орындалу ұзақтығы – 1 (бір) күнтізбелік күн ішінде.</w:t>
      </w:r>
    </w:p>
    <w:bookmarkEnd w:id="39"/>
    <w:bookmarkStart w:name="z47" w:id="40"/>
    <w:p>
      <w:pPr>
        <w:spacing w:after="0"/>
        <w:ind w:left="0"/>
        <w:jc w:val="left"/>
      </w:pPr>
      <w:r>
        <w:rPr>
          <w:rFonts w:ascii="Times New Roman"/>
          <w:b/>
          <w:i w:val="false"/>
          <w:color w:val="000000"/>
        </w:rPr>
        <w:t xml:space="preserve"> 4. Мемлекеттік корпорациямен және (немесе) басқа көрсетілетін қызметті берушілермен өзара iс-қимыл тәртiбiн, сондай-ақ мемлекеттік қызмет көрсету процесінде ақпараттық жүйені пайдалану тәртібін сипаттау</w:t>
      </w:r>
    </w:p>
    <w:bookmarkEnd w:id="40"/>
    <w:bookmarkStart w:name="z48" w:id="41"/>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41"/>
    <w:bookmarkStart w:name="z49" w:id="42"/>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42"/>
    <w:bookmarkStart w:name="z50" w:id="43"/>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43"/>
    <w:bookmarkStart w:name="z51" w:id="44"/>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мемлекеттік қызметтерді мониторингілеу ақпараттық жүйесінде (бұдан әрі – МАЖ)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44"/>
    <w:bookmarkStart w:name="z52" w:id="4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жағдайларда Мемлекеттік корпорацияның қызметкері Стандарттың 3-қосымшасына сәйкес нысан бойынша құжаттарды қабылдаудан бас тарту туралы қолхат береді.</w:t>
      </w:r>
    </w:p>
    <w:bookmarkEnd w:id="45"/>
    <w:bookmarkStart w:name="z53" w:id="46"/>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МАЖ жүйесінде тіркеледі.</w:t>
      </w:r>
    </w:p>
    <w:bookmarkEnd w:id="46"/>
    <w:bookmarkStart w:name="z54" w:id="47"/>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47"/>
    <w:bookmarkStart w:name="z55" w:id="48"/>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48"/>
    <w:bookmarkStart w:name="z56" w:id="49"/>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49"/>
    <w:bookmarkStart w:name="z57" w:id="50"/>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50"/>
    <w:bookmarkStart w:name="z58" w:id="51"/>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51"/>
    <w:bookmarkStart w:name="z59" w:id="5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52"/>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беру жеке басты куәландыратын құжатты (не оның нотариалдық куәландырған сенімхат бойынша өкілінің) көрсеткен жағдайда тиісті құжаттарды қабылдау туралы қолхат негізінде жүзеге асырады.</w:t>
      </w:r>
    </w:p>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"Миссионерлік қызметті жүзеге </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Көрсетілетін қызметті беруші арқылы "Миссионерлік қызметті жүзеге асыратын тұлғаларды тіркеуді және қайта тіркеуді жүргізу"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корпорация арқылы</w:t>
      </w:r>
    </w:p>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68" w:id="53"/>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11.12.2017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0" w:id="54"/>
    <w:p>
      <w:pPr>
        <w:spacing w:after="0"/>
        <w:ind w:left="0"/>
        <w:jc w:val="left"/>
      </w:pPr>
      <w:r>
        <w:rPr>
          <w:rFonts w:ascii="Times New Roman"/>
          <w:b/>
          <w:i w:val="false"/>
          <w:color w:val="000000"/>
        </w:rPr>
        <w:t xml:space="preserve"> 1. Жалпы ережелер</w:t>
      </w:r>
    </w:p>
    <w:bookmarkEnd w:id="54"/>
    <w:bookmarkStart w:name="z61" w:id="55"/>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w:t>
      </w:r>
    </w:p>
    <w:bookmarkEnd w:id="55"/>
    <w:bookmarkStart w:name="z62" w:id="56"/>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нәтижесін беру: </w:t>
      </w:r>
    </w:p>
    <w:bookmarkEnd w:id="56"/>
    <w:bookmarkStart w:name="z63"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64" w:id="5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8"/>
    <w:bookmarkStart w:name="z65" w:id="59"/>
    <w:p>
      <w:pPr>
        <w:spacing w:after="0"/>
        <w:ind w:left="0"/>
        <w:jc w:val="both"/>
      </w:pPr>
      <w:r>
        <w:rPr>
          <w:rFonts w:ascii="Times New Roman"/>
          <w:b w:val="false"/>
          <w:i w:val="false"/>
          <w:color w:val="000000"/>
          <w:sz w:val="28"/>
        </w:rPr>
        <w:t>
      2. Мемлекеттік қызмет көрсету нысаны – қағаз түрінде.</w:t>
      </w:r>
    </w:p>
    <w:bookmarkEnd w:id="59"/>
    <w:bookmarkStart w:name="z66" w:id="60"/>
    <w:p>
      <w:pPr>
        <w:spacing w:after="0"/>
        <w:ind w:left="0"/>
        <w:jc w:val="both"/>
      </w:pPr>
      <w:r>
        <w:rPr>
          <w:rFonts w:ascii="Times New Roman"/>
          <w:b w:val="false"/>
          <w:i w:val="false"/>
          <w:color w:val="000000"/>
          <w:sz w:val="28"/>
        </w:rPr>
        <w:t xml:space="preserve">
      3. Мемлекеттiк көрсетiлетiн қызметтiң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w:t>
      </w:r>
    </w:p>
    <w:bookmarkEnd w:id="60"/>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Start w:name="z68" w:id="61"/>
    <w:p>
      <w:pPr>
        <w:spacing w:after="0"/>
        <w:ind w:left="0"/>
        <w:jc w:val="both"/>
      </w:pPr>
      <w:r>
        <w:rPr>
          <w:rFonts w:ascii="Times New Roman"/>
          <w:b w:val="false"/>
          <w:i w:val="false"/>
          <w:color w:val="000000"/>
          <w:sz w:val="28"/>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61"/>
    <w:bookmarkStart w:name="z69" w:id="62"/>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 алушының (не сенімхат бойынша оның өкілінің) өтінішінің және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11183 нөмірімен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p>
    <w:bookmarkEnd w:id="62"/>
    <w:bookmarkStart w:name="z70" w:id="63"/>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63"/>
    <w:bookmarkStart w:name="z71" w:id="64"/>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–30 (отыз) минут;</w:t>
      </w:r>
    </w:p>
    <w:bookmarkEnd w:id="64"/>
    <w:bookmarkStart w:name="z72" w:id="6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күнтізбелік күн ішінде;</w:t>
      </w:r>
    </w:p>
    <w:bookmarkEnd w:id="65"/>
    <w:bookmarkStart w:name="z73" w:id="66"/>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жергілікті атқарушы органның шешім жобасын дайындауы. Орындалу ұзақтығы – 5 (бес) күнтізбелік күн ішінде;</w:t>
      </w:r>
    </w:p>
    <w:bookmarkEnd w:id="66"/>
    <w:bookmarkStart w:name="z74" w:id="67"/>
    <w:p>
      <w:pPr>
        <w:spacing w:after="0"/>
        <w:ind w:left="0"/>
        <w:jc w:val="both"/>
      </w:pPr>
      <w:r>
        <w:rPr>
          <w:rFonts w:ascii="Times New Roman"/>
          <w:b w:val="false"/>
          <w:i w:val="false"/>
          <w:color w:val="000000"/>
          <w:sz w:val="28"/>
        </w:rPr>
        <w:t>
      4) жергілікті атқарушы органның шешімді қабылдауы. Орындалу ұзақтығы –24 (жиырма төрт) күнтізбелік күн ішінде;</w:t>
      </w:r>
    </w:p>
    <w:bookmarkEnd w:id="67"/>
    <w:bookmarkStart w:name="z75" w:id="68"/>
    <w:p>
      <w:pPr>
        <w:spacing w:after="0"/>
        <w:ind w:left="0"/>
        <w:jc w:val="both"/>
      </w:pPr>
      <w:r>
        <w:rPr>
          <w:rFonts w:ascii="Times New Roman"/>
          <w:b w:val="false"/>
          <w:i w:val="false"/>
          <w:color w:val="000000"/>
          <w:sz w:val="28"/>
        </w:rPr>
        <w:t>
      5) көрсетілетін қызметті беруші кеңсесі қызметкерінің шешімді көрсетілетін қызметті алушыға беруі. Орындалу ұзақтығы – 30 (отыз) минут.</w:t>
      </w:r>
    </w:p>
    <w:bookmarkEnd w:id="68"/>
    <w:bookmarkStart w:name="z76" w:id="69"/>
    <w:p>
      <w:pPr>
        <w:spacing w:after="0"/>
        <w:ind w:left="0"/>
        <w:jc w:val="both"/>
      </w:pPr>
      <w:r>
        <w:rPr>
          <w:rFonts w:ascii="Times New Roman"/>
          <w:b w:val="false"/>
          <w:i w:val="false"/>
          <w:color w:val="000000"/>
          <w:sz w:val="28"/>
        </w:rPr>
        <w:t>
      Мемлекеттік қызметті көрсету мерзімі құжаттар топтамасы тапсырылған сәттен бастап –30 (отыз) күнтізбелік күн.</w:t>
      </w:r>
    </w:p>
    <w:bookmarkEnd w:id="69"/>
    <w:bookmarkStart w:name="z77" w:id="7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көрсетілетін қызмет берушінің басшысына құжаттарды қарауға беруі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қызметті беруші кеңсесі қызметкерінің шешімді көрсетілетін қызмет алушыға беруі болып табылады.</w:t>
      </w:r>
    </w:p>
    <w:bookmarkEnd w:id="70"/>
    <w:bookmarkStart w:name="z78" w:id="71"/>
    <w:p>
      <w:pPr>
        <w:spacing w:after="0"/>
        <w:ind w:left="0"/>
        <w:jc w:val="both"/>
      </w:pPr>
      <w:r>
        <w:rPr>
          <w:rFonts w:ascii="Times New Roman"/>
          <w:b w:val="false"/>
          <w:i w:val="false"/>
          <w:color w:val="000000"/>
          <w:sz w:val="28"/>
        </w:rPr>
        <w:t>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1"/>
    <w:bookmarkStart w:name="z79" w:id="72"/>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72"/>
    <w:bookmarkStart w:name="z80" w:id="73"/>
    <w:p>
      <w:pPr>
        <w:spacing w:after="0"/>
        <w:ind w:left="0"/>
        <w:jc w:val="both"/>
      </w:pPr>
      <w:r>
        <w:rPr>
          <w:rFonts w:ascii="Times New Roman"/>
          <w:b w:val="false"/>
          <w:i w:val="false"/>
          <w:color w:val="000000"/>
          <w:sz w:val="28"/>
        </w:rPr>
        <w:t>
      1) көрсетілетін қызметті беруші басшысы;</w:t>
      </w:r>
    </w:p>
    <w:bookmarkEnd w:id="73"/>
    <w:bookmarkStart w:name="z81" w:id="74"/>
    <w:p>
      <w:pPr>
        <w:spacing w:after="0"/>
        <w:ind w:left="0"/>
        <w:jc w:val="both"/>
      </w:pPr>
      <w:r>
        <w:rPr>
          <w:rFonts w:ascii="Times New Roman"/>
          <w:b w:val="false"/>
          <w:i w:val="false"/>
          <w:color w:val="000000"/>
          <w:sz w:val="28"/>
        </w:rPr>
        <w:t>
      2) көрсетілетін қызметті берушінің қызметкері;</w:t>
      </w:r>
    </w:p>
    <w:bookmarkEnd w:id="74"/>
    <w:bookmarkStart w:name="z82" w:id="75"/>
    <w:p>
      <w:pPr>
        <w:spacing w:after="0"/>
        <w:ind w:left="0"/>
        <w:jc w:val="both"/>
      </w:pPr>
      <w:r>
        <w:rPr>
          <w:rFonts w:ascii="Times New Roman"/>
          <w:b w:val="false"/>
          <w:i w:val="false"/>
          <w:color w:val="000000"/>
          <w:sz w:val="28"/>
        </w:rPr>
        <w:t>
      3) көрсетілетін қызметті беруші кеңсесінің қызметкері;</w:t>
      </w:r>
    </w:p>
    <w:bookmarkEnd w:id="75"/>
    <w:bookmarkStart w:name="z83" w:id="76"/>
    <w:p>
      <w:pPr>
        <w:spacing w:after="0"/>
        <w:ind w:left="0"/>
        <w:jc w:val="both"/>
      </w:pPr>
      <w:r>
        <w:rPr>
          <w:rFonts w:ascii="Times New Roman"/>
          <w:b w:val="false"/>
          <w:i w:val="false"/>
          <w:color w:val="000000"/>
          <w:sz w:val="28"/>
        </w:rPr>
        <w:t>
      4) жергілікті атқарушы органы.</w:t>
      </w:r>
    </w:p>
    <w:bookmarkEnd w:id="76"/>
    <w:bookmarkStart w:name="z84" w:id="77"/>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77"/>
    <w:bookmarkStart w:name="z85" w:id="78"/>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78"/>
    <w:bookmarkStart w:name="z86" w:id="79"/>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–1 (бір) күнтізбелік күн ішінде;</w:t>
      </w:r>
    </w:p>
    <w:bookmarkEnd w:id="79"/>
    <w:bookmarkStart w:name="z87" w:id="80"/>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жергілікті атқарушы органның шешім жобасын дайындауы. Орындалу ұзақтығы – 5 (бес) күнтізбелік күн ішінде;</w:t>
      </w:r>
    </w:p>
    <w:bookmarkEnd w:id="80"/>
    <w:bookmarkStart w:name="z88" w:id="81"/>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24 (жиырма төрт) күнтізбелік күн ішінде;</w:t>
      </w:r>
    </w:p>
    <w:bookmarkEnd w:id="81"/>
    <w:bookmarkStart w:name="z89" w:id="82"/>
    <w:p>
      <w:pPr>
        <w:spacing w:after="0"/>
        <w:ind w:left="0"/>
        <w:jc w:val="both"/>
      </w:pPr>
      <w:r>
        <w:rPr>
          <w:rFonts w:ascii="Times New Roman"/>
          <w:b w:val="false"/>
          <w:i w:val="false"/>
          <w:color w:val="000000"/>
          <w:sz w:val="28"/>
        </w:rPr>
        <w:t>
      5) көрсетілетін қызметті беруші кеңсесі қызметкерінің шешімді көрсетілетін қызмет алушыға беруі. Орындалу ұзақтығы – 30 минут.</w:t>
      </w:r>
    </w:p>
    <w:bookmarkEnd w:id="82"/>
    <w:bookmarkStart w:name="z90" w:id="83"/>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83"/>
    <w:bookmarkStart w:name="z91" w:id="84"/>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84"/>
    <w:bookmarkStart w:name="z92" w:id="85"/>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85"/>
    <w:bookmarkStart w:name="z93" w:id="86"/>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86"/>
    <w:bookmarkStart w:name="z94" w:id="87"/>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87"/>
    <w:bookmarkStart w:name="z95" w:id="8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операциялық залының қызметкері (оператор)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96" w:id="89"/>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89"/>
    <w:bookmarkStart w:name="z97" w:id="90"/>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90"/>
    <w:bookmarkStart w:name="z98" w:id="91"/>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91"/>
    <w:bookmarkStart w:name="z99" w:id="92"/>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92"/>
    <w:bookmarkStart w:name="z100" w:id="93"/>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93"/>
    <w:bookmarkStart w:name="z101" w:id="94"/>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94"/>
    <w:bookmarkStart w:name="z102" w:id="95"/>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95"/>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Start w:name="z104" w:id="96"/>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06" w:id="97"/>
    <w:p>
      <w:pPr>
        <w:spacing w:after="0"/>
        <w:ind w:left="0"/>
        <w:jc w:val="left"/>
      </w:pPr>
      <w:r>
        <w:rPr>
          <w:rFonts w:ascii="Times New Roman"/>
          <w:b/>
          <w:i w:val="false"/>
          <w:color w:val="000000"/>
        </w:rPr>
        <w:t xml:space="preserve"> Көрсетілетін қызметті беруші арқылы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көрсетудің бизнес-процестерінің  анықтамалығы</w:t>
      </w:r>
    </w:p>
    <w:bookmarkEnd w:id="97"/>
    <w:bookmarkStart w:name="z107"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9"/>
    <w:p>
      <w:pPr>
        <w:spacing w:after="0"/>
        <w:ind w:left="0"/>
        <w:jc w:val="left"/>
      </w:pPr>
      <w:r>
        <w:rPr>
          <w:rFonts w:ascii="Times New Roman"/>
          <w:b/>
          <w:i w:val="false"/>
          <w:color w:val="000000"/>
        </w:rPr>
        <w:t xml:space="preserve"> Мемлекеттік корпорация арқылы</w:t>
      </w:r>
    </w:p>
    <w:bookmarkEnd w:id="99"/>
    <w:bookmarkStart w:name="z10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1"/>
    <w:p>
      <w:pPr>
        <w:spacing w:after="0"/>
        <w:ind w:left="0"/>
        <w:jc w:val="left"/>
      </w:pPr>
      <w:r>
        <w:rPr>
          <w:rFonts w:ascii="Times New Roman"/>
          <w:b/>
          <w:i w:val="false"/>
          <w:color w:val="000000"/>
        </w:rPr>
        <w:t xml:space="preserve"> Шартты белгілер:</w:t>
      </w:r>
    </w:p>
    <w:bookmarkEnd w:id="101"/>
    <w:bookmarkStart w:name="z11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172" w:id="103"/>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10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11.12.2017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5" w:id="104"/>
    <w:p>
      <w:pPr>
        <w:spacing w:after="0"/>
        <w:ind w:left="0"/>
        <w:jc w:val="left"/>
      </w:pPr>
      <w:r>
        <w:rPr>
          <w:rFonts w:ascii="Times New Roman"/>
          <w:b/>
          <w:i w:val="false"/>
          <w:color w:val="000000"/>
        </w:rPr>
        <w:t xml:space="preserve"> 1. Жалпы ережелер</w:t>
      </w:r>
    </w:p>
    <w:bookmarkEnd w:id="104"/>
    <w:bookmarkStart w:name="z116" w:id="105"/>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w:t>
      </w:r>
    </w:p>
    <w:bookmarkEnd w:id="105"/>
    <w:bookmarkStart w:name="z117" w:id="106"/>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06"/>
    <w:bookmarkStart w:name="z118" w:id="107"/>
    <w:p>
      <w:pPr>
        <w:spacing w:after="0"/>
        <w:ind w:left="0"/>
        <w:jc w:val="both"/>
      </w:pPr>
      <w:r>
        <w:rPr>
          <w:rFonts w:ascii="Times New Roman"/>
          <w:b w:val="false"/>
          <w:i w:val="false"/>
          <w:color w:val="000000"/>
          <w:sz w:val="28"/>
        </w:rPr>
        <w:t>
      1) көрсетілетін қызметті берушінің кеңсесі;</w:t>
      </w:r>
    </w:p>
    <w:bookmarkEnd w:id="107"/>
    <w:bookmarkStart w:name="z119" w:id="10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8"/>
    <w:bookmarkStart w:name="z120" w:id="109"/>
    <w:p>
      <w:pPr>
        <w:spacing w:after="0"/>
        <w:ind w:left="0"/>
        <w:jc w:val="both"/>
      </w:pPr>
      <w:r>
        <w:rPr>
          <w:rFonts w:ascii="Times New Roman"/>
          <w:b w:val="false"/>
          <w:i w:val="false"/>
          <w:color w:val="000000"/>
          <w:sz w:val="28"/>
        </w:rPr>
        <w:t>
      2. Мемлекеттік қызмет көрсету нысаны – қағаз түрінде.</w:t>
      </w:r>
    </w:p>
    <w:bookmarkEnd w:id="109"/>
    <w:bookmarkStart w:name="z121" w:id="110"/>
    <w:p>
      <w:pPr>
        <w:spacing w:after="0"/>
        <w:ind w:left="0"/>
        <w:jc w:val="both"/>
      </w:pPr>
      <w:r>
        <w:rPr>
          <w:rFonts w:ascii="Times New Roman"/>
          <w:b w:val="false"/>
          <w:i w:val="false"/>
          <w:color w:val="000000"/>
          <w:sz w:val="28"/>
        </w:rPr>
        <w:t xml:space="preserve">
      3. Мемлекеттiк көрсетiлетiн қызметтiң нәтижесi – діни іс-шараларды өткізуге арналған үй-жайларды ғибадат үйлерінен (ғимараттарынан) тыс жерлерде орналастыруға келісу туралы келісу-хат (бұдан әрі – келісу-хат)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бекітілген  (Нормативтік құқықтық актілерді мемлекеттік тіркеу тізілімінде 11183 нөмірімен тіркелген)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жағдайда және негіздер бойынша мемлекеттік қызмет көрсетуден бас тарту туралы дәлеленген жауап. </w:t>
      </w:r>
    </w:p>
    <w:bookmarkEnd w:id="110"/>
    <w:bookmarkStart w:name="z122" w:id="111"/>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11"/>
    <w:bookmarkStart w:name="z123" w:id="112"/>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112"/>
    <w:bookmarkStart w:name="z124" w:id="113"/>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көрсетiлетiн қызмет алушының (не сенімхат бойынша оның өкілінің)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p>
    <w:bookmarkEnd w:id="113"/>
    <w:bookmarkStart w:name="z125" w:id="114"/>
    <w:p>
      <w:pPr>
        <w:spacing w:after="0"/>
        <w:ind w:left="0"/>
        <w:jc w:val="both"/>
      </w:pPr>
      <w:r>
        <w:rPr>
          <w:rFonts w:ascii="Times New Roman"/>
          <w:b w:val="false"/>
          <w:i w:val="false"/>
          <w:color w:val="000000"/>
          <w:sz w:val="28"/>
        </w:rPr>
        <w:t xml:space="preserve">
      5. Мемлекеттiк қызмет көрсету процесiнiң құрамына кiретiн әрбір  рәсiмнің (iс-қимылдың) мазмұны, оның орындалу ұзақтығы: </w:t>
      </w:r>
    </w:p>
    <w:bookmarkEnd w:id="114"/>
    <w:bookmarkStart w:name="z126" w:id="115"/>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 алушының құжаттар топтамасын қабылдауы, көрсетілетін қызмет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және көрсетілетін қызметті берушінің басшысына қарастыруға беруі. Орындалу ұзақтығы – 30 (отыз) минут;</w:t>
      </w:r>
    </w:p>
    <w:bookmarkEnd w:id="115"/>
    <w:bookmarkStart w:name="z127" w:id="116"/>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орындау үшін көрсетілетін қызметті беруші қызметкерін анықтауы. Орындалу ұзақтығы – 1 (бір) күнтізбелік күн ішінде;</w:t>
      </w:r>
    </w:p>
    <w:bookmarkEnd w:id="116"/>
    <w:bookmarkStart w:name="z128" w:id="117"/>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діни іс-шараларды өткізуге арналған үй-жайларды ғибадат үйлерінен (ғимараттарынан) тыс жерлерде орналастыруға келісу туралы шешім (бұдан әрі – шешім) жобасын әзірлеу. Орындалу ұзақтығы – 3 (үш) күнтізбелік күн ішінде;</w:t>
      </w:r>
    </w:p>
    <w:bookmarkEnd w:id="117"/>
    <w:bookmarkStart w:name="z129" w:id="118"/>
    <w:p>
      <w:pPr>
        <w:spacing w:after="0"/>
        <w:ind w:left="0"/>
        <w:jc w:val="both"/>
      </w:pPr>
      <w:r>
        <w:rPr>
          <w:rFonts w:ascii="Times New Roman"/>
          <w:b w:val="false"/>
          <w:i w:val="false"/>
          <w:color w:val="000000"/>
          <w:sz w:val="28"/>
        </w:rPr>
        <w:t>
      4)  жергілікті атқарушы органың шешім қабылдауы. Орындалу ұзақтығы – 20 (жиырма) күнтізбелік күн ішінде;</w:t>
      </w:r>
    </w:p>
    <w:bookmarkEnd w:id="118"/>
    <w:bookmarkStart w:name="z130" w:id="119"/>
    <w:p>
      <w:pPr>
        <w:spacing w:after="0"/>
        <w:ind w:left="0"/>
        <w:jc w:val="both"/>
      </w:pPr>
      <w:r>
        <w:rPr>
          <w:rFonts w:ascii="Times New Roman"/>
          <w:b w:val="false"/>
          <w:i w:val="false"/>
          <w:color w:val="000000"/>
          <w:sz w:val="28"/>
        </w:rPr>
        <w:t>
      5) көрсетілетін қызметті беруші кеңсесі қызметкерінің келісу-хатын немесе мемлекеттік қызмет көрсетуден бас тарту туралы дәлелді жауапты рәсімдеуі. Орындалу ұзақтығы – 1 (бір) күнтізбелік күн ішінде;</w:t>
      </w:r>
    </w:p>
    <w:bookmarkEnd w:id="119"/>
    <w:bookmarkStart w:name="z131" w:id="120"/>
    <w:p>
      <w:pPr>
        <w:spacing w:after="0"/>
        <w:ind w:left="0"/>
        <w:jc w:val="both"/>
      </w:pPr>
      <w:r>
        <w:rPr>
          <w:rFonts w:ascii="Times New Roman"/>
          <w:b w:val="false"/>
          <w:i w:val="false"/>
          <w:color w:val="000000"/>
          <w:sz w:val="28"/>
        </w:rPr>
        <w:t>
      6) көрсетілетін қызметті беруші кеңсесі қызметкерінің келісу-хатын немесе мемлекеттік қызмет көрсетуден бас тарту туралы дәлелді жауапты көрсетілетін қызметті алушыға беруі. Орындалу ұзақтығы – 30 (отыз) минут.</w:t>
      </w:r>
    </w:p>
    <w:bookmarkEnd w:id="120"/>
    <w:bookmarkStart w:name="z132" w:id="121"/>
    <w:p>
      <w:pPr>
        <w:spacing w:after="0"/>
        <w:ind w:left="0"/>
        <w:jc w:val="both"/>
      </w:pPr>
      <w:r>
        <w:rPr>
          <w:rFonts w:ascii="Times New Roman"/>
          <w:b w:val="false"/>
          <w:i w:val="false"/>
          <w:color w:val="000000"/>
          <w:sz w:val="28"/>
        </w:rPr>
        <w:t xml:space="preserve">
      Мемлекеттік қызметті көрсету мерзімі құжаттар топтамасын көрсетілетін қызмет берушіге немесе Мемлекеттік корпорацияға тапсырған күннен бастап – 25 (жиырма бес) күнтiзбелiк күн. </w:t>
      </w:r>
    </w:p>
    <w:bookmarkEnd w:id="121"/>
    <w:bookmarkStart w:name="z133" w:id="122"/>
    <w:p>
      <w:pPr>
        <w:spacing w:after="0"/>
        <w:ind w:left="0"/>
        <w:jc w:val="both"/>
      </w:pPr>
      <w:r>
        <w:rPr>
          <w:rFonts w:ascii="Times New Roman"/>
          <w:b w:val="false"/>
          <w:i w:val="false"/>
          <w:color w:val="000000"/>
          <w:sz w:val="28"/>
        </w:rPr>
        <w:t xml:space="preserve">
      Мемлекеттік корпорацияға құжаттар қабылдаған күн мемлекеттік қызмет көрсету мерзіміне кірмейді. </w:t>
      </w:r>
    </w:p>
    <w:bookmarkEnd w:id="122"/>
    <w:bookmarkStart w:name="z134" w:id="1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көрсетілетін қызметті берушінің басшысының қарауы үшін тапсыру болып табылады, ол 2-ші іс-қимылды орындауды бастау үшiн негiз болады. Осы Регламенттің 5-тармағында көрсетілген 2-ші іс-қимылдың нәтижесі көрсетілетін қызметті беруші басшысының бұрыштамасы болып табылады, ол 3-ші іс-қимылды орындауды бастау үшiн негiз болады. Осы Регламенттің 5-тармағында көрсетілген 3-ші іс-қимылдың нәтижесі шешім жобасы болып табылады, ол 4-ші іс-қимылды орындауды бастау үшiн негiз болады. Осы Регламенттің 5-тармағында көрсетілген 4-ші іс-қимылдың нәтижесі шешім болып табылады, ол 5-ші іс-қимылды орындауды бастау үшiн негiз болады. Осы Регламенттің 5-тармағында көрсетілген 5-ші іс-қимылдың нәтижесі көрсетілетін қызмет алушыға келісу-хатты немесе мемлекеттік қызмет көрсетуден бас тарту туралы дәлелді жауапты ресімдеуі болып табылады, ол 6-шы іс-қимылды орындауды бастау үшiн негiз болады. 6-шы іс-қимылдың нәтижесі көрсетілетін қызметті берушінің кеңсе қызметкерінің көрсетілетін қызметті алушыға келісу-хатты немесе мемлекеттік қызмет көрсетуден бас тарту туралы дәлелді жауапты беруі болып табылады.</w:t>
      </w:r>
    </w:p>
    <w:bookmarkEnd w:id="123"/>
    <w:bookmarkStart w:name="z135" w:id="124"/>
    <w:p>
      <w:pPr>
        <w:spacing w:after="0"/>
        <w:ind w:left="0"/>
        <w:jc w:val="both"/>
      </w:pPr>
      <w:r>
        <w:rPr>
          <w:rFonts w:ascii="Times New Roman"/>
          <w:b w:val="false"/>
          <w:i w:val="false"/>
          <w:color w:val="000000"/>
          <w:sz w:val="28"/>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124"/>
    <w:bookmarkStart w:name="z136" w:id="125"/>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125"/>
    <w:bookmarkStart w:name="z137" w:id="126"/>
    <w:p>
      <w:pPr>
        <w:spacing w:after="0"/>
        <w:ind w:left="0"/>
        <w:jc w:val="both"/>
      </w:pPr>
      <w:r>
        <w:rPr>
          <w:rFonts w:ascii="Times New Roman"/>
          <w:b w:val="false"/>
          <w:i w:val="false"/>
          <w:color w:val="000000"/>
          <w:sz w:val="28"/>
        </w:rPr>
        <w:t>
      1) көрсетілетін қызметті берушінің басшысы;</w:t>
      </w:r>
    </w:p>
    <w:bookmarkEnd w:id="126"/>
    <w:bookmarkStart w:name="z138" w:id="127"/>
    <w:p>
      <w:pPr>
        <w:spacing w:after="0"/>
        <w:ind w:left="0"/>
        <w:jc w:val="both"/>
      </w:pPr>
      <w:r>
        <w:rPr>
          <w:rFonts w:ascii="Times New Roman"/>
          <w:b w:val="false"/>
          <w:i w:val="false"/>
          <w:color w:val="000000"/>
          <w:sz w:val="28"/>
        </w:rPr>
        <w:t>
      2) көрсетілетін қызметті берушінің қызметкері;</w:t>
      </w:r>
    </w:p>
    <w:bookmarkEnd w:id="127"/>
    <w:bookmarkStart w:name="z139" w:id="128"/>
    <w:p>
      <w:pPr>
        <w:spacing w:after="0"/>
        <w:ind w:left="0"/>
        <w:jc w:val="both"/>
      </w:pPr>
      <w:r>
        <w:rPr>
          <w:rFonts w:ascii="Times New Roman"/>
          <w:b w:val="false"/>
          <w:i w:val="false"/>
          <w:color w:val="000000"/>
          <w:sz w:val="28"/>
        </w:rPr>
        <w:t>
      3) көрсетілетін қызметті берушінің кеңсе қызметкері;</w:t>
      </w:r>
    </w:p>
    <w:bookmarkEnd w:id="128"/>
    <w:bookmarkStart w:name="z140" w:id="129"/>
    <w:p>
      <w:pPr>
        <w:spacing w:after="0"/>
        <w:ind w:left="0"/>
        <w:jc w:val="both"/>
      </w:pPr>
      <w:r>
        <w:rPr>
          <w:rFonts w:ascii="Times New Roman"/>
          <w:b w:val="false"/>
          <w:i w:val="false"/>
          <w:color w:val="000000"/>
          <w:sz w:val="28"/>
        </w:rPr>
        <w:t>
      4) жергілікті атқарушы орган.</w:t>
      </w:r>
    </w:p>
    <w:bookmarkEnd w:id="129"/>
    <w:bookmarkStart w:name="z141" w:id="130"/>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130"/>
    <w:bookmarkStart w:name="z142" w:id="131"/>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 алушының құжаттар топтамасын қабылдауы, көрсетілетін қызмет алушының өтінішін кіріс құжаттарының журналында тіркеуі және көрсетілетін қызметті берушінің басшысына қарастыруға беруі,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Орындалу ұзақтығы – 30 (отыз) минут;</w:t>
      </w:r>
    </w:p>
    <w:bookmarkEnd w:id="131"/>
    <w:bookmarkStart w:name="z143" w:id="132"/>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орындау үшін көрсетілетін қызметті беруші қызметкерін анықтауы. Орындалу ұзақтығы – 1 (бір) күнтізбелік күн ішінде;</w:t>
      </w:r>
    </w:p>
    <w:bookmarkEnd w:id="132"/>
    <w:bookmarkStart w:name="z144" w:id="133"/>
    <w:p>
      <w:pPr>
        <w:spacing w:after="0"/>
        <w:ind w:left="0"/>
        <w:jc w:val="both"/>
      </w:pPr>
      <w:r>
        <w:rPr>
          <w:rFonts w:ascii="Times New Roman"/>
          <w:b w:val="false"/>
          <w:i w:val="false"/>
          <w:color w:val="000000"/>
          <w:sz w:val="28"/>
        </w:rPr>
        <w:t>
      3) көрсетілетін қызметті беруші қызметкерінің көрсетілетін қызмет алушының құжаттарын зерделеп тексеруі, діни іс-шараларды өткізуге арналған үй-жайларды ғибадат үйлерінен (ғимараттарынан) тыс жерлерде орналастыруға келісу туралы шешім (бұдан әрі – шешім) жобасын әзірлеу. Орындалу ұзақтығы – 3 (үш) күнтізбелік күн ішінде;</w:t>
      </w:r>
    </w:p>
    <w:bookmarkEnd w:id="133"/>
    <w:bookmarkStart w:name="z145" w:id="134"/>
    <w:p>
      <w:pPr>
        <w:spacing w:after="0"/>
        <w:ind w:left="0"/>
        <w:jc w:val="both"/>
      </w:pPr>
      <w:r>
        <w:rPr>
          <w:rFonts w:ascii="Times New Roman"/>
          <w:b w:val="false"/>
          <w:i w:val="false"/>
          <w:color w:val="000000"/>
          <w:sz w:val="28"/>
        </w:rPr>
        <w:t>
      4)  жергілікті атқарушы органның шешім қабылдауы. Орындалу ұзақтығы – 20 (жиырма) күнтізбелік күн ішінде;</w:t>
      </w:r>
    </w:p>
    <w:bookmarkEnd w:id="134"/>
    <w:bookmarkStart w:name="z146" w:id="135"/>
    <w:p>
      <w:pPr>
        <w:spacing w:after="0"/>
        <w:ind w:left="0"/>
        <w:jc w:val="both"/>
      </w:pPr>
      <w:r>
        <w:rPr>
          <w:rFonts w:ascii="Times New Roman"/>
          <w:b w:val="false"/>
          <w:i w:val="false"/>
          <w:color w:val="000000"/>
          <w:sz w:val="28"/>
        </w:rPr>
        <w:t>
      5) көрсетілетін қызметті беруші қызметкері келісу-хатын немесе мемлекеттік қызмет көрсетуден бас тарту туралы дәлелді жауапты ресімдеуі. Орындалу ұзақтығы – 1 (бір) күнтізбелік күн ішінде;</w:t>
      </w:r>
    </w:p>
    <w:bookmarkEnd w:id="135"/>
    <w:bookmarkStart w:name="z147" w:id="136"/>
    <w:p>
      <w:pPr>
        <w:spacing w:after="0"/>
        <w:ind w:left="0"/>
        <w:jc w:val="both"/>
      </w:pPr>
      <w:r>
        <w:rPr>
          <w:rFonts w:ascii="Times New Roman"/>
          <w:b w:val="false"/>
          <w:i w:val="false"/>
          <w:color w:val="000000"/>
          <w:sz w:val="28"/>
        </w:rPr>
        <w:t>
      6) көрсетілетін қызметті беруші кеңсесі қызметкерінің келісу-хатын немесе мемлекеттік қызмет көрсетуден бас тарту туралы дәлелді жауапты көрсетілетін қызметті алушыға беруі. Орындалу ұзақтығы – 30 (отыз) минут.</w:t>
      </w:r>
    </w:p>
    <w:bookmarkEnd w:id="136"/>
    <w:bookmarkStart w:name="z148" w:id="137"/>
    <w:p>
      <w:pPr>
        <w:spacing w:after="0"/>
        <w:ind w:left="0"/>
        <w:jc w:val="both"/>
      </w:pPr>
      <w:r>
        <w:rPr>
          <w:rFonts w:ascii="Times New Roman"/>
          <w:b w:val="false"/>
          <w:i w:val="false"/>
          <w:color w:val="000000"/>
          <w:sz w:val="28"/>
        </w:rPr>
        <w:t>
      4. Мемлекеттік корпорациямен және (немесе) басқа көрсетілетін қызметті берушілермен өзара iс-қимыл тәртiбiн, сондай-ақ электрондық мемлекеттік қызмет көрсету процесінде ақпараттық жүйені пайдалану тәртібін сипаттау</w:t>
      </w:r>
    </w:p>
    <w:bookmarkEnd w:id="137"/>
    <w:bookmarkStart w:name="z149" w:id="138"/>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38"/>
    <w:bookmarkStart w:name="z150" w:id="139"/>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139"/>
    <w:bookmarkStart w:name="z151" w:id="140"/>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140"/>
    <w:bookmarkStart w:name="z152" w:id="141"/>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141"/>
    <w:bookmarkStart w:name="z153" w:id="14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Стандарттың 2-қосымшасына сәйкес нысан бойынша құжаттарды қабылдаудан бас тарту туралы қолхат береді.</w:t>
      </w:r>
    </w:p>
    <w:bookmarkEnd w:id="142"/>
    <w:bookmarkStart w:name="z154" w:id="143"/>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 жүйесінде тіркеледі.</w:t>
      </w:r>
    </w:p>
    <w:bookmarkEnd w:id="143"/>
    <w:bookmarkStart w:name="z155" w:id="144"/>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144"/>
    <w:bookmarkStart w:name="z156" w:id="145"/>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145"/>
    <w:bookmarkStart w:name="z157" w:id="146"/>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146"/>
    <w:bookmarkStart w:name="z158" w:id="147"/>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147"/>
    <w:bookmarkStart w:name="z159" w:id="148"/>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148"/>
    <w:bookmarkStart w:name="z160" w:id="149"/>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25 (жиырма бес) күнтiзбелiк күн. Қабылдау күні мемлекеттік қызмет көрсету мерзіміне кірмейді.</w:t>
      </w:r>
    </w:p>
    <w:bookmarkEnd w:id="149"/>
    <w:bookmarkStart w:name="z161" w:id="150"/>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көрсетілетін қызметтің дайын нәтижесін беру жеке басты куәландыратын құжатты (не оның сенімхат бойынша өкілінің) көрсеткен жағдайда тиісті құжаттарды қабылдау туралы қолхат негізінде жүзеге асырады.</w:t>
      </w:r>
    </w:p>
    <w:bookmarkEnd w:id="150"/>
    <w:bookmarkStart w:name="z162" w:id="151"/>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64" w:id="152"/>
    <w:p>
      <w:pPr>
        <w:spacing w:after="0"/>
        <w:ind w:left="0"/>
        <w:jc w:val="left"/>
      </w:pPr>
      <w:r>
        <w:rPr>
          <w:rFonts w:ascii="Times New Roman"/>
          <w:b/>
          <w:i w:val="false"/>
          <w:color w:val="000000"/>
        </w:rPr>
        <w:t xml:space="preserve"> Көрсетілетін қызметті беруші арқылы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bookmarkEnd w:id="152"/>
    <w:bookmarkStart w:name="z16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4"/>
    <w:p>
      <w:pPr>
        <w:spacing w:after="0"/>
        <w:ind w:left="0"/>
        <w:jc w:val="left"/>
      </w:pPr>
      <w:r>
        <w:rPr>
          <w:rFonts w:ascii="Times New Roman"/>
          <w:b/>
          <w:i w:val="false"/>
          <w:color w:val="000000"/>
        </w:rPr>
        <w:t xml:space="preserve"> Мемлекеттік корпорация арқылы</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56"/>
    <w:p>
      <w:pPr>
        <w:spacing w:after="0"/>
        <w:ind w:left="0"/>
        <w:jc w:val="left"/>
      </w:pPr>
      <w:r>
        <w:rPr>
          <w:rFonts w:ascii="Times New Roman"/>
          <w:b/>
          <w:i w:val="false"/>
          <w:color w:val="000000"/>
        </w:rPr>
        <w:t xml:space="preserve"> Шартты белгілер:</w:t>
      </w:r>
    </w:p>
    <w:bookmarkEnd w:id="156"/>
    <w:bookmarkStart w:name="z169"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