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05ae" w14:textId="60d0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жұмыспен қамту және әлеуметтік бағдарламаларды үйлестіру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02 қыркүйектегі N 223 қаулысы. Шығыс Қазақстан облысының Әділет департаментінде 2015 жылғы 29 қыркүйекте N 4153 болып тіркелді. Күші жойылды - Шығыс Қазақстан облысы әкімдігінің 2016 жылғы 15 шілдедегі № 225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15.07.2016 № 225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жұмыспен қамту және әлеуметтік бағдарламаларды үйлестіру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2015 жылғы "2 " қыркүйектегі</w:t>
            </w:r>
            <w:r>
              <w:br/>
            </w:r>
            <w:r>
              <w:rPr>
                <w:rFonts w:ascii="Times New Roman"/>
                <w:b w:val="false"/>
                <w:i w:val="false"/>
                <w:color w:val="000000"/>
                <w:sz w:val="20"/>
              </w:rPr>
              <w:t xml:space="preserve"> № 223 қаулысына қосымша</w:t>
            </w:r>
          </w:p>
        </w:tc>
      </w:tr>
    </w:tbl>
    <w:bookmarkStart w:name="z12" w:id="0"/>
    <w:p>
      <w:pPr>
        <w:spacing w:after="0"/>
        <w:ind w:left="0"/>
        <w:jc w:val="left"/>
      </w:pPr>
      <w:r>
        <w:rPr>
          <w:rFonts w:ascii="Times New Roman"/>
          <w:b/>
          <w:i w:val="false"/>
          <w:color w:val="000000"/>
        </w:rPr>
        <w:t xml:space="preserve"> "Шығыс Қазақстан облысының жұмыспен қамту және әлеуметтік бағдарламаларды үйлестіру басқармасы"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облысының жұмыспен қамту және әлеуметтік бағдарламаларды үйлестіру басқармасы" мемлекеттік мекемесі облыстық бюджеттен қаржыландырылатын, жұмыспен қамту және әлеуметтік бағдарламаларды үйлестіру саласында басшылықты жүзеге асыратын мемлекеттік орган болып табылады.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жұмыспен қамту және әлеуметтік бағдарламаларды үйлестіру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"Шығыс Қазақстан облысының жұмыспен қамту және әлеуметтік бағдарламаларды үйлестіру басқармасы" мемлекеттік мекемесі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облысының жұмыспен қамту және әлеуметтік бағдарламаларды үйлестіру басқармасы"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5. "Шығыс Қазақстан облысының жұмыспен қамту және әлеуметтік бағдарламаларды үйлестіру басқармасы" мемлекеттік мекемесінің егер заңнамаға сәйкес осыған уәкілеттік берілсе,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"Шығыс Қазақстан облысының жұмыспен қамту және әлеуметтік бағдарламаларды үйлестіру басқармасы"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облысының жұмыспен қамту және әлеуметтік бағдарламаларды үйлестіру басқармасы" мемлекеттік мекемесінің құрылымы мен штат санының лимитін қолданыстағы заңнамаға сәйкес Шығыс Қазақстан облысының әкімдігімен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070002, Қазақстан Республикасы, Шығыс Қазақстан облысы, Өскемен қаласы, Киев көшесі,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"Шығыс Қазақстан облысының жұмыспен қамту және әлеуметтік бағдарламаларды үйлестіру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"Шығыс Қазақстан облысының жұмыспен қамту және әлеуметтік бағдарламаларды үйлестіру басқармасы"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"Шығыс Қазақстан облысының жұмыспен қамту және әлеуметтік бағдарламаларды үйлестіру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облысының жұмыспен қамту және әлеуметтік бағдарламаларды үйлестіру басқармасы" мемлекеттік мекемесіне кәсіпкерлік субъектілерімен "Шығыс Қазақстан облысының жұмыспен қамту және әлеуметтік бағдарламаларды үйлестіру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"Шығыс Қазақстан облысының жұмыспен қамту және әлеуметтік бағдарламаларды үйлестіру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облысының жұмыспен қамту және әлеуметтік бағдарламаларды үйлестіру басқармасы" мемлекеттік мекемесінің миссиясы: мемлекеттік әлеуметтік бағдарламаларды кешенді іске асыру, Шығыс Қазақстан облысы халқының әр түрлі жігі мен санаттарына сапалы әлеуметтік қызмет ұсыну. Нәтижелі жұмыспен қамтуға жәрдемдесу.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нәтижелi жұмыспен қамтуды қамтамасыз ету, жұмыссыздықты азайту, жұмыс орындарын ашуға ықпал ету;</w:t>
      </w:r>
      <w:r>
        <w:br/>
      </w:r>
      <w:r>
        <w:rPr>
          <w:rFonts w:ascii="Times New Roman"/>
          <w:b w:val="false"/>
          <w:i w:val="false"/>
          <w:color w:val="000000"/>
          <w:sz w:val="28"/>
        </w:rPr>
        <w:t>
      </w:t>
      </w:r>
      <w:r>
        <w:rPr>
          <w:rFonts w:ascii="Times New Roman"/>
          <w:b w:val="false"/>
          <w:i w:val="false"/>
          <w:color w:val="000000"/>
          <w:sz w:val="28"/>
        </w:rPr>
        <w:t>2) халықтың әлеуметтiк жағынан дәрменсiз топтарына әлеуметтiк көмек көрсетудi үйлестiру;</w:t>
      </w:r>
      <w:r>
        <w:br/>
      </w:r>
      <w:r>
        <w:rPr>
          <w:rFonts w:ascii="Times New Roman"/>
          <w:b w:val="false"/>
          <w:i w:val="false"/>
          <w:color w:val="000000"/>
          <w:sz w:val="28"/>
        </w:rPr>
        <w:t>
      </w:t>
      </w:r>
      <w:r>
        <w:rPr>
          <w:rFonts w:ascii="Times New Roman"/>
          <w:b w:val="false"/>
          <w:i w:val="false"/>
          <w:color w:val="000000"/>
          <w:sz w:val="28"/>
        </w:rPr>
        <w:t xml:space="preserve">3) мүгедектерді оңалту жөніндегі жұмысты үйлестіру; </w:t>
      </w:r>
      <w:r>
        <w:br/>
      </w:r>
      <w:r>
        <w:rPr>
          <w:rFonts w:ascii="Times New Roman"/>
          <w:b w:val="false"/>
          <w:i w:val="false"/>
          <w:color w:val="000000"/>
          <w:sz w:val="28"/>
        </w:rPr>
        <w:t>
      </w:t>
      </w:r>
      <w:r>
        <w:rPr>
          <w:rFonts w:ascii="Times New Roman"/>
          <w:b w:val="false"/>
          <w:i w:val="false"/>
          <w:color w:val="000000"/>
          <w:sz w:val="28"/>
        </w:rPr>
        <w:t xml:space="preserve">4) заңнамада айқындалған құзыреті шегінде арнаулы әлеуметтік қызметтер көрсету саласындағы, халықты әлеуметтік қорғау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 xml:space="preserve">5) заңнамада айқындалған құзыреті шегінде халықтың көші-қон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құзыреті шегінде халықты жұмыспен қамту саласындағы мемлекеттiк саясатты және нысаналы топтардың жұмыспен қамтылуына жәрдемдесуді қамтамасыз ететін арнайы iс-шараларды iске асырады;</w:t>
      </w:r>
      <w:r>
        <w:br/>
      </w:r>
      <w:r>
        <w:rPr>
          <w:rFonts w:ascii="Times New Roman"/>
          <w:b w:val="false"/>
          <w:i w:val="false"/>
          <w:color w:val="000000"/>
          <w:sz w:val="28"/>
        </w:rPr>
        <w:t>
      </w:t>
      </w:r>
      <w:r>
        <w:rPr>
          <w:rFonts w:ascii="Times New Roman"/>
          <w:b w:val="false"/>
          <w:i w:val="false"/>
          <w:color w:val="000000"/>
          <w:sz w:val="28"/>
        </w:rPr>
        <w:t>2) жеке кәсiпкерлiктi, шағын және орта бизнестi дамыту арқылы қосымша жұмыс орындарын ашуды қолдауды жүзеге асырады;</w:t>
      </w:r>
      <w:r>
        <w:br/>
      </w:r>
      <w:r>
        <w:rPr>
          <w:rFonts w:ascii="Times New Roman"/>
          <w:b w:val="false"/>
          <w:i w:val="false"/>
          <w:color w:val="000000"/>
          <w:sz w:val="28"/>
        </w:rPr>
        <w:t>
      </w:t>
      </w:r>
      <w:r>
        <w:rPr>
          <w:rFonts w:ascii="Times New Roman"/>
          <w:b w:val="false"/>
          <w:i w:val="false"/>
          <w:color w:val="000000"/>
          <w:sz w:val="28"/>
        </w:rPr>
        <w:t>3) жұмыссыздарға әлеуметтiк қорғау көрсету бойынша жұмысты үйлестіреді;</w:t>
      </w:r>
      <w:r>
        <w:br/>
      </w:r>
      <w:r>
        <w:rPr>
          <w:rFonts w:ascii="Times New Roman"/>
          <w:b w:val="false"/>
          <w:i w:val="false"/>
          <w:color w:val="000000"/>
          <w:sz w:val="28"/>
        </w:rPr>
        <w:t>
      </w:t>
      </w:r>
      <w:r>
        <w:rPr>
          <w:rFonts w:ascii="Times New Roman"/>
          <w:b w:val="false"/>
          <w:i w:val="false"/>
          <w:color w:val="000000"/>
          <w:sz w:val="28"/>
        </w:rPr>
        <w:t xml:space="preserve">4) халықтың экономикалық тұрғыдан белсендi бөлiгiне (жұмыс күшiне) сұраныс пен ұсынысты талдайды, болжайды және халыққа, жергілікті және орталық атқарушы органдарға еңбек рыногының жай-күйi туралы хабарлайды; </w:t>
      </w:r>
      <w:r>
        <w:br/>
      </w:r>
      <w:r>
        <w:rPr>
          <w:rFonts w:ascii="Times New Roman"/>
          <w:b w:val="false"/>
          <w:i w:val="false"/>
          <w:color w:val="000000"/>
          <w:sz w:val="28"/>
        </w:rPr>
        <w:t>
      </w:t>
      </w:r>
      <w:r>
        <w:rPr>
          <w:rFonts w:ascii="Times New Roman"/>
          <w:b w:val="false"/>
          <w:i w:val="false"/>
          <w:color w:val="000000"/>
          <w:sz w:val="28"/>
        </w:rPr>
        <w:t>5) Шығыс Қазақстан облысының аумағында еңбек қызметін жүзеге асыру үшін орталық атқарушы орган бөлген квота шегінде шетелдік қызметкерге жұмысқа орналасуға және жұмыс берушілерге шетелдік жұмыс күшін тартуға рұқсаттар береді, сондай-ақ аталған рұқсаттарды тоқтата тұрады және кері қайтарып алады;</w:t>
      </w:r>
      <w:r>
        <w:br/>
      </w:r>
      <w:r>
        <w:rPr>
          <w:rFonts w:ascii="Times New Roman"/>
          <w:b w:val="false"/>
          <w:i w:val="false"/>
          <w:color w:val="000000"/>
          <w:sz w:val="28"/>
        </w:rPr>
        <w:t>
      </w:t>
      </w:r>
      <w:r>
        <w:rPr>
          <w:rFonts w:ascii="Times New Roman"/>
          <w:b w:val="false"/>
          <w:i w:val="false"/>
          <w:color w:val="000000"/>
          <w:sz w:val="28"/>
        </w:rPr>
        <w:t xml:space="preserve">6) жұмыс орындарының жалпы санының үш пайыз мөлшерінде мүгедектер үшін жұмыс орындарына белгіленген квотаны орындау бойынша мониторингті жүзеге асырады; </w:t>
      </w:r>
      <w:r>
        <w:br/>
      </w:r>
      <w:r>
        <w:rPr>
          <w:rFonts w:ascii="Times New Roman"/>
          <w:b w:val="false"/>
          <w:i w:val="false"/>
          <w:color w:val="000000"/>
          <w:sz w:val="28"/>
        </w:rPr>
        <w:t>
      </w:t>
      </w:r>
      <w:r>
        <w:rPr>
          <w:rFonts w:ascii="Times New Roman"/>
          <w:b w:val="false"/>
          <w:i w:val="false"/>
          <w:color w:val="000000"/>
          <w:sz w:val="28"/>
        </w:rPr>
        <w:t>7) мүгедектердi жұмысқа орналастыру үшiн арнаулы жұмыс орындарын құруға жәрдемдеседі;</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белгіленген квотаны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9) интернаттық ұйымдарды бітіруші кәмелетке толмағандар үшін жұмыс орындарына белгіленген квотаны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 xml:space="preserve">10) жастар практикасын </w:t>
      </w:r>
      <w:r>
        <w:rPr>
          <w:rFonts w:ascii="Times New Roman"/>
          <w:b w:val="false"/>
          <w:i w:val="false"/>
          <w:color w:val="000000"/>
          <w:sz w:val="28"/>
        </w:rPr>
        <w:t>ұйымдастыру</w:t>
      </w:r>
      <w:r>
        <w:rPr>
          <w:rFonts w:ascii="Times New Roman"/>
          <w:b w:val="false"/>
          <w:i w:val="false"/>
          <w:color w:val="000000"/>
          <w:sz w:val="28"/>
        </w:rPr>
        <w:t xml:space="preserve"> бойынша жұмысты үйлестіреді; </w:t>
      </w:r>
      <w:r>
        <w:br/>
      </w:r>
      <w:r>
        <w:rPr>
          <w:rFonts w:ascii="Times New Roman"/>
          <w:b w:val="false"/>
          <w:i w:val="false"/>
          <w:color w:val="000000"/>
          <w:sz w:val="28"/>
        </w:rPr>
        <w:t>
      </w:t>
      </w:r>
      <w:r>
        <w:rPr>
          <w:rFonts w:ascii="Times New Roman"/>
          <w:b w:val="false"/>
          <w:i w:val="false"/>
          <w:color w:val="000000"/>
          <w:sz w:val="28"/>
        </w:rPr>
        <w:t>11) еңбек ресурстарына қажеттілікті қалыптастырады, халықты жұмыспен қамтуды ұйымдастырады және жұмысқа орналасуға жәрдемдеседі;</w:t>
      </w:r>
      <w:r>
        <w:br/>
      </w:r>
      <w:r>
        <w:rPr>
          <w:rFonts w:ascii="Times New Roman"/>
          <w:b w:val="false"/>
          <w:i w:val="false"/>
          <w:color w:val="000000"/>
          <w:sz w:val="28"/>
        </w:rPr>
        <w:t>
      </w:t>
      </w:r>
      <w:r>
        <w:rPr>
          <w:rFonts w:ascii="Times New Roman"/>
          <w:b w:val="false"/>
          <w:i w:val="false"/>
          <w:color w:val="000000"/>
          <w:sz w:val="28"/>
        </w:rPr>
        <w:t>12) құзыреті шегінде Қазақстан Республикасының заңнамасына сәйкес электрондық нысанда көрсетілетін мемлекеттік қызметтер көрсету жөніндегі нормативтік-құқықтық актілерді әзірлейді;</w:t>
      </w:r>
      <w:r>
        <w:br/>
      </w:r>
      <w:r>
        <w:rPr>
          <w:rFonts w:ascii="Times New Roman"/>
          <w:b w:val="false"/>
          <w:i w:val="false"/>
          <w:color w:val="000000"/>
          <w:sz w:val="28"/>
        </w:rPr>
        <w:t>
      </w:t>
      </w:r>
      <w:r>
        <w:rPr>
          <w:rFonts w:ascii="Times New Roman"/>
          <w:b w:val="false"/>
          <w:i w:val="false"/>
          <w:color w:val="000000"/>
          <w:sz w:val="28"/>
        </w:rPr>
        <w:t xml:space="preserve">13) жергілікті атқарушы органмен, жұмыс берушілердің өңірлік бірлестіктерімен және қызметкерлердің өңірлік бірлестіктерімен өңірлік келісімдер жасау бойынша жұмысты ұйымдастырады; </w:t>
      </w:r>
      <w:r>
        <w:br/>
      </w:r>
      <w:r>
        <w:rPr>
          <w:rFonts w:ascii="Times New Roman"/>
          <w:b w:val="false"/>
          <w:i w:val="false"/>
          <w:color w:val="000000"/>
          <w:sz w:val="28"/>
        </w:rPr>
        <w:t>
      14) көрсетілетін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еңбегіне ақы төлеу жүйесінің параметрлерін еңбек жөніндегі уәкілетті мемлекеттік орган белгілеген тәртіппен қарайды және келіседі;</w:t>
      </w:r>
      <w:r>
        <w:br/>
      </w:r>
      <w:r>
        <w:rPr>
          <w:rFonts w:ascii="Times New Roman"/>
          <w:b w:val="false"/>
          <w:i w:val="false"/>
          <w:color w:val="000000"/>
          <w:sz w:val="28"/>
        </w:rPr>
        <w:t>
      </w:t>
      </w:r>
      <w:r>
        <w:rPr>
          <w:rFonts w:ascii="Times New Roman"/>
          <w:b w:val="false"/>
          <w:i w:val="false"/>
          <w:color w:val="000000"/>
          <w:sz w:val="28"/>
        </w:rPr>
        <w:t>15) халықты жұмыспен қамтуға жәрдемдесетiн басқа да iс - шараларды жүзеге асыру;</w:t>
      </w:r>
      <w:r>
        <w:br/>
      </w:r>
      <w:r>
        <w:rPr>
          <w:rFonts w:ascii="Times New Roman"/>
          <w:b w:val="false"/>
          <w:i w:val="false"/>
          <w:color w:val="000000"/>
          <w:sz w:val="28"/>
        </w:rPr>
        <w:t>
      </w:t>
      </w:r>
      <w:r>
        <w:rPr>
          <w:rFonts w:ascii="Times New Roman"/>
          <w:b w:val="false"/>
          <w:i w:val="false"/>
          <w:color w:val="000000"/>
          <w:sz w:val="28"/>
        </w:rPr>
        <w:t>16) халықтың әлеуметтiк жағынан дәрменсiз топтарына әлеуметтiк көмек көрсетудi үйлестiруді жүзеге асырады;</w:t>
      </w:r>
      <w:r>
        <w:br/>
      </w:r>
      <w:r>
        <w:rPr>
          <w:rFonts w:ascii="Times New Roman"/>
          <w:b w:val="false"/>
          <w:i w:val="false"/>
          <w:color w:val="000000"/>
          <w:sz w:val="28"/>
        </w:rPr>
        <w:t>
      </w:t>
      </w:r>
      <w:r>
        <w:rPr>
          <w:rFonts w:ascii="Times New Roman"/>
          <w:b w:val="false"/>
          <w:i w:val="false"/>
          <w:color w:val="000000"/>
          <w:sz w:val="28"/>
        </w:rPr>
        <w:t xml:space="preserve">17) ядролық сынақтардың салдарынан зардап шеккен азаматтардың құқықтарын, олардың денсаулығы мен мүлкіне келтiрiлген залалды өтеуді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18) жергілікті бюджет қаражаты есебінен тұрғын - үй көмегін көрсету жөніндегі жұмысты үйлестіреді; </w:t>
      </w:r>
      <w:r>
        <w:br/>
      </w:r>
      <w:r>
        <w:rPr>
          <w:rFonts w:ascii="Times New Roman"/>
          <w:b w:val="false"/>
          <w:i w:val="false"/>
          <w:color w:val="000000"/>
          <w:sz w:val="28"/>
        </w:rPr>
        <w:t>
      </w:t>
      </w:r>
      <w:r>
        <w:rPr>
          <w:rFonts w:ascii="Times New Roman"/>
          <w:b w:val="false"/>
          <w:i w:val="false"/>
          <w:color w:val="000000"/>
          <w:sz w:val="28"/>
        </w:rPr>
        <w:t xml:space="preserve"> 19) арнаулы әлеуметтік қызметтер көрсету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20) жеке және заңды тұлғалармен және мемлекеттік органдармен арнаулы әлеуметтік қызметтер көрсету мәселелері бойынша өзара іс-қимылды жүзеге асырады; </w:t>
      </w:r>
      <w:r>
        <w:br/>
      </w:r>
      <w:r>
        <w:rPr>
          <w:rFonts w:ascii="Times New Roman"/>
          <w:b w:val="false"/>
          <w:i w:val="false"/>
          <w:color w:val="000000"/>
          <w:sz w:val="28"/>
        </w:rPr>
        <w:t>
      </w:t>
      </w:r>
      <w:r>
        <w:rPr>
          <w:rFonts w:ascii="Times New Roman"/>
          <w:b w:val="false"/>
          <w:i w:val="false"/>
          <w:color w:val="000000"/>
          <w:sz w:val="28"/>
        </w:rPr>
        <w:t xml:space="preserve">21) арнаулы әлеуметтік қызметтерді көрсететін, өз қарамағындағы субъектілерді құру жөніндегі шараларды және олардың қызметін қамтамасыз етеді; </w:t>
      </w:r>
      <w:r>
        <w:br/>
      </w:r>
      <w:r>
        <w:rPr>
          <w:rFonts w:ascii="Times New Roman"/>
          <w:b w:val="false"/>
          <w:i w:val="false"/>
          <w:color w:val="000000"/>
          <w:sz w:val="28"/>
        </w:rPr>
        <w:t>
      </w:t>
      </w:r>
      <w:r>
        <w:rPr>
          <w:rFonts w:ascii="Times New Roman"/>
          <w:b w:val="false"/>
          <w:i w:val="false"/>
          <w:color w:val="000000"/>
          <w:sz w:val="28"/>
        </w:rPr>
        <w:t xml:space="preserve">22) арнаулы әлеуметтік қызметтер көрсететін субъектілердің арнаулы әлеуметтік қызметтердің кепілдік берілген көлемін көрсетуін қамтамасыз етеді; </w:t>
      </w:r>
      <w:r>
        <w:br/>
      </w:r>
      <w:r>
        <w:rPr>
          <w:rFonts w:ascii="Times New Roman"/>
          <w:b w:val="false"/>
          <w:i w:val="false"/>
          <w:color w:val="000000"/>
          <w:sz w:val="28"/>
        </w:rPr>
        <w:t>
      </w:t>
      </w:r>
      <w:r>
        <w:rPr>
          <w:rFonts w:ascii="Times New Roman"/>
          <w:b w:val="false"/>
          <w:i w:val="false"/>
          <w:color w:val="000000"/>
          <w:sz w:val="28"/>
        </w:rPr>
        <w:t xml:space="preserve">23) халықтың арнаулы әлеуметтік қызметтерге қажеттіліктеріне талдау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24)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 xml:space="preserve">25) арнаулы әлеуметтік қызметтер көрсету жүйесін дамыту жөнінде шаралар қабылдайды; </w:t>
      </w:r>
      <w:r>
        <w:br/>
      </w:r>
      <w:r>
        <w:rPr>
          <w:rFonts w:ascii="Times New Roman"/>
          <w:b w:val="false"/>
          <w:i w:val="false"/>
          <w:color w:val="000000"/>
          <w:sz w:val="28"/>
        </w:rPr>
        <w:t>
      </w:t>
      </w:r>
      <w:r>
        <w:rPr>
          <w:rFonts w:ascii="Times New Roman"/>
          <w:b w:val="false"/>
          <w:i w:val="false"/>
          <w:color w:val="000000"/>
          <w:sz w:val="28"/>
        </w:rPr>
        <w:t>26)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облыстың жергілікті өкілді органына бекітуге ұсынады;</w:t>
      </w:r>
      <w:r>
        <w:br/>
      </w:r>
      <w:r>
        <w:rPr>
          <w:rFonts w:ascii="Times New Roman"/>
          <w:b w:val="false"/>
          <w:i w:val="false"/>
          <w:color w:val="000000"/>
          <w:sz w:val="28"/>
        </w:rPr>
        <w:t>
      </w:t>
      </w:r>
      <w:r>
        <w:rPr>
          <w:rFonts w:ascii="Times New Roman"/>
          <w:b w:val="false"/>
          <w:i w:val="false"/>
          <w:color w:val="000000"/>
          <w:sz w:val="28"/>
        </w:rPr>
        <w:t xml:space="preserve">27) өз құзыретi шегiнде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r>
        <w:br/>
      </w:r>
      <w:r>
        <w:rPr>
          <w:rFonts w:ascii="Times New Roman"/>
          <w:b w:val="false"/>
          <w:i w:val="false"/>
          <w:color w:val="000000"/>
          <w:sz w:val="28"/>
        </w:rPr>
        <w:t>
      </w:t>
      </w:r>
      <w:r>
        <w:rPr>
          <w:rFonts w:ascii="Times New Roman"/>
          <w:b w:val="false"/>
          <w:i w:val="false"/>
          <w:color w:val="000000"/>
          <w:sz w:val="28"/>
        </w:rPr>
        <w:t>28) облыс әкімдігіне мүгедектердi оңалтуды жүзеге асыратын мемлекеттiк мекемелер мен кәсiпорындарды құру туралы ұсыныс енгізеді;</w:t>
      </w:r>
      <w:r>
        <w:br/>
      </w:r>
      <w:r>
        <w:rPr>
          <w:rFonts w:ascii="Times New Roman"/>
          <w:b w:val="false"/>
          <w:i w:val="false"/>
          <w:color w:val="000000"/>
          <w:sz w:val="28"/>
        </w:rPr>
        <w:t>
      </w:t>
      </w:r>
      <w:r>
        <w:rPr>
          <w:rFonts w:ascii="Times New Roman"/>
          <w:b w:val="false"/>
          <w:i w:val="false"/>
          <w:color w:val="000000"/>
          <w:sz w:val="28"/>
        </w:rPr>
        <w:t>29) мүгедектердi оңалтуды жүзеге асыратын ұйымдарды құруға ықпал етедi;</w:t>
      </w:r>
      <w:r>
        <w:br/>
      </w:r>
      <w:r>
        <w:rPr>
          <w:rFonts w:ascii="Times New Roman"/>
          <w:b w:val="false"/>
          <w:i w:val="false"/>
          <w:color w:val="000000"/>
          <w:sz w:val="28"/>
        </w:rPr>
        <w:t>
      </w:t>
      </w:r>
      <w:r>
        <w:rPr>
          <w:rFonts w:ascii="Times New Roman"/>
          <w:b w:val="false"/>
          <w:i w:val="false"/>
          <w:color w:val="000000"/>
          <w:sz w:val="28"/>
        </w:rPr>
        <w:t xml:space="preserve">30)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xml:space="preserve"> және мүгедектi оңалтудың жеке бағдарламасына сәйкес мүгедектердi кәсiптiк оқытуды (қайта оқытуды) ұйымдастырады; </w:t>
      </w:r>
      <w:r>
        <w:br/>
      </w:r>
      <w:r>
        <w:rPr>
          <w:rFonts w:ascii="Times New Roman"/>
          <w:b w:val="false"/>
          <w:i w:val="false"/>
          <w:color w:val="000000"/>
          <w:sz w:val="28"/>
        </w:rPr>
        <w:t>
      </w:t>
      </w:r>
      <w:r>
        <w:rPr>
          <w:rFonts w:ascii="Times New Roman"/>
          <w:b w:val="false"/>
          <w:i w:val="false"/>
          <w:color w:val="000000"/>
          <w:sz w:val="28"/>
        </w:rPr>
        <w:t>31) мүгедектердi оңалту жөнiндегi мамандарды, оның iшiнде ымдау тiлiнiң мамандарын, Брайльдiң бедерлi-нүктелiк қарпі бойынша оқитын және жазатын мамандарды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 xml:space="preserve">32) "Қазақстан Республикасында мүгедектерді әлеуметтік қорғау туралы" Қазақстан Республикасының 2005 жылғы 13 сәуірдегі Заңына және мүгедектi оңалтудың жеке бағдарламасына сәйкес Шығыс Қазақстан облысында медициналық, әлеуметтiк, </w:t>
      </w:r>
      <w:r>
        <w:rPr>
          <w:rFonts w:ascii="Times New Roman"/>
          <w:b w:val="false"/>
          <w:i w:val="false"/>
          <w:color w:val="000000"/>
          <w:sz w:val="28"/>
        </w:rPr>
        <w:t>кәсiптiк оңалтуды</w:t>
      </w:r>
      <w:r>
        <w:rPr>
          <w:rFonts w:ascii="Times New Roman"/>
          <w:b w:val="false"/>
          <w:i w:val="false"/>
          <w:color w:val="000000"/>
          <w:sz w:val="28"/>
        </w:rPr>
        <w:t xml:space="preserve"> ұйымдастырады; </w:t>
      </w:r>
      <w:r>
        <w:br/>
      </w:r>
      <w:r>
        <w:rPr>
          <w:rFonts w:ascii="Times New Roman"/>
          <w:b w:val="false"/>
          <w:i w:val="false"/>
          <w:color w:val="000000"/>
          <w:sz w:val="28"/>
        </w:rPr>
        <w:t>
      </w:t>
      </w:r>
      <w:r>
        <w:rPr>
          <w:rFonts w:ascii="Times New Roman"/>
          <w:b w:val="false"/>
          <w:i w:val="false"/>
          <w:color w:val="000000"/>
          <w:sz w:val="28"/>
        </w:rPr>
        <w:t>33) мүгедектердi оңалтудың жеке бағдарламасына сәйкес мүгедектердiң және мүгедек балалардың санаторий-курорттық емделуiн қамтамасыз етедi;</w:t>
      </w:r>
      <w:r>
        <w:br/>
      </w:r>
      <w:r>
        <w:rPr>
          <w:rFonts w:ascii="Times New Roman"/>
          <w:b w:val="false"/>
          <w:i w:val="false"/>
          <w:color w:val="000000"/>
          <w:sz w:val="28"/>
        </w:rPr>
        <w:t>
      </w:t>
      </w:r>
      <w:r>
        <w:rPr>
          <w:rFonts w:ascii="Times New Roman"/>
          <w:b w:val="false"/>
          <w:i w:val="false"/>
          <w:color w:val="000000"/>
          <w:sz w:val="28"/>
        </w:rPr>
        <w:t>34) мүгедектi оңалтудың жеке бағдарламасына сәйкес мүгедектердi техникалық көмекшi (орнын толтырушы) құралдармен және (немесе) арнаулы жүрiп-тұру құралдарымен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xml:space="preserve">35)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iс-шараларды өткiзудi ұйымдастырады; </w:t>
      </w:r>
      <w:r>
        <w:br/>
      </w:r>
      <w:r>
        <w:rPr>
          <w:rFonts w:ascii="Times New Roman"/>
          <w:b w:val="false"/>
          <w:i w:val="false"/>
          <w:color w:val="000000"/>
          <w:sz w:val="28"/>
        </w:rPr>
        <w:t>
      </w:t>
      </w:r>
      <w:r>
        <w:rPr>
          <w:rFonts w:ascii="Times New Roman"/>
          <w:b w:val="false"/>
          <w:i w:val="false"/>
          <w:color w:val="000000"/>
          <w:sz w:val="28"/>
        </w:rPr>
        <w:t>36) мүгедектердің қоғамдық бiрлестiктерiмен бiрлесiп, мәдени - көпшiлiк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37)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38) кемтар балаларды әлеуметтiк және медициналық - педагогикалық түзеу арқылы қолдау мәселелерiмен айналысатын мемлекеттiк ұйымдарды материалдық-техникалық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39) ауыр кемiстiктерi бар балаларға күтiм жасау жөніндегі әлеуметтiк көмектi ұйымдастыру мен көрсету жөніндегі қызметтi үйлестiредi;</w:t>
      </w:r>
      <w:r>
        <w:br/>
      </w:r>
      <w:r>
        <w:rPr>
          <w:rFonts w:ascii="Times New Roman"/>
          <w:b w:val="false"/>
          <w:i w:val="false"/>
          <w:color w:val="000000"/>
          <w:sz w:val="28"/>
        </w:rPr>
        <w:t>
      </w:t>
      </w:r>
      <w:r>
        <w:rPr>
          <w:rFonts w:ascii="Times New Roman"/>
          <w:b w:val="false"/>
          <w:i w:val="false"/>
          <w:color w:val="000000"/>
          <w:sz w:val="28"/>
        </w:rPr>
        <w:t>40) әлеуметтiк көмек алу және арнаулы әлеуметтiк қызмет көрсетiлу құқығын іске асыруды қамтамасыз етедi;</w:t>
      </w:r>
      <w:r>
        <w:br/>
      </w:r>
      <w:r>
        <w:rPr>
          <w:rFonts w:ascii="Times New Roman"/>
          <w:b w:val="false"/>
          <w:i w:val="false"/>
          <w:color w:val="000000"/>
          <w:sz w:val="28"/>
        </w:rPr>
        <w:t>
      </w:t>
      </w:r>
      <w:r>
        <w:rPr>
          <w:rFonts w:ascii="Times New Roman"/>
          <w:b w:val="false"/>
          <w:i w:val="false"/>
          <w:color w:val="000000"/>
          <w:sz w:val="28"/>
        </w:rPr>
        <w:t>41) кемтар балаларды тәрбиелеп отырған отбасыларының құқықтарын қорғауды және оларға консультациялық көмек берудi қамтамасыз етедi;</w:t>
      </w:r>
      <w:r>
        <w:br/>
      </w:r>
      <w:r>
        <w:rPr>
          <w:rFonts w:ascii="Times New Roman"/>
          <w:b w:val="false"/>
          <w:i w:val="false"/>
          <w:color w:val="000000"/>
          <w:sz w:val="28"/>
        </w:rPr>
        <w:t>
      </w:t>
      </w:r>
      <w:r>
        <w:rPr>
          <w:rFonts w:ascii="Times New Roman"/>
          <w:b w:val="false"/>
          <w:i w:val="false"/>
          <w:color w:val="000000"/>
          <w:sz w:val="28"/>
        </w:rPr>
        <w:t>42) кемтар балалардың жұмысқа орналасуына жәрдемдеседi;</w:t>
      </w:r>
      <w:r>
        <w:br/>
      </w:r>
      <w:r>
        <w:rPr>
          <w:rFonts w:ascii="Times New Roman"/>
          <w:b w:val="false"/>
          <w:i w:val="false"/>
          <w:color w:val="000000"/>
          <w:sz w:val="28"/>
        </w:rPr>
        <w:t>
      </w:t>
      </w:r>
      <w:r>
        <w:rPr>
          <w:rFonts w:ascii="Times New Roman"/>
          <w:b w:val="false"/>
          <w:i w:val="false"/>
          <w:color w:val="000000"/>
          <w:sz w:val="28"/>
        </w:rPr>
        <w:t>43) өз құзыры шегiнде тиiстi бюджеттер есебiнен, қайырымдылық қорларының қаражатын тарта отырып, Ұлы Отан соғысына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әлеуметтiк қорғау және олардың емделу орындарына жүру жолы (барып, қайту) жөнiнде жеңiлдiктер, сондай-ақ материалдық көмек пен көмектiң басқа да түрлерiн көрсету жөнiнде қосымша шаралар белгiлеудi үйлестіреді;</w:t>
      </w:r>
      <w:r>
        <w:br/>
      </w:r>
      <w:r>
        <w:rPr>
          <w:rFonts w:ascii="Times New Roman"/>
          <w:b w:val="false"/>
          <w:i w:val="false"/>
          <w:color w:val="000000"/>
          <w:sz w:val="28"/>
        </w:rPr>
        <w:t>
      </w:t>
      </w:r>
      <w:r>
        <w:rPr>
          <w:rFonts w:ascii="Times New Roman"/>
          <w:b w:val="false"/>
          <w:i w:val="false"/>
          <w:color w:val="000000"/>
          <w:sz w:val="28"/>
        </w:rPr>
        <w:t>44) өз құзыретi шегiнде халықтың көшi-қоны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45) халықтың көшi-қоны мәселелерi жөнiндегi уәкiлеттi органға еңбек ресурстарының қажеттiлiгiн ескере отырып, iшкi көшiп-қонушылардың қоныс аудару квотасын қалыптастыру жөнiнде ұсыныстар енгiзедi;</w:t>
      </w:r>
      <w:r>
        <w:br/>
      </w:r>
      <w:r>
        <w:rPr>
          <w:rFonts w:ascii="Times New Roman"/>
          <w:b w:val="false"/>
          <w:i w:val="false"/>
          <w:color w:val="000000"/>
          <w:sz w:val="28"/>
        </w:rPr>
        <w:t>
      </w:t>
      </w:r>
      <w:r>
        <w:rPr>
          <w:rFonts w:ascii="Times New Roman"/>
          <w:b w:val="false"/>
          <w:i w:val="false"/>
          <w:color w:val="000000"/>
          <w:sz w:val="28"/>
        </w:rPr>
        <w:t>46) халықтың көшi-қоны мәселелерi жөнiндегi уәкiлеттi органға шетелдiк жұмыс күшiн тартуға арналған квотаны қалыптастыру жөнiнде ұсыныстар енгiзедi;</w:t>
      </w:r>
      <w:r>
        <w:br/>
      </w:r>
      <w:r>
        <w:rPr>
          <w:rFonts w:ascii="Times New Roman"/>
          <w:b w:val="false"/>
          <w:i w:val="false"/>
          <w:color w:val="000000"/>
          <w:sz w:val="28"/>
        </w:rPr>
        <w:t>
      </w:t>
      </w:r>
      <w:r>
        <w:rPr>
          <w:rFonts w:ascii="Times New Roman"/>
          <w:b w:val="false"/>
          <w:i w:val="false"/>
          <w:color w:val="000000"/>
          <w:sz w:val="28"/>
        </w:rPr>
        <w:t>47) еңбекші көшіп-қонушыларды есепке алуды және тiркеудi жүзеге асырады;</w:t>
      </w:r>
      <w:r>
        <w:br/>
      </w:r>
      <w:r>
        <w:rPr>
          <w:rFonts w:ascii="Times New Roman"/>
          <w:b w:val="false"/>
          <w:i w:val="false"/>
          <w:color w:val="000000"/>
          <w:sz w:val="28"/>
        </w:rPr>
        <w:t>
      </w:t>
      </w:r>
      <w:r>
        <w:rPr>
          <w:rFonts w:ascii="Times New Roman"/>
          <w:b w:val="false"/>
          <w:i w:val="false"/>
          <w:color w:val="000000"/>
          <w:sz w:val="28"/>
        </w:rPr>
        <w:t>48) Қазақстан Республикасының азаматтарынан қоныс аударушы мәртебесiн беруге және iшкi көшiп-қонушылардың қоныс аудару квотасына енгiзуге қажеттi құжаттарымен қоса берген өтiнiштi қабылдайды;</w:t>
      </w:r>
      <w:r>
        <w:br/>
      </w:r>
      <w:r>
        <w:rPr>
          <w:rFonts w:ascii="Times New Roman"/>
          <w:b w:val="false"/>
          <w:i w:val="false"/>
          <w:color w:val="000000"/>
          <w:sz w:val="28"/>
        </w:rPr>
        <w:t>
      </w:t>
      </w:r>
      <w:r>
        <w:rPr>
          <w:rFonts w:ascii="Times New Roman"/>
          <w:b w:val="false"/>
          <w:i w:val="false"/>
          <w:color w:val="000000"/>
          <w:sz w:val="28"/>
        </w:rPr>
        <w:t>49) қоныс аударушы мәртебесін беру, ішкі көшіп-қонушылардың қоныс аудару квотасына енгізу және ішкі көшіп-қонушылардың қоныс аудару квотасына енгізілген қоныс аударушыларға біржолғы жәрдемақылар төлеуді тағайындау туралы шешімдер қабылдайды;</w:t>
      </w:r>
      <w:r>
        <w:br/>
      </w:r>
      <w:r>
        <w:rPr>
          <w:rFonts w:ascii="Times New Roman"/>
          <w:b w:val="false"/>
          <w:i w:val="false"/>
          <w:color w:val="000000"/>
          <w:sz w:val="28"/>
        </w:rPr>
        <w:t>
      </w:t>
      </w:r>
      <w:r>
        <w:rPr>
          <w:rFonts w:ascii="Times New Roman"/>
          <w:b w:val="false"/>
          <w:i w:val="false"/>
          <w:color w:val="000000"/>
          <w:sz w:val="28"/>
        </w:rPr>
        <w:t>50) қоныс аударушы куәлiктерiн бередi;</w:t>
      </w:r>
      <w:r>
        <w:br/>
      </w:r>
      <w:r>
        <w:rPr>
          <w:rFonts w:ascii="Times New Roman"/>
          <w:b w:val="false"/>
          <w:i w:val="false"/>
          <w:color w:val="000000"/>
          <w:sz w:val="28"/>
        </w:rPr>
        <w:t>
      </w:t>
      </w:r>
      <w:r>
        <w:rPr>
          <w:rFonts w:ascii="Times New Roman"/>
          <w:b w:val="false"/>
          <w:i w:val="false"/>
          <w:color w:val="000000"/>
          <w:sz w:val="28"/>
        </w:rPr>
        <w:t xml:space="preserve">51) оралмандарды бейiмдеу және ықпалдастыру орталықтарының, уақытша орналастыру орталықтарының қызметiн ұйымдастырады; </w:t>
      </w:r>
      <w:r>
        <w:br/>
      </w:r>
      <w:r>
        <w:rPr>
          <w:rFonts w:ascii="Times New Roman"/>
          <w:b w:val="false"/>
          <w:i w:val="false"/>
          <w:color w:val="000000"/>
          <w:sz w:val="28"/>
        </w:rPr>
        <w:t>
      </w:t>
      </w:r>
      <w:r>
        <w:rPr>
          <w:rFonts w:ascii="Times New Roman"/>
          <w:b w:val="false"/>
          <w:i w:val="false"/>
          <w:color w:val="000000"/>
          <w:sz w:val="28"/>
        </w:rPr>
        <w:t>52) жұмыс берушiлерге тиiстi әкiмшiлiк-аумақтық бірлік аумағында еңбек қызметiн жүзеге асыру үшiн халықтың көшi-қоны мәселелерi жөнiндегi уәкiлеттi орган бөлген квота шегiнде шетелдiк жұмыс күшiн тартуға рұқсаттарды бередi, сондай-ақ көрсетiлген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53) тiзбесiн Қазақстан Республикасының Үкiметi айқындайтын шетелдiк қызметкерлерге халықтың көшi-қоны мәселелерi жөнiндегi уәкiлеттi орган бөлген квота шегiнде тиiстi әкiмшiлiк-аумақтық бірлік аумағында жұмысқа орналасуға рұқсаттарды бередi, сондай-ақ көрсетiлген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54) бизнес-көшiп келушiлердiң уақытша тұруға арналған рұқсаттарының қолданылу мерзiмiн ұзартуға немесе қысқартуға өтініш хат бередi;</w:t>
      </w:r>
      <w:r>
        <w:br/>
      </w:r>
      <w:r>
        <w:rPr>
          <w:rFonts w:ascii="Times New Roman"/>
          <w:b w:val="false"/>
          <w:i w:val="false"/>
          <w:color w:val="000000"/>
          <w:sz w:val="28"/>
        </w:rPr>
        <w:t>
      </w:t>
      </w:r>
      <w:r>
        <w:rPr>
          <w:rFonts w:ascii="Times New Roman"/>
          <w:b w:val="false"/>
          <w:i w:val="false"/>
          <w:color w:val="000000"/>
          <w:sz w:val="28"/>
        </w:rPr>
        <w:t>55) оралмандарды есепке алуды және тiркеудi жүзеге асырады;</w:t>
      </w:r>
      <w:r>
        <w:br/>
      </w:r>
      <w:r>
        <w:rPr>
          <w:rFonts w:ascii="Times New Roman"/>
          <w:b w:val="false"/>
          <w:i w:val="false"/>
          <w:color w:val="000000"/>
          <w:sz w:val="28"/>
        </w:rPr>
        <w:t>
      </w:t>
      </w:r>
      <w:r>
        <w:rPr>
          <w:rFonts w:ascii="Times New Roman"/>
          <w:b w:val="false"/>
          <w:i w:val="false"/>
          <w:color w:val="000000"/>
          <w:sz w:val="28"/>
        </w:rPr>
        <w:t>56)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w:t>
      </w:r>
      <w:r>
        <w:rPr>
          <w:rFonts w:ascii="Times New Roman"/>
          <w:b w:val="false"/>
          <w:i w:val="false"/>
          <w:color w:val="000000"/>
          <w:sz w:val="28"/>
        </w:rPr>
        <w:t xml:space="preserve">57) оралман мәртебесін беру туралы шешім қабылдайды; </w:t>
      </w:r>
      <w:r>
        <w:br/>
      </w:r>
      <w:r>
        <w:rPr>
          <w:rFonts w:ascii="Times New Roman"/>
          <w:b w:val="false"/>
          <w:i w:val="false"/>
          <w:color w:val="000000"/>
          <w:sz w:val="28"/>
        </w:rPr>
        <w:t>
      </w:t>
      </w:r>
      <w:r>
        <w:rPr>
          <w:rFonts w:ascii="Times New Roman"/>
          <w:b w:val="false"/>
          <w:i w:val="false"/>
          <w:color w:val="000000"/>
          <w:sz w:val="28"/>
        </w:rPr>
        <w:t>58) оралман куәліктерін береді;</w:t>
      </w:r>
      <w:r>
        <w:br/>
      </w:r>
      <w:r>
        <w:rPr>
          <w:rFonts w:ascii="Times New Roman"/>
          <w:b w:val="false"/>
          <w:i w:val="false"/>
          <w:color w:val="000000"/>
          <w:sz w:val="28"/>
        </w:rPr>
        <w:t>
      </w:t>
      </w:r>
      <w:r>
        <w:rPr>
          <w:rFonts w:ascii="Times New Roman"/>
          <w:b w:val="false"/>
          <w:i w:val="false"/>
          <w:color w:val="000000"/>
          <w:sz w:val="28"/>
        </w:rPr>
        <w:t xml:space="preserve">59) оралмандарға Қазақстан Республикасының заңнамасына сәйкес бюджет қаражаты есебінен әлеуметтік көмек көрсетеді; </w:t>
      </w:r>
      <w:r>
        <w:br/>
      </w:r>
      <w:r>
        <w:rPr>
          <w:rFonts w:ascii="Times New Roman"/>
          <w:b w:val="false"/>
          <w:i w:val="false"/>
          <w:color w:val="000000"/>
          <w:sz w:val="28"/>
        </w:rPr>
        <w:t>
      </w:t>
      </w:r>
      <w:r>
        <w:rPr>
          <w:rFonts w:ascii="Times New Roman"/>
          <w:b w:val="false"/>
          <w:i w:val="false"/>
          <w:color w:val="000000"/>
          <w:sz w:val="28"/>
        </w:rPr>
        <w:t>60) азаматтық қызметші болып табылатын және ауылдық жерде жұмыс iстейтiн әлеуметтiк қамсыздандыру саласындағы мамандар лауазымдарының тiзбесiн айқындау жөнінде жергiлiктi өкiлдi органмен келiсу бойынша облыс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61)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16. Құқықтары және міндеттері:</w:t>
      </w:r>
      <w:r>
        <w:br/>
      </w:r>
      <w:r>
        <w:rPr>
          <w:rFonts w:ascii="Times New Roman"/>
          <w:b w:val="false"/>
          <w:i w:val="false"/>
          <w:color w:val="000000"/>
          <w:sz w:val="28"/>
        </w:rPr>
        <w:t>
      </w:t>
      </w:r>
      <w:r>
        <w:rPr>
          <w:rFonts w:ascii="Times New Roman"/>
          <w:b w:val="false"/>
          <w:i w:val="false"/>
          <w:color w:val="000000"/>
          <w:sz w:val="28"/>
        </w:rPr>
        <w:t>1. Мынадай құқықтары бар:</w:t>
      </w:r>
      <w:r>
        <w:br/>
      </w:r>
      <w:r>
        <w:rPr>
          <w:rFonts w:ascii="Times New Roman"/>
          <w:b w:val="false"/>
          <w:i w:val="false"/>
          <w:color w:val="000000"/>
          <w:sz w:val="28"/>
        </w:rPr>
        <w:t>
      </w:t>
      </w:r>
      <w:r>
        <w:rPr>
          <w:rFonts w:ascii="Times New Roman"/>
          <w:b w:val="false"/>
          <w:i w:val="false"/>
          <w:color w:val="000000"/>
          <w:sz w:val="28"/>
        </w:rPr>
        <w:t>1) белгіленген тәртіппен облыстық, қалалық және аудандық атқарушы органдардан "Шығыс Қазақстан облысының жұмыспен қамту және әлеуметтік бағдарламаларды үйлестіру басқармасы" мемлекеттік мекемесінің қызметтік міндеттерін жүзеге асыру үшін қажетті құжаттар, қорытындылар, анықтамалық және өзге материалдарды сұрау және алу;</w:t>
      </w:r>
      <w:r>
        <w:br/>
      </w:r>
      <w:r>
        <w:rPr>
          <w:rFonts w:ascii="Times New Roman"/>
          <w:b w:val="false"/>
          <w:i w:val="false"/>
          <w:color w:val="000000"/>
          <w:sz w:val="28"/>
        </w:rPr>
        <w:t>
      </w:t>
      </w:r>
      <w:r>
        <w:rPr>
          <w:rFonts w:ascii="Times New Roman"/>
          <w:b w:val="false"/>
          <w:i w:val="false"/>
          <w:color w:val="000000"/>
          <w:sz w:val="28"/>
        </w:rPr>
        <w:t xml:space="preserve">2) құзыретіне кіретін мәселелер бойынша өңірлік жұмыспен қамту және әлеуметтік бағдарламалар бөлімдерінің және өзге де мемлекеттік мекемелердің, ұйымдардың қызметіне әдістемелік басшылықты жүзеге асыру; </w:t>
      </w:r>
      <w:r>
        <w:br/>
      </w:r>
      <w:r>
        <w:rPr>
          <w:rFonts w:ascii="Times New Roman"/>
          <w:b w:val="false"/>
          <w:i w:val="false"/>
          <w:color w:val="000000"/>
          <w:sz w:val="28"/>
        </w:rPr>
        <w:t>
      </w:t>
      </w:r>
      <w:r>
        <w:rPr>
          <w:rFonts w:ascii="Times New Roman"/>
          <w:b w:val="false"/>
          <w:i w:val="false"/>
          <w:color w:val="000000"/>
          <w:sz w:val="28"/>
        </w:rPr>
        <w:t>3) құзыретіне кіретін мәселелер бойынша ақпараттық материалдарды дайындау;</w:t>
      </w:r>
      <w:r>
        <w:br/>
      </w:r>
      <w:r>
        <w:rPr>
          <w:rFonts w:ascii="Times New Roman"/>
          <w:b w:val="false"/>
          <w:i w:val="false"/>
          <w:color w:val="000000"/>
          <w:sz w:val="28"/>
        </w:rPr>
        <w:t>
      </w:t>
      </w:r>
      <w:r>
        <w:rPr>
          <w:rFonts w:ascii="Times New Roman"/>
          <w:b w:val="false"/>
          <w:i w:val="false"/>
          <w:color w:val="000000"/>
          <w:sz w:val="28"/>
        </w:rPr>
        <w:t>4) әлеуметтік қорғаудың тұрғын үй-азаматтық және коммуналдық мақсаттағы объектілерін пайдалануға қабылдау жөніндегі қабылдау комиссияның жұмысына қатысу;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2. Міндеттері:</w:t>
      </w:r>
      <w:r>
        <w:br/>
      </w:r>
      <w:r>
        <w:rPr>
          <w:rFonts w:ascii="Times New Roman"/>
          <w:b w:val="false"/>
          <w:i w:val="false"/>
          <w:color w:val="000000"/>
          <w:sz w:val="28"/>
        </w:rPr>
        <w:t>
      </w:t>
      </w:r>
      <w:r>
        <w:rPr>
          <w:rFonts w:ascii="Times New Roman"/>
          <w:b w:val="false"/>
          <w:i w:val="false"/>
          <w:color w:val="000000"/>
          <w:sz w:val="28"/>
        </w:rPr>
        <w:t>1) бюджет қаражатының уақтылы және мақсатты игерілуін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2) жүктелген функцияларын орындау заңдылығының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міндеттерді жүзеге асырады.</w:t>
      </w:r>
      <w:r>
        <w:br/>
      </w:r>
      <w:r>
        <w:rPr>
          <w:rFonts w:ascii="Times New Roman"/>
          <w:b w:val="false"/>
          <w:i w:val="false"/>
          <w:color w:val="000000"/>
          <w:sz w:val="28"/>
        </w:rPr>
        <w:t>
</w:t>
      </w:r>
    </w:p>
    <w:bookmarkStart w:name="z10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облысының жұмыспен қамту және әлеуметтік бағдарламаларды үйлестіру басқармасы" мемлекеттік мекемесіне басшылықты жұмыспен қамту және әлеуметтік бағдарламаларды үйлестіру басқармасына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жұмыспен қамту және әлеуметтік бағдарламаларды үйлестіру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жұмыспен қамту және әлеуметтік бағдарламаларды үйлестіру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жұмыспен қамту және әлеуметтік бағдарламаларды үйлестіру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заңнамаға сәйкес "Шығыс Қазақстан облысының жұмыспен қамту және әлеуметтік бағдарламаларды үйлестіру басқармасы" мемлекеттік мекемесінің қызметшілерін және ведомстволық бағынысты ұйымдарының директорларын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 заңнамада белгіленген тәртіппен "Шығыс Қазақстан облысының жұмыспен қамту және әлеуметтік бағдарламаларды үйлестіру басқармасы" мемлекеттік мекемесінің қызметкерлерін және ведомстволық бағынысты ұйымдарының директорларын көтермелейді және оларға тәртіптік жаза қолданады; </w:t>
      </w:r>
      <w:r>
        <w:br/>
      </w:r>
      <w:r>
        <w:rPr>
          <w:rFonts w:ascii="Times New Roman"/>
          <w:b w:val="false"/>
          <w:i w:val="false"/>
          <w:color w:val="000000"/>
          <w:sz w:val="28"/>
        </w:rPr>
        <w:t>
      </w:t>
      </w:r>
      <w:r>
        <w:rPr>
          <w:rFonts w:ascii="Times New Roman"/>
          <w:b w:val="false"/>
          <w:i w:val="false"/>
          <w:color w:val="000000"/>
          <w:sz w:val="28"/>
        </w:rPr>
        <w:t>3) "Шығыс Қазақстан облысының жұмыспен қамту және әлеуметтік бағдарламаларды үйлестіру басқармасы" мемлекеттік мекемесінің бұйрықтарына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облысының жұмыспен қамту және әлеуметтік бағдарламаларды үйлестіру басқармасы" мемлекеттік мекемесінің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органдарда, өзге де ұйымдарда "Шығыс Қазақстан облысының жұмыспен қамту және әлеуметтік бағдарламаларды үйлестіру басқармасы" мемлекеттік мекемесінің мүдделерін білдіреді, "Шығыс Қазақстан облысының жұмыспен қамту және әлеуметтік бағдарламаларды үйлестіру басқармасы" мемлекеттік мекемесі атынан сенімхатсыз іс-әрекет етеді және "Шығыс Қазақстан облысының жұмыспен қамту және әлеуметтік бағдарламаларды үйлестіру басқармасы" мемлекеттік мекемесінің мүдделерін білдіруге сенімхаттар береді; </w:t>
      </w:r>
      <w:r>
        <w:br/>
      </w:r>
      <w:r>
        <w:rPr>
          <w:rFonts w:ascii="Times New Roman"/>
          <w:b w:val="false"/>
          <w:i w:val="false"/>
          <w:color w:val="000000"/>
          <w:sz w:val="28"/>
        </w:rPr>
        <w:t>
      </w:t>
      </w:r>
      <w:r>
        <w:rPr>
          <w:rFonts w:ascii="Times New Roman"/>
          <w:b w:val="false"/>
          <w:i w:val="false"/>
          <w:color w:val="000000"/>
          <w:sz w:val="28"/>
        </w:rPr>
        <w:t xml:space="preserve">6) ерлер мен әйелдердің тәжірибесіне, қабілеттері мен кәсіптік даярлығына сәйкес олардың мемлекеттік қызметке теңдей қол жеткізуін қамтамасыз етеді; </w:t>
      </w:r>
      <w:r>
        <w:br/>
      </w:r>
      <w:r>
        <w:rPr>
          <w:rFonts w:ascii="Times New Roman"/>
          <w:b w:val="false"/>
          <w:i w:val="false"/>
          <w:color w:val="000000"/>
          <w:sz w:val="28"/>
        </w:rPr>
        <w:t>
      </w:t>
      </w:r>
      <w:r>
        <w:rPr>
          <w:rFonts w:ascii="Times New Roman"/>
          <w:b w:val="false"/>
          <w:i w:val="false"/>
          <w:color w:val="000000"/>
          <w:sz w:val="28"/>
        </w:rPr>
        <w:t xml:space="preserve">7) сыбайлас жемқорлыққа қарсы іс-қимыл жөнінде қажетті шаралар қабылдайды және оған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 "Шығыс Қазақстан облысының жұмыспен қамту және әлеуметтік бағдарламаларды үйлестіру басқармасы" мемлекеттік мекемесінің барлық қаржылық құжаттарына бірінші қол қою құқығына ие; </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облысының жұмыспен қамту және әлеуметтік бағдарламаларды үйлестіру басқармасы"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21.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2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"Шығыс Қазақстан облысының жұмыспен қамту және әлеуметтік бағдарламаларды үйлестіру басқармасы" мемлекеттік мекемесінің заңнамамен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"Шығыс Қазақстан облысының жұмыспен қамту және әлеуметтік бағдарламаларды үйлестіру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облысының жұмыспен қамту және әлеуметтік бағдарламаларды үйлестіру басқармасы" мемлекеттік мекемесіне бекітілген мүлік Шығыс Қазақстан облысының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"Шығыс Қазақстан облысының жұмыспен қамту және әлеуметтік бағдарламаларды үйлестіру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облысының жұмыспен қамту және әлеуметтік бағдарламаларды үйлестіру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30" w:id="6"/>
    <w:p>
      <w:pPr>
        <w:spacing w:after="0"/>
        <w:ind w:left="0"/>
        <w:jc w:val="left"/>
      </w:pPr>
      <w:r>
        <w:rPr>
          <w:rFonts w:ascii="Times New Roman"/>
          <w:b/>
          <w:i w:val="false"/>
          <w:color w:val="000000"/>
        </w:rPr>
        <w:t xml:space="preserve">  "Шығыс Қазақстан облысының жұмыспен қамту және әлеуметтік бағдарламаларды үйлестіру басқармасы" мемлекеттік мекемесінің қарамағындағы ұйымдардың тізбесі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жұмыспен қамту және әлеуметтік бағдарламаларды үйлестіру басқармасының "Аягөз балалардың психоневрологиялық медициналық-әлеуметтік мекемесі" коммуналдық мемлекеттік мекеме. </w:t>
      </w:r>
      <w:r>
        <w:br/>
      </w:r>
      <w:r>
        <w:rPr>
          <w:rFonts w:ascii="Times New Roman"/>
          <w:b w:val="false"/>
          <w:i w:val="false"/>
          <w:color w:val="000000"/>
          <w:sz w:val="28"/>
        </w:rPr>
        <w:t>
      </w:t>
      </w:r>
      <w:r>
        <w:rPr>
          <w:rFonts w:ascii="Times New Roman"/>
          <w:b w:val="false"/>
          <w:i w:val="false"/>
          <w:color w:val="000000"/>
          <w:sz w:val="28"/>
        </w:rPr>
        <w:t>2. Шығыс Қазақстан облысы жұмыспен қамту және әлеуметтік бағдарламаларды үйлестіру басқармасының "Бозанбай психоневрологиялық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жұмыспен қамту және әлеуметтік бағдарламаларды үйлестіру басқармасының "Бородулиха қарттар мен мүгедектерге арналған жалпы үлгідегі медициналық-әлеуметтік мекемесі" коммуналдық мемлекеттік мекеме. </w:t>
      </w:r>
      <w:r>
        <w:br/>
      </w:r>
      <w:r>
        <w:rPr>
          <w:rFonts w:ascii="Times New Roman"/>
          <w:b w:val="false"/>
          <w:i w:val="false"/>
          <w:color w:val="000000"/>
          <w:sz w:val="28"/>
        </w:rPr>
        <w:t>
      </w:t>
      </w:r>
      <w:r>
        <w:rPr>
          <w:rFonts w:ascii="Times New Roman"/>
          <w:b w:val="false"/>
          <w:i w:val="false"/>
          <w:color w:val="000000"/>
          <w:sz w:val="28"/>
        </w:rPr>
        <w:t>4. Шығыс Қазақстан облысы жұмыспен қамту және әлеуметтік бағдарламаларды үйлестіру басқармасының "Зимовьев психоневрологиялық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 Шығыс Қазақстан облысы жұмыспен қамту және әлеуметтік бағдарламаларды үйлестіру басқармасының "Зевакин қарттар мен мүгедектерге арналған жалпы үлгідегі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6. Шығыс Қазақстан облысы жұмыспен қамту және әлеуметтік бағдарламаларды үйлестіру басқармасының "Семей қаласының қарттар мен мүгедектерге арналған жалпы үлгідегі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7. Шығыс Қазақстан облысы жұмыспен қамту және әлеуметтік бағдарламаларды үйлестіру басқармасының "Өскемен балалар психоневрология медициналық-әлеуметтік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8. Шығыс Қазақстан облысы жұмыспен қамту және әлеуметтік бағдарламаларды үйлестіру басқармасының "Первомай қарттар мен мүгедектерге арналған жалпы үлгідегі медициналық-әлеуметтік мекемесі" коммуналдық мемлекеттік мекеме. </w:t>
      </w:r>
      <w:r>
        <w:br/>
      </w:r>
      <w:r>
        <w:rPr>
          <w:rFonts w:ascii="Times New Roman"/>
          <w:b w:val="false"/>
          <w:i w:val="false"/>
          <w:color w:val="000000"/>
          <w:sz w:val="28"/>
        </w:rPr>
        <w:t>
      </w:t>
      </w:r>
      <w:r>
        <w:rPr>
          <w:rFonts w:ascii="Times New Roman"/>
          <w:b w:val="false"/>
          <w:i w:val="false"/>
          <w:color w:val="000000"/>
          <w:sz w:val="28"/>
        </w:rPr>
        <w:t>9. Шығыс Қазақстан облысы жұмыспен қамту және әлеуметтік бағдарламаларды үйлестіру басқармасының "Семей қаласының психоневрологиялық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10. Шығыс Қазақстан облысы жұмыспен қамту және әлеуметтік бағдарламаларды үйлестіру басқармасының "Риддер психоневрологиялық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жұмыспен қамту және әлеуметтік бағдарламаларды үйлестіру басқармасының "Самар қарттар мен мүгедектерге арналған жалпы үлгідегі медициналық-әлеуметтік мекемесі"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12. Шығыс Қазақстан облысы жұмыспен қамту және әлеуметтік бағдарламаларды үйлестіру басқармасының "Серебрянск қарттар мен мүгедектерге арналған жалпы үлгідегі медициналық-әлеуметтік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Шығыс Қазақстан облысы жұмыспен қамту және әлеуметтік бағдарламаларды үйлестіру басқармасының "Уба" шипажайы"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Шығыс Қазақстан облысы жұмыспен қамту және әлеуметтік бағдарламаларды үйлестіру басқармасының "Тарбағатай қарттар мен мүгедектерге арналған жалпы үлгідегі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15. Шығыс Қазақстан облысы жұмыспен қамту және әлеуметтік бағдарламаларды үйлестіру басқармасының "Өскемен қарттар мен мүгедектерге арналған жалпы үлгідегі медициналық-әлеуметтік мекемесі"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жұмыспен қамту және әлеуметтік бағдарламаларды үйлестіру басқармасының "Үржар балалар психоневрология медициналық-әлеуметтік мекемесі" коммуналдық мемлекеттік мекемесі. </w:t>
      </w:r>
      <w:r>
        <w:br/>
      </w:r>
      <w:r>
        <w:rPr>
          <w:rFonts w:ascii="Times New Roman"/>
          <w:b w:val="false"/>
          <w:i w:val="false"/>
          <w:color w:val="000000"/>
          <w:sz w:val="28"/>
        </w:rPr>
        <w:t>
      17. Шығыс Қазақстан облысы жұмыспен қамту және әлеуметтік бағдарламаларды үйлестіру басқармасының "Шығыс Қазақстан облыстық протез-ортопедиялық орталығы"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