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0a26" w14:textId="fa80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12 қазандағы № 271 қаулысы. Шығыс Қазақстан облысының Әділет департаментінде 2015 жылғы 18 қарашада № 4232 болып тіркелді. Күші жойылды - Шығыс Қазақстан облысы әкімдігінің 2020 жылғы 26 наурыздағы № 97 қаулысымен</w:t>
      </w:r>
    </w:p>
    <w:p>
      <w:pPr>
        <w:spacing w:after="0"/>
        <w:ind w:left="0"/>
        <w:jc w:val="both"/>
      </w:pPr>
      <w:bookmarkStart w:name="z117"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00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 бекіту туралы" Қазақстан Республикасы Ауыл шаруашылығы министрінің 2015 жылғы 28 сәуірдегі № 4-1/379 (Нормативтік құқықтық актілерді мемлекеттік тіркеу тізілімінде тіркелген нөмірі 11278)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"Өсімдік шаруашылығы саласындағы мемлекеттік көрсетілетін қызметтер регламенттерін бекіту туралы" Шығыс Қазақстан облысы әкімдігінің 2014 жылғы 24 қыркүйектегі № 253 (Нормативтік құқықтық актілерді мемлекеттік тіркеу тізілімінде тіркелген нөмірі 3515, 2014 жылғы 22 қарашадағы № 136 (17073), 2014 жылғы 25 қарашадағы № 137 (17074), 2014 жылғы 27 қарашадағы № 138 (17075), 2014 жылғы 29 қарашадағы № 139 (17076) "Дидар", 2014 жылғы 24 қарашадағы № 136 (19583), 2014 жылғы 26 қарашадағы № 137 (19584), 2014 жылғы 28 қарашадағы № 138 (19585), 2014 жылғы 1 желтоқсандағы № 139 (19586) "Рудный Алтай" газеттерінде жарияланған) қаулысының </w:t>
      </w:r>
      <w:r>
        <w:rPr>
          <w:rFonts w:ascii="Times New Roman"/>
          <w:b w:val="false"/>
          <w:i w:val="false"/>
          <w:color w:val="000000"/>
          <w:sz w:val="28"/>
        </w:rPr>
        <w:t>1-тармағы</w:t>
      </w:r>
      <w:r>
        <w:rPr>
          <w:rFonts w:ascii="Times New Roman"/>
          <w:b w:val="false"/>
          <w:i w:val="false"/>
          <w:color w:val="000000"/>
          <w:sz w:val="28"/>
        </w:rPr>
        <w:t xml:space="preserve"> 3) тармақшасының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"12" қазандағы</w:t>
            </w:r>
            <w:r>
              <w:br/>
            </w:r>
            <w:r>
              <w:rPr>
                <w:rFonts w:ascii="Times New Roman"/>
                <w:b w:val="false"/>
                <w:i w:val="false"/>
                <w:color w:val="000000"/>
                <w:sz w:val="20"/>
              </w:rPr>
              <w:t>№ 271 қаулысымен</w:t>
            </w:r>
            <w:r>
              <w:br/>
            </w:r>
            <w:r>
              <w:rPr>
                <w:rFonts w:ascii="Times New Roman"/>
                <w:b w:val="false"/>
                <w:i w:val="false"/>
                <w:color w:val="000000"/>
                <w:sz w:val="20"/>
              </w:rPr>
              <w:t>бекітілді</w:t>
            </w:r>
          </w:p>
        </w:tc>
      </w:tr>
    </w:tbl>
    <w:bookmarkStart w:name="z123" w:id="1"/>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12.08.2016 </w:t>
      </w:r>
      <w:r>
        <w:rPr>
          <w:rFonts w:ascii="Times New Roman"/>
          <w:b w:val="false"/>
          <w:i w:val="false"/>
          <w:color w:val="ff0000"/>
          <w:sz w:val="28"/>
        </w:rPr>
        <w:t>№ 253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18" w:id="2"/>
    <w:p>
      <w:pPr>
        <w:spacing w:after="0"/>
        <w:ind w:left="0"/>
        <w:jc w:val="left"/>
      </w:pPr>
      <w:r>
        <w:rPr>
          <w:rFonts w:ascii="Times New Roman"/>
          <w:b/>
          <w:i w:val="false"/>
          <w:color w:val="000000"/>
        </w:rPr>
        <w:t xml:space="preserve"> 1. Жалпы ережелер</w:t>
      </w:r>
    </w:p>
    <w:bookmarkEnd w:id="2"/>
    <w:bookmarkStart w:name="z219" w:id="3"/>
    <w:p>
      <w:pPr>
        <w:spacing w:after="0"/>
        <w:ind w:left="0"/>
        <w:jc w:val="both"/>
      </w:pPr>
      <w:r>
        <w:rPr>
          <w:rFonts w:ascii="Times New Roman"/>
          <w:b w:val="false"/>
          <w:i w:val="false"/>
          <w:color w:val="000000"/>
          <w:sz w:val="28"/>
        </w:rPr>
        <w:t>
      1. "Жеміс</w:t>
      </w:r>
      <w:r>
        <w:rPr>
          <w:rFonts w:ascii="Times New Roman"/>
          <w:b/>
          <w:i w:val="false"/>
          <w:color w:val="000000"/>
          <w:sz w:val="28"/>
        </w:rPr>
        <w:t>-</w:t>
      </w:r>
      <w:r>
        <w:rPr>
          <w:rFonts w:ascii="Times New Roman"/>
          <w:b w:val="false"/>
          <w:i w:val="false"/>
          <w:color w:val="000000"/>
          <w:sz w:val="28"/>
        </w:rPr>
        <w:t>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қызметін (бұдан әрі - мемлекеттік көрсетілетін қызмет) облыстың, аудандардың және облыстық маңызы бар қалалардың жергілікті атқарушы органдары (бұдан әрі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Өтінімдерді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бөлімшесіне төлеуге төлем құжаттарын ұсыну.</w:t>
      </w:r>
      <w:r>
        <w:br/>
      </w:r>
      <w:r>
        <w:rPr>
          <w:rFonts w:ascii="Times New Roman"/>
          <w:b w:val="false"/>
          <w:i w:val="false"/>
          <w:color w:val="000000"/>
          <w:sz w:val="28"/>
        </w:rPr>
        <w:t xml:space="preserve">
      </w:t>
      </w:r>
      <w:r>
        <w:rPr>
          <w:rFonts w:ascii="Times New Roman"/>
          <w:b w:val="false"/>
          <w:i w:val="false"/>
          <w:color w:val="000000"/>
          <w:sz w:val="28"/>
        </w:rPr>
        <w:t>4. Мемлекеттік қызметті көрсету нәтижесін беру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жүгінген кезде көрсетілетін қызметті алушыға Қазақстан Республикасы Ауыл шаруашылығы министрінің 2015 жылғы 28 сәуірдегі № 4-1/379 (Нормативтік құқықтық актілерді мемлекеттік тіркеу тізілімінде тіркелген нөмірі 11278) бұйрығымен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стандартына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жолданады.</w:t>
      </w:r>
    </w:p>
    <w:bookmarkEnd w:id="3"/>
    <w:bookmarkStart w:name="z227"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28" w:id="5"/>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көрсетілетін қызметті алушының (не сенімхат бойынша оның өкілінің)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құжаттарының болуы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Мемлекеттiк қызмет көрсету процесінің құрамына кіретін рәсімдердің (іс-қимылдардың) мазмұны, орындалу ұзақтығы:</w:t>
      </w:r>
      <w:r>
        <w:br/>
      </w:r>
      <w:r>
        <w:rPr>
          <w:rFonts w:ascii="Times New Roman"/>
          <w:b w:val="false"/>
          <w:i w:val="false"/>
          <w:color w:val="000000"/>
          <w:sz w:val="28"/>
        </w:rPr>
        <w:t xml:space="preserve">
      </w:t>
      </w:r>
      <w:r>
        <w:rPr>
          <w:rFonts w:ascii="Times New Roman"/>
          <w:b w:val="false"/>
          <w:i w:val="false"/>
          <w:color w:val="000000"/>
          <w:sz w:val="28"/>
        </w:rPr>
        <w:t>1-іс-қимыл – көрсетілетін қызметті берушінің кеңсесі көрсетілетін қызметті алушының Стандарттың 9-тармағында көзделген өтінімін қабылдайды және тіркейді.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2-іс-қимыл-аудандардың және облыстық маңызы бар қалалардың бөлімі (бұдан әрі – Бөлім) көрсетілетін қызметті алушының өтінімінің Қазақстан Республикасы Ауыл шаруашылығы министрінің 2015 жылғы 27 ақпандағы № 4 – 1/168 (Нормативтік құқықтық актілерді мемлекеттік тіркеу тізілімінде тіркелген нөмірі 11151) </w:t>
      </w:r>
      <w:r>
        <w:rPr>
          <w:rFonts w:ascii="Times New Roman"/>
          <w:b w:val="false"/>
          <w:i w:val="false"/>
          <w:color w:val="000000"/>
          <w:sz w:val="28"/>
        </w:rPr>
        <w:t>бұйрығымен</w:t>
      </w:r>
      <w:r>
        <w:rPr>
          <w:rFonts w:ascii="Times New Roman"/>
          <w:b w:val="false"/>
          <w:i w:val="false"/>
          <w:color w:val="000000"/>
          <w:sz w:val="28"/>
        </w:rPr>
        <w:t xml:space="preserve">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қағидаларында (бұдан әрi - Қағидалар) көзделген талаптар мен негіздерге сәйкестігін қарайды, көрсетілетін қызметті алушының Қағидалардың талаптарына сәйкес келетін өтінімін ведомствоаралық комиссияға (бұдан әрі – Комисия) енгізеді. Орындалу ұзақтығы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3-іс-қимыл-Комисия жергілікті жерге бара отырып:</w:t>
      </w:r>
      <w:r>
        <w:br/>
      </w:r>
      <w:r>
        <w:rPr>
          <w:rFonts w:ascii="Times New Roman"/>
          <w:b w:val="false"/>
          <w:i w:val="false"/>
          <w:color w:val="000000"/>
          <w:sz w:val="28"/>
        </w:rPr>
        <w:t xml:space="preserve">
      </w:t>
      </w:r>
      <w:r>
        <w:rPr>
          <w:rFonts w:ascii="Times New Roman"/>
          <w:b w:val="false"/>
          <w:i w:val="false"/>
          <w:color w:val="000000"/>
          <w:sz w:val="28"/>
        </w:rPr>
        <w:t>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жеміс-жидек дақылдарының және жүзімнің көпжылдық көшеттерін отырғызуды зерттеп-қарау, сондай- ақ жұмыс жобасына сәйкестігі актісін;</w:t>
      </w:r>
      <w:r>
        <w:br/>
      </w:r>
      <w:r>
        <w:rPr>
          <w:rFonts w:ascii="Times New Roman"/>
          <w:b w:val="false"/>
          <w:i w:val="false"/>
          <w:color w:val="000000"/>
          <w:sz w:val="28"/>
        </w:rPr>
        <w:t xml:space="preserve">
      </w:t>
      </w:r>
      <w:r>
        <w:rPr>
          <w:rFonts w:ascii="Times New Roman"/>
          <w:b w:val="false"/>
          <w:i w:val="false"/>
          <w:color w:val="000000"/>
          <w:sz w:val="28"/>
        </w:rPr>
        <w:t>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жеміс-жидек дақылдарының және жүзімнің көпжылдық көшеттерін өсіруді зерттеп-қарау актісін жасайды. Орындалу ұзақтығы- 5 (бес) жұмыс күні ішінде;</w:t>
      </w:r>
      <w:r>
        <w:br/>
      </w:r>
      <w:r>
        <w:rPr>
          <w:rFonts w:ascii="Times New Roman"/>
          <w:b w:val="false"/>
          <w:i w:val="false"/>
          <w:color w:val="000000"/>
          <w:sz w:val="28"/>
        </w:rPr>
        <w:t xml:space="preserve">
      </w:t>
      </w:r>
      <w:r>
        <w:rPr>
          <w:rFonts w:ascii="Times New Roman"/>
          <w:b w:val="false"/>
          <w:i w:val="false"/>
          <w:color w:val="000000"/>
          <w:sz w:val="28"/>
        </w:rPr>
        <w:t>4-іс-қимыл- Комиссия субсидияны беру немесе оны беруден бас тарту туралы хаттамалық шешім қабылдайды.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5-іс-қимыл- Бөлім өтінімді тиісті актінің көшірмесімен және Комиссияның хаттамалық шешімінің көшірмесімен бірге көрсетілетін қызметті берушінің басқармасына (бұдан әрі – Басқарма) жолдайды.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6-іс-қимыл – Басқарма аумақтық қазынашылық бөлімшесіне төлеуге төлем құжаттарын ұсынады.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мерзімі көрсетілетін қызметті берушіге, Мемлекеттік корпорацияға құжаттарды тапсырған сәттен бастап – 11 (он бір) жұмыс күні.</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1-іс-қимылдың нәтижесі көрсетілетін қызметті алушының қабылданған өтінімдері болып табылады, олар 2-іс-қимылды орындау үшін негіз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2-іс-қимылдың нәтижесі көрсетілетін қызметті алушының Қағидалардың талаптарына сәйкес келетін өтінімін Комисияға енгізу болып табылады, ол 3</w:t>
      </w:r>
      <w:r>
        <w:rPr>
          <w:rFonts w:ascii="Times New Roman"/>
          <w:b/>
          <w:i w:val="false"/>
          <w:color w:val="000000"/>
          <w:sz w:val="28"/>
        </w:rPr>
        <w:t>-</w:t>
      </w:r>
      <w:r>
        <w:rPr>
          <w:rFonts w:ascii="Times New Roman"/>
          <w:b w:val="false"/>
          <w:i w:val="false"/>
          <w:color w:val="000000"/>
          <w:sz w:val="28"/>
        </w:rPr>
        <w:t>іс</w:t>
      </w:r>
      <w:r>
        <w:rPr>
          <w:rFonts w:ascii="Times New Roman"/>
          <w:b/>
          <w:i w:val="false"/>
          <w:color w:val="000000"/>
          <w:sz w:val="28"/>
        </w:rPr>
        <w:t>-</w:t>
      </w:r>
      <w:r>
        <w:rPr>
          <w:rFonts w:ascii="Times New Roman"/>
          <w:b w:val="false"/>
          <w:i w:val="false"/>
          <w:color w:val="000000"/>
          <w:sz w:val="28"/>
        </w:rPr>
        <w:t>қимылды орындау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3</w:t>
      </w:r>
      <w:r>
        <w:rPr>
          <w:rFonts w:ascii="Times New Roman"/>
          <w:b/>
          <w:i w:val="false"/>
          <w:color w:val="000000"/>
          <w:sz w:val="28"/>
        </w:rPr>
        <w:t>-</w:t>
      </w:r>
      <w:r>
        <w:rPr>
          <w:rFonts w:ascii="Times New Roman"/>
          <w:b w:val="false"/>
          <w:i w:val="false"/>
          <w:color w:val="000000"/>
          <w:sz w:val="28"/>
        </w:rPr>
        <w:t>іс</w:t>
      </w:r>
      <w:r>
        <w:rPr>
          <w:rFonts w:ascii="Times New Roman"/>
          <w:b/>
          <w:i w:val="false"/>
          <w:color w:val="000000"/>
          <w:sz w:val="28"/>
        </w:rPr>
        <w:t>-</w:t>
      </w:r>
      <w:r>
        <w:rPr>
          <w:rFonts w:ascii="Times New Roman"/>
          <w:b w:val="false"/>
          <w:i w:val="false"/>
          <w:color w:val="000000"/>
          <w:sz w:val="28"/>
        </w:rPr>
        <w:t>қимылдың нәтижесі жеміс</w:t>
      </w:r>
      <w:r>
        <w:rPr>
          <w:rFonts w:ascii="Times New Roman"/>
          <w:b/>
          <w:i w:val="false"/>
          <w:color w:val="000000"/>
          <w:sz w:val="28"/>
        </w:rPr>
        <w:t>-</w:t>
      </w:r>
      <w:r>
        <w:rPr>
          <w:rFonts w:ascii="Times New Roman"/>
          <w:b w:val="false"/>
          <w:i w:val="false"/>
          <w:color w:val="000000"/>
          <w:sz w:val="28"/>
        </w:rPr>
        <w:t>жидек дақылдарының және жүзімнің көпжылдық көшеттерін отырғызуды зерттеп</w:t>
      </w:r>
      <w:r>
        <w:rPr>
          <w:rFonts w:ascii="Times New Roman"/>
          <w:b/>
          <w:i w:val="false"/>
          <w:color w:val="000000"/>
          <w:sz w:val="28"/>
        </w:rPr>
        <w:t>-</w:t>
      </w:r>
      <w:r>
        <w:rPr>
          <w:rFonts w:ascii="Times New Roman"/>
          <w:b w:val="false"/>
          <w:i w:val="false"/>
          <w:color w:val="000000"/>
          <w:sz w:val="28"/>
        </w:rPr>
        <w:t>қарау актісін, жеміс</w:t>
      </w:r>
      <w:r>
        <w:rPr>
          <w:rFonts w:ascii="Times New Roman"/>
          <w:b/>
          <w:i w:val="false"/>
          <w:color w:val="000000"/>
          <w:sz w:val="28"/>
        </w:rPr>
        <w:t>-</w:t>
      </w:r>
      <w:r>
        <w:rPr>
          <w:rFonts w:ascii="Times New Roman"/>
          <w:b w:val="false"/>
          <w:i w:val="false"/>
          <w:color w:val="000000"/>
          <w:sz w:val="28"/>
        </w:rPr>
        <w:t>жидек дақылдарының және жүзімнің көпжылдық көшеттерін өсіруді зерттеп</w:t>
      </w:r>
      <w:r>
        <w:rPr>
          <w:rFonts w:ascii="Times New Roman"/>
          <w:b/>
          <w:i w:val="false"/>
          <w:color w:val="000000"/>
          <w:sz w:val="28"/>
        </w:rPr>
        <w:t>-</w:t>
      </w:r>
      <w:r>
        <w:rPr>
          <w:rFonts w:ascii="Times New Roman"/>
          <w:b w:val="false"/>
          <w:i w:val="false"/>
          <w:color w:val="000000"/>
          <w:sz w:val="28"/>
        </w:rPr>
        <w:t>қарау актісін жасау болып табылады, олар 4</w:t>
      </w:r>
      <w:r>
        <w:rPr>
          <w:rFonts w:ascii="Times New Roman"/>
          <w:b/>
          <w:i w:val="false"/>
          <w:color w:val="000000"/>
          <w:sz w:val="28"/>
        </w:rPr>
        <w:t>-</w:t>
      </w:r>
      <w:r>
        <w:rPr>
          <w:rFonts w:ascii="Times New Roman"/>
          <w:b w:val="false"/>
          <w:i w:val="false"/>
          <w:color w:val="000000"/>
          <w:sz w:val="28"/>
        </w:rPr>
        <w:t>іс</w:t>
      </w:r>
      <w:r>
        <w:rPr>
          <w:rFonts w:ascii="Times New Roman"/>
          <w:b/>
          <w:i w:val="false"/>
          <w:color w:val="000000"/>
          <w:sz w:val="28"/>
        </w:rPr>
        <w:t>-</w:t>
      </w:r>
      <w:r>
        <w:rPr>
          <w:rFonts w:ascii="Times New Roman"/>
          <w:b w:val="false"/>
          <w:i w:val="false"/>
          <w:color w:val="000000"/>
          <w:sz w:val="28"/>
        </w:rPr>
        <w:t>қимылды орындау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4</w:t>
      </w:r>
      <w:r>
        <w:rPr>
          <w:rFonts w:ascii="Times New Roman"/>
          <w:b/>
          <w:i w:val="false"/>
          <w:color w:val="000000"/>
          <w:sz w:val="28"/>
        </w:rPr>
        <w:t>-</w:t>
      </w:r>
      <w:r>
        <w:rPr>
          <w:rFonts w:ascii="Times New Roman"/>
          <w:b w:val="false"/>
          <w:i w:val="false"/>
          <w:color w:val="000000"/>
          <w:sz w:val="28"/>
        </w:rPr>
        <w:t>іс</w:t>
      </w:r>
      <w:r>
        <w:rPr>
          <w:rFonts w:ascii="Times New Roman"/>
          <w:b/>
          <w:i w:val="false"/>
          <w:color w:val="000000"/>
          <w:sz w:val="28"/>
        </w:rPr>
        <w:t>-</w:t>
      </w:r>
      <w:r>
        <w:rPr>
          <w:rFonts w:ascii="Times New Roman"/>
          <w:b w:val="false"/>
          <w:i w:val="false"/>
          <w:color w:val="000000"/>
          <w:sz w:val="28"/>
        </w:rPr>
        <w:t>қимылдың нәтижесі субсидияны беру немесе оны беруден бас тарту туралы хаттамалық шешім болып табылады, ол 5</w:t>
      </w:r>
      <w:r>
        <w:rPr>
          <w:rFonts w:ascii="Times New Roman"/>
          <w:b/>
          <w:i w:val="false"/>
          <w:color w:val="000000"/>
          <w:sz w:val="28"/>
        </w:rPr>
        <w:t>-</w:t>
      </w:r>
      <w:r>
        <w:rPr>
          <w:rFonts w:ascii="Times New Roman"/>
          <w:b w:val="false"/>
          <w:i w:val="false"/>
          <w:color w:val="000000"/>
          <w:sz w:val="28"/>
        </w:rPr>
        <w:t>іс</w:t>
      </w:r>
      <w:r>
        <w:rPr>
          <w:rFonts w:ascii="Times New Roman"/>
          <w:b/>
          <w:i w:val="false"/>
          <w:color w:val="000000"/>
          <w:sz w:val="28"/>
        </w:rPr>
        <w:t>-</w:t>
      </w:r>
      <w:r>
        <w:rPr>
          <w:rFonts w:ascii="Times New Roman"/>
          <w:b w:val="false"/>
          <w:i w:val="false"/>
          <w:color w:val="000000"/>
          <w:sz w:val="28"/>
        </w:rPr>
        <w:t>қимылды орындау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5</w:t>
      </w:r>
      <w:r>
        <w:rPr>
          <w:rFonts w:ascii="Times New Roman"/>
          <w:b/>
          <w:i w:val="false"/>
          <w:color w:val="000000"/>
          <w:sz w:val="28"/>
        </w:rPr>
        <w:t>-</w:t>
      </w:r>
      <w:r>
        <w:rPr>
          <w:rFonts w:ascii="Times New Roman"/>
          <w:b w:val="false"/>
          <w:i w:val="false"/>
          <w:color w:val="000000"/>
          <w:sz w:val="28"/>
        </w:rPr>
        <w:t>іс</w:t>
      </w:r>
      <w:r>
        <w:rPr>
          <w:rFonts w:ascii="Times New Roman"/>
          <w:b/>
          <w:i w:val="false"/>
          <w:color w:val="000000"/>
          <w:sz w:val="28"/>
        </w:rPr>
        <w:t>-</w:t>
      </w:r>
      <w:r>
        <w:rPr>
          <w:rFonts w:ascii="Times New Roman"/>
          <w:b w:val="false"/>
          <w:i w:val="false"/>
          <w:color w:val="000000"/>
          <w:sz w:val="28"/>
        </w:rPr>
        <w:t>қимылдың нәтижесі өтінімді тиісті актінің көшірмесімен және Комиссияның хаттамалық шешімінің көшірмесімен бірге Басқармаға жолдау болып табылады, ол 6</w:t>
      </w:r>
      <w:r>
        <w:rPr>
          <w:rFonts w:ascii="Times New Roman"/>
          <w:b/>
          <w:i w:val="false"/>
          <w:color w:val="000000"/>
          <w:sz w:val="28"/>
        </w:rPr>
        <w:t>-</w:t>
      </w:r>
      <w:r>
        <w:rPr>
          <w:rFonts w:ascii="Times New Roman"/>
          <w:b w:val="false"/>
          <w:i w:val="false"/>
          <w:color w:val="000000"/>
          <w:sz w:val="28"/>
        </w:rPr>
        <w:t>іс</w:t>
      </w:r>
      <w:r>
        <w:rPr>
          <w:rFonts w:ascii="Times New Roman"/>
          <w:b/>
          <w:i w:val="false"/>
          <w:color w:val="000000"/>
          <w:sz w:val="28"/>
        </w:rPr>
        <w:t>-</w:t>
      </w:r>
      <w:r>
        <w:rPr>
          <w:rFonts w:ascii="Times New Roman"/>
          <w:b w:val="false"/>
          <w:i w:val="false"/>
          <w:color w:val="000000"/>
          <w:sz w:val="28"/>
        </w:rPr>
        <w:t>қимылды орындау үшін негіз болады.</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6</w:t>
      </w:r>
      <w:r>
        <w:rPr>
          <w:rFonts w:ascii="Times New Roman"/>
          <w:b/>
          <w:i w:val="false"/>
          <w:color w:val="000000"/>
          <w:sz w:val="28"/>
        </w:rPr>
        <w:t>-</w:t>
      </w:r>
      <w:r>
        <w:rPr>
          <w:rFonts w:ascii="Times New Roman"/>
          <w:b w:val="false"/>
          <w:i w:val="false"/>
          <w:color w:val="000000"/>
          <w:sz w:val="28"/>
        </w:rPr>
        <w:t>іс</w:t>
      </w:r>
      <w:r>
        <w:rPr>
          <w:rFonts w:ascii="Times New Roman"/>
          <w:b/>
          <w:i w:val="false"/>
          <w:color w:val="000000"/>
          <w:sz w:val="28"/>
        </w:rPr>
        <w:t>-</w:t>
      </w:r>
      <w:r>
        <w:rPr>
          <w:rFonts w:ascii="Times New Roman"/>
          <w:b w:val="false"/>
          <w:i w:val="false"/>
          <w:color w:val="000000"/>
          <w:sz w:val="28"/>
        </w:rPr>
        <w:t>қимылдың нәтижесі аумақтық қазынашылық бөлімшесіне төлеуге төлем құжаттарын ұсыну болып табылады.</w:t>
      </w:r>
    </w:p>
    <w:bookmarkEnd w:id="5"/>
    <w:bookmarkStart w:name="z245"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246"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Комиссия;</w:t>
      </w:r>
      <w:r>
        <w:br/>
      </w:r>
      <w:r>
        <w:rPr>
          <w:rFonts w:ascii="Times New Roman"/>
          <w:b w:val="false"/>
          <w:i w:val="false"/>
          <w:color w:val="000000"/>
          <w:sz w:val="28"/>
        </w:rPr>
        <w:t xml:space="preserve">
      </w:t>
      </w:r>
      <w:r>
        <w:rPr>
          <w:rFonts w:ascii="Times New Roman"/>
          <w:b w:val="false"/>
          <w:i w:val="false"/>
          <w:color w:val="000000"/>
          <w:sz w:val="28"/>
        </w:rPr>
        <w:t xml:space="preserve">2) Бөлім; </w:t>
      </w:r>
      <w:r>
        <w:br/>
      </w:r>
      <w:r>
        <w:rPr>
          <w:rFonts w:ascii="Times New Roman"/>
          <w:b w:val="false"/>
          <w:i w:val="false"/>
          <w:color w:val="000000"/>
          <w:sz w:val="28"/>
        </w:rPr>
        <w:t xml:space="preserve">
      </w:t>
      </w:r>
      <w:r>
        <w:rPr>
          <w:rFonts w:ascii="Times New Roman"/>
          <w:b w:val="false"/>
          <w:i w:val="false"/>
          <w:color w:val="000000"/>
          <w:sz w:val="28"/>
        </w:rPr>
        <w:t>3) Басқарма;</w:t>
      </w:r>
      <w:r>
        <w:br/>
      </w:r>
      <w:r>
        <w:rPr>
          <w:rFonts w:ascii="Times New Roman"/>
          <w:b w:val="false"/>
          <w:i w:val="false"/>
          <w:color w:val="000000"/>
          <w:sz w:val="28"/>
        </w:rPr>
        <w:t xml:space="preserve">
      </w:t>
      </w:r>
      <w:r>
        <w:rPr>
          <w:rFonts w:ascii="Times New Roman"/>
          <w:b w:val="false"/>
          <w:i w:val="false"/>
          <w:color w:val="000000"/>
          <w:sz w:val="28"/>
        </w:rPr>
        <w:t>4) аумақтық қазынашылық бөлімшесі.</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 үшін қажетті рәсімдердің  (іс-қимылдардың)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Бөлім кеңсесінің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өтінімін қабылдауы және тіркеуі. Орындалу ұзақтығы </w:t>
      </w:r>
      <w:r>
        <w:rPr>
          <w:rFonts w:ascii="Times New Roman"/>
          <w:b/>
          <w:i w:val="false"/>
          <w:color w:val="000000"/>
          <w:sz w:val="28"/>
        </w:rPr>
        <w:t>-</w:t>
      </w:r>
      <w:r>
        <w:rPr>
          <w:rFonts w:ascii="Times New Roman"/>
          <w:b w:val="false"/>
          <w:i w:val="false"/>
          <w:color w:val="000000"/>
          <w:sz w:val="28"/>
        </w:rPr>
        <w:t xml:space="preserve"> 15 (он бес) минут;</w:t>
      </w:r>
      <w:r>
        <w:br/>
      </w:r>
      <w:r>
        <w:rPr>
          <w:rFonts w:ascii="Times New Roman"/>
          <w:b w:val="false"/>
          <w:i w:val="false"/>
          <w:color w:val="000000"/>
          <w:sz w:val="28"/>
        </w:rPr>
        <w:t xml:space="preserve">
      </w:t>
      </w:r>
      <w:r>
        <w:rPr>
          <w:rFonts w:ascii="Times New Roman"/>
          <w:b w:val="false"/>
          <w:i w:val="false"/>
          <w:color w:val="000000"/>
          <w:sz w:val="28"/>
        </w:rPr>
        <w:t>2) Бөлiм көрсетілетін қызметті алушының өтінімінің Қағидалардың талаптарына сәйкестігін қарайды, көрсетілетін қызметті алушының Қағидалардың талаптарына сәйкес келетін өтінімін Комисияға енгізеді. Орындалу ұзақтығы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3) Комисия жергілікті жерге бара отырып:</w:t>
      </w:r>
      <w:r>
        <w:br/>
      </w:r>
      <w:r>
        <w:rPr>
          <w:rFonts w:ascii="Times New Roman"/>
          <w:b w:val="false"/>
          <w:i w:val="false"/>
          <w:color w:val="000000"/>
          <w:sz w:val="28"/>
        </w:rPr>
        <w:t xml:space="preserve">
      </w:t>
      </w:r>
      <w:r>
        <w:rPr>
          <w:rFonts w:ascii="Times New Roman"/>
          <w:b w:val="false"/>
          <w:i w:val="false"/>
          <w:color w:val="000000"/>
          <w:sz w:val="28"/>
        </w:rPr>
        <w:t>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жеміс-жидек дақылдарының және жүзімнің көпжылдық көшеттерін отырғызуды зерттеп-қарау, сондай - ақ жұмыс жобасына сәйкестігі актісін;</w:t>
      </w:r>
      <w:r>
        <w:br/>
      </w:r>
      <w:r>
        <w:rPr>
          <w:rFonts w:ascii="Times New Roman"/>
          <w:b w:val="false"/>
          <w:i w:val="false"/>
          <w:color w:val="000000"/>
          <w:sz w:val="28"/>
        </w:rPr>
        <w:t xml:space="preserve">
      </w:t>
      </w:r>
      <w:r>
        <w:rPr>
          <w:rFonts w:ascii="Times New Roman"/>
          <w:b w:val="false"/>
          <w:i w:val="false"/>
          <w:color w:val="000000"/>
          <w:sz w:val="28"/>
        </w:rPr>
        <w:t>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жеміс-жидек дақылдарының және жүзімнің көпжылдық көшеттерін өсіруді зерттеп-қарау актісін жасайды. Орындалу ұзақтығы- 5 (бес) жұмыс күні ішінде;</w:t>
      </w:r>
      <w:r>
        <w:br/>
      </w:r>
      <w:r>
        <w:rPr>
          <w:rFonts w:ascii="Times New Roman"/>
          <w:b w:val="false"/>
          <w:i w:val="false"/>
          <w:color w:val="000000"/>
          <w:sz w:val="28"/>
        </w:rPr>
        <w:t xml:space="preserve">
      </w:t>
      </w:r>
      <w:r>
        <w:rPr>
          <w:rFonts w:ascii="Times New Roman"/>
          <w:b w:val="false"/>
          <w:i w:val="false"/>
          <w:color w:val="000000"/>
          <w:sz w:val="28"/>
        </w:rPr>
        <w:t xml:space="preserve">4) Комиссия субсидияны беру немесе оны беруден бас тарту туралы хаттамалық шешім қабылдайды. Орындалу ұзақтығы </w:t>
      </w:r>
      <w:r>
        <w:rPr>
          <w:rFonts w:ascii="Times New Roman"/>
          <w:b/>
          <w:i w:val="false"/>
          <w:color w:val="000000"/>
          <w:sz w:val="28"/>
        </w:rPr>
        <w:t>-</w:t>
      </w:r>
      <w:r>
        <w:rPr>
          <w:rFonts w:ascii="Times New Roman"/>
          <w:b w:val="false"/>
          <w:i w:val="false"/>
          <w:color w:val="000000"/>
          <w:sz w:val="28"/>
        </w:rPr>
        <w:t xml:space="preserve">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 xml:space="preserve">5) Бөлім өтінімді тиісті актінің көшірмесімен және Комиссияның хаттамалық шешімінің көшірмесімен бірге Басқармаға жолдайды. Орындалу ұзақтығы </w:t>
      </w:r>
      <w:r>
        <w:rPr>
          <w:rFonts w:ascii="Times New Roman"/>
          <w:b/>
          <w:i w:val="false"/>
          <w:color w:val="000000"/>
          <w:sz w:val="28"/>
        </w:rPr>
        <w:t>-</w:t>
      </w:r>
      <w:r>
        <w:rPr>
          <w:rFonts w:ascii="Times New Roman"/>
          <w:b w:val="false"/>
          <w:i w:val="false"/>
          <w:color w:val="000000"/>
          <w:sz w:val="28"/>
        </w:rPr>
        <w:t xml:space="preserve">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 xml:space="preserve">6) Басқарма аумақтық қазынашылық бөлімшесіне төлеуге төлем құжаттарын ұсынады. Орындалу ұзақтығы </w:t>
      </w:r>
      <w:r>
        <w:rPr>
          <w:rFonts w:ascii="Times New Roman"/>
          <w:b/>
          <w:i w:val="false"/>
          <w:color w:val="000000"/>
          <w:sz w:val="28"/>
        </w:rPr>
        <w:t>-</w:t>
      </w:r>
      <w:r>
        <w:rPr>
          <w:rFonts w:ascii="Times New Roman"/>
          <w:b w:val="false"/>
          <w:i w:val="false"/>
          <w:color w:val="000000"/>
          <w:sz w:val="28"/>
        </w:rPr>
        <w:t xml:space="preserve"> 1 (бір) жұмыс күні ішінде.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барлық қажетті құжаттарды тапсырған кезде көшірмесінде өтінімді қабылдау күні мен уақыты көрсетіле отырып, көрсетілетін қызметті берушінің кеңсесінде тіркелгені туралы белгі қойылғаны қағаз тасығыштағы өтінімнің қабылданғанын растау болып табылады.</w:t>
      </w:r>
    </w:p>
    <w:bookmarkEnd w:id="7"/>
    <w:bookmarkStart w:name="z261" w:id="8"/>
    <w:p>
      <w:pPr>
        <w:spacing w:after="0"/>
        <w:ind w:left="0"/>
        <w:jc w:val="left"/>
      </w:pPr>
      <w:r>
        <w:rPr>
          <w:rFonts w:ascii="Times New Roman"/>
          <w:b/>
          <w:i w:val="false"/>
          <w:color w:val="000000"/>
        </w:rPr>
        <w:t xml:space="preserve"> 4. Мемлекеттік қызмет көрсету процесінде Мемлекеттік корпорациямен өзара іс-қимыл тәртібін сипаттау</w:t>
      </w:r>
    </w:p>
    <w:bookmarkEnd w:id="8"/>
    <w:bookmarkStart w:name="z262" w:id="9"/>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аталған құжаттарды ұсынады. Көрсетілетін қызметті алушының сұрау салуын өңдеу ұзақтығы - 20 (жиырма) минут. Көрсетілетін қызметті алушы Мемлекеттік корпорацияға жүгініп, алынуы тиіс мемлекеттік қызметтің атауын көрсете отырып, қағаз тасығыштағы өтінім бланкісін толтырады.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корпорацияның операциялық залының қызметкері (оператор) қағаз тасығыштағы өтінімді (қоса ұсынылған құжаттармен бірге) қабылдайды.</w:t>
      </w:r>
      <w:r>
        <w:br/>
      </w:r>
      <w:r>
        <w:rPr>
          <w:rFonts w:ascii="Times New Roman"/>
          <w:b w:val="false"/>
          <w:i w:val="false"/>
          <w:color w:val="000000"/>
          <w:sz w:val="28"/>
        </w:rPr>
        <w:t xml:space="preserve">
      </w:t>
      </w:r>
      <w:r>
        <w:rPr>
          <w:rFonts w:ascii="Times New Roman"/>
          <w:b w:val="false"/>
          <w:i w:val="false"/>
          <w:color w:val="000000"/>
          <w:sz w:val="28"/>
        </w:rPr>
        <w:t>Қағаз тасығыштағы өтінімнің дұрыс толтырылуы мен оның толықтығының сақталуы және Стандарттың 9-тармағында бекітілген тізбе бойынша құжаттардың ұсынылуы кезінде, Мемлекеттік корпорацияның операциялық залының қызметкері (оператор) қабылданған өтінімді Мемлекеттік корпорацияның ықпалдастырылған ақпараттық жүйесінде (бұдан әрі - ЫАЖ) тіркейді және көрсетілетін қызметті алушыға тиісті құжаттардың қабылданғаны туралы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9-тармағында бекітілген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Жинақтау орталығына түскен өтінім (құжаттар топтамасымен бірге) Мемлекеттік корпорацияның ЫАЖ - сында қолхаттағы штрих-кодты сканерлеу жолымен тіркеледі.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берілетін құжаттар тізілімі Мемлекеттік корпорацияның ЫАЖ-сында автоматты түрде қалыптастырылады. Қызметкер (маман) берілетін құжаттардың екі данада басылған тізілімін көрсетілетін қызметті берушіге тапсыруды жүзеге асырады. Тізілімнің екі данасымен бірге қалыптастырылған өтінімдер (құжаттар топтамасымен бірге) арнайы жәшіктерге салынып, қапталады, мөр басылады және Мемлекеттік корпорацияның басшысы бекіткен кестеде белгіленген уақытта курьерлік немесе осыған өкілеттік берілген өзге де байланыс арқылы көрсетілетін қызметті берушіге жолданады. Тізілімнің екінші данасы көрсетілетін қызметті берушінің алғандығы туралы белгімен Мемлекеттік корпорацияға қайтарылады.</w:t>
      </w:r>
      <w:r>
        <w:br/>
      </w:r>
      <w:r>
        <w:rPr>
          <w:rFonts w:ascii="Times New Roman"/>
          <w:b w:val="false"/>
          <w:i w:val="false"/>
          <w:color w:val="000000"/>
          <w:sz w:val="28"/>
        </w:rPr>
        <w:t xml:space="preserve">
      </w:t>
      </w:r>
      <w:r>
        <w:rPr>
          <w:rFonts w:ascii="Times New Roman"/>
          <w:b w:val="false"/>
          <w:i w:val="false"/>
          <w:color w:val="000000"/>
          <w:sz w:val="28"/>
        </w:rPr>
        <w:t>Беруге дайын құжаттар тізілімнің екі данасымен бірге көрсетілетін қызметті берушіден Мемлекеттік корпорацияның басшысы бекіткен кестеде белгіленген уақытта курьерлік немесе осыған өкілеттік берілген өзге де байланыс арқылы жеткізіледі.</w:t>
      </w:r>
      <w:r>
        <w:br/>
      </w:r>
      <w:r>
        <w:rPr>
          <w:rFonts w:ascii="Times New Roman"/>
          <w:b w:val="false"/>
          <w:i w:val="false"/>
          <w:color w:val="000000"/>
          <w:sz w:val="28"/>
        </w:rPr>
        <w:t xml:space="preserve">
      </w:t>
      </w:r>
      <w:r>
        <w:rPr>
          <w:rFonts w:ascii="Times New Roman"/>
          <w:b w:val="false"/>
          <w:i w:val="false"/>
          <w:color w:val="000000"/>
          <w:sz w:val="28"/>
        </w:rPr>
        <w:t>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Өзге жағдайда бас тарту себептері көрсетіле отырып, құжаттарды қабылдаудан бас тартылады.</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 арқылы сұрау салу нәтижесін алу процесі: көрсетілетін қызметті алушы мемлекеттік қызмет көрсету нәтижесін алу үшін мемлекеттік қызмет көрсету мерзімі аяқталған соң жүгінеді. Мемлекеттік қызмет көрсету мерзімі - құжаттарды тапсырған сәттен бастап - 11 (он бір) жұмыс күні.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корпорацияда, оның қызметкері көрсетілетін қызметті алушыға дайын құжаттарды беруді жеке басын куәландыратын құжатты көрсеткен кезде (немесе нотариалды расталған сенімхат бойынша оның өкілінің, заңды тұлғаға - уәкілеттігін растайтын құжат бойынша) қолхат негізінде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қызмет көрсету процесінде Мемлекеттік корпорациямен өзара іс-қимыл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"Жеміс-жидек дақылдарының </w:t>
            </w:r>
            <w:r>
              <w:br/>
            </w:r>
            <w:r>
              <w:rPr>
                <w:rFonts w:ascii="Times New Roman"/>
                <w:b w:val="false"/>
                <w:i w:val="false"/>
                <w:color w:val="000000"/>
                <w:sz w:val="20"/>
              </w:rPr>
              <w:t xml:space="preserve">және жүзімнің көпжылдық </w:t>
            </w:r>
            <w:r>
              <w:br/>
            </w:r>
            <w:r>
              <w:rPr>
                <w:rFonts w:ascii="Times New Roman"/>
                <w:b w:val="false"/>
                <w:i w:val="false"/>
                <w:color w:val="000000"/>
                <w:sz w:val="20"/>
              </w:rPr>
              <w:t xml:space="preserve">көшеттерін отырғызу және өсіру </w:t>
            </w:r>
            <w:r>
              <w:br/>
            </w:r>
            <w:r>
              <w:rPr>
                <w:rFonts w:ascii="Times New Roman"/>
                <w:b w:val="false"/>
                <w:i w:val="false"/>
                <w:color w:val="000000"/>
                <w:sz w:val="20"/>
              </w:rPr>
              <w:t xml:space="preserve">(оның ішінде қалпына келтіру) </w:t>
            </w:r>
            <w:r>
              <w:br/>
            </w:r>
            <w:r>
              <w:rPr>
                <w:rFonts w:ascii="Times New Roman"/>
                <w:b w:val="false"/>
                <w:i w:val="false"/>
                <w:color w:val="000000"/>
                <w:sz w:val="20"/>
              </w:rPr>
              <w:t xml:space="preserve">шығындарының құнын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регламентіне </w:t>
            </w:r>
            <w:r>
              <w:br/>
            </w:r>
            <w:r>
              <w:rPr>
                <w:rFonts w:ascii="Times New Roman"/>
                <w:b w:val="false"/>
                <w:i w:val="false"/>
                <w:color w:val="000000"/>
                <w:sz w:val="20"/>
              </w:rPr>
              <w:t>қосымша</w:t>
            </w:r>
          </w:p>
        </w:tc>
      </w:tr>
    </w:tbl>
    <w:bookmarkStart w:name="z274" w:id="10"/>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қызметін көрсетудің бизнес-процестерінің анықтамалығы </w:t>
      </w:r>
    </w:p>
    <w:bookmarkEnd w:id="10"/>
    <w:bookmarkStart w:name="z275" w:id="11"/>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11"/>
    <w:bookmarkStart w:name="z276"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6769100" cy="127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69100" cy="1278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7" w:id="13"/>
    <w:p>
      <w:pPr>
        <w:spacing w:after="0"/>
        <w:ind w:left="0"/>
        <w:jc w:val="left"/>
      </w:pPr>
      <w:r>
        <w:rPr>
          <w:rFonts w:ascii="Times New Roman"/>
          <w:b/>
          <w:i w:val="false"/>
          <w:color w:val="000000"/>
        </w:rPr>
        <w:t xml:space="preserve"> 2. Мемлекеттік корпорация арқылы мемлекеттік қызмет көрсету кезінде</w:t>
      </w:r>
    </w:p>
    <w:bookmarkEnd w:id="13"/>
    <w:bookmarkStart w:name="z278"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1220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220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 w:id="15"/>
    <w:p>
      <w:pPr>
        <w:spacing w:after="0"/>
        <w:ind w:left="0"/>
        <w:jc w:val="left"/>
      </w:pPr>
      <w:r>
        <w:rPr>
          <w:rFonts w:ascii="Times New Roman"/>
          <w:b/>
          <w:i w:val="false"/>
          <w:color w:val="000000"/>
        </w:rPr>
        <w:t xml:space="preserve"> Шартты белгілер:</w:t>
      </w:r>
    </w:p>
    <w:bookmarkEnd w:id="15"/>
    <w:bookmarkStart w:name="z280"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