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b701" w14:textId="317b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2015 жылғы 16 наурыздағы N 36/6-V шешімі. Шығыс Қазақстан облысының Әділет департаментінде 2015 жылғы 06 сәуірде № 3838 болып тіркелді. Күші жойылды - Шығыс Қазақстан облысы Өскемен қалалық мәслихатының 2018 жылғы 17 мамырдағы № 30/8-VI шешімімен</w:t>
      </w:r>
    </w:p>
    <w:p>
      <w:pPr>
        <w:spacing w:after="0"/>
        <w:ind w:left="0"/>
        <w:jc w:val="both"/>
      </w:pPr>
      <w:bookmarkStart w:name="z17"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17.05.2018 </w:t>
      </w:r>
      <w:r>
        <w:rPr>
          <w:rFonts w:ascii="Times New Roman"/>
          <w:b w:val="false"/>
          <w:i w:val="false"/>
          <w:color w:val="000000"/>
          <w:sz w:val="28"/>
        </w:rPr>
        <w:t>№ 30/8-VI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(Нормативтік құқықтық актілерді мемлекеттік тіркеу тізілімінде № 3176 нөмірімен тіркелген, 2014 жылғы 13 ақпанда № 6 "Өскемен" және № 6 "Усть-Каменогорск"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9 тармақтың</w:t>
      </w:r>
      <w:r>
        <w:rPr>
          <w:rFonts w:ascii="Times New Roman"/>
          <w:b w:val="false"/>
          <w:i w:val="false"/>
          <w:color w:val="000000"/>
          <w:sz w:val="28"/>
        </w:rPr>
        <w:t xml:space="preserve"> 5) тармақшасы мынадай редакцияда жазылсын: </w:t>
      </w:r>
      <w:r>
        <w:br/>
      </w:r>
      <w:r>
        <w:rPr>
          <w:rFonts w:ascii="Times New Roman"/>
          <w:b w:val="false"/>
          <w:i w:val="false"/>
          <w:color w:val="000000"/>
          <w:sz w:val="28"/>
        </w:rPr>
        <w:t xml:space="preserve">
      </w:t>
      </w:r>
      <w:r>
        <w:rPr>
          <w:rFonts w:ascii="Times New Roman"/>
          <w:b w:val="false"/>
          <w:i w:val="false"/>
          <w:color w:val="000000"/>
          <w:sz w:val="28"/>
        </w:rPr>
        <w:t>"5) 9 мамыр – Жеңіс Күні:</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160 000 теңге;</w:t>
      </w:r>
      <w:r>
        <w:br/>
      </w:r>
      <w:r>
        <w:rPr>
          <w:rFonts w:ascii="Times New Roman"/>
          <w:b w:val="false"/>
          <w:i w:val="false"/>
          <w:color w:val="000000"/>
          <w:sz w:val="28"/>
        </w:rPr>
        <w:t xml:space="preserve">
      </w:t>
      </w:r>
      <w:r>
        <w:rPr>
          <w:rFonts w:ascii="Times New Roman"/>
          <w:b w:val="false"/>
          <w:i w:val="false"/>
          <w:color w:val="000000"/>
          <w:sz w:val="28"/>
        </w:rPr>
        <w:t xml:space="preserve">қорғанысына қатысу майдандағы армия бөлiмдерiнiң әскери қызметшiлері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қызметшiлерге, сондай-ақ бұрынғы КСР Одағы iшкi iстер және мемлекеттiк қауiпсiздiк органдарының басшы және қатардағы құрамының адамдарына – 90 000 теңге; </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90 000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90 000 теңге;</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90 000 теңге;</w:t>
      </w:r>
      <w:r>
        <w:br/>
      </w:r>
      <w:r>
        <w:rPr>
          <w:rFonts w:ascii="Times New Roman"/>
          <w:b w:val="false"/>
          <w:i w:val="false"/>
          <w:color w:val="000000"/>
          <w:sz w:val="28"/>
        </w:rPr>
        <w:t xml:space="preserve">
      </w:t>
      </w:r>
      <w:r>
        <w:rPr>
          <w:rFonts w:ascii="Times New Roman"/>
          <w:b w:val="false"/>
          <w:i w:val="false"/>
          <w:color w:val="000000"/>
          <w:sz w:val="28"/>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90 000 теңге;</w:t>
      </w:r>
      <w:r>
        <w:br/>
      </w:r>
      <w:r>
        <w:rPr>
          <w:rFonts w:ascii="Times New Roman"/>
          <w:b w:val="false"/>
          <w:i w:val="false"/>
          <w:color w:val="000000"/>
          <w:sz w:val="28"/>
        </w:rPr>
        <w:t xml:space="preserve">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азаматтарға – 90 000 теңге;</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90 000 теңге;</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Ұлы Отан соғысы уақытында қаза тапқан әскери қызметшілердің зайыптарына – 90 000 теңге;</w:t>
      </w:r>
      <w:r>
        <w:br/>
      </w:r>
      <w:r>
        <w:rPr>
          <w:rFonts w:ascii="Times New Roman"/>
          <w:b w:val="false"/>
          <w:i w:val="false"/>
          <w:color w:val="000000"/>
          <w:sz w:val="28"/>
        </w:rPr>
        <w:t xml:space="preserve">
      </w:t>
      </w:r>
      <w:r>
        <w:rPr>
          <w:rFonts w:ascii="Times New Roman"/>
          <w:b w:val="false"/>
          <w:i w:val="false"/>
          <w:color w:val="000000"/>
          <w:sz w:val="28"/>
        </w:rPr>
        <w:t>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марапатталған,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 30 000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 25 000 теңге;</w:t>
      </w:r>
      <w:r>
        <w:br/>
      </w:r>
      <w:r>
        <w:rPr>
          <w:rFonts w:ascii="Times New Roman"/>
          <w:b w:val="false"/>
          <w:i w:val="false"/>
          <w:color w:val="000000"/>
          <w:sz w:val="28"/>
        </w:rPr>
        <w:t xml:space="preserve">
      </w:t>
      </w:r>
      <w:r>
        <w:rPr>
          <w:rFonts w:ascii="Times New Roman"/>
          <w:b w:val="false"/>
          <w:i w:val="false"/>
          <w:color w:val="000000"/>
          <w:sz w:val="28"/>
        </w:rPr>
        <w:t xml:space="preserve">жеңiлдiктер мен кепiлдiктер жағынан Ұлы Отан соғысының мүгедектерiне теңестiрiлген адамдарға – 24 000 теңге; </w:t>
      </w:r>
      <w:r>
        <w:br/>
      </w:r>
      <w:r>
        <w:rPr>
          <w:rFonts w:ascii="Times New Roman"/>
          <w:b w:val="false"/>
          <w:i w:val="false"/>
          <w:color w:val="000000"/>
          <w:sz w:val="28"/>
        </w:rPr>
        <w:t xml:space="preserve">
      </w:t>
      </w:r>
      <w:r>
        <w:rPr>
          <w:rFonts w:ascii="Times New Roman"/>
          <w:b w:val="false"/>
          <w:i w:val="false"/>
          <w:color w:val="000000"/>
          <w:sz w:val="28"/>
        </w:rPr>
        <w:t>бейбiт уақытта әскери қызметiн өткеру кезiнде қаза тапқан (қайтыс болған) әскери қызметшiлердiң отбасыларына – 5 000 теңге.</w:t>
      </w:r>
      <w:r>
        <w:br/>
      </w:r>
      <w:r>
        <w:rPr>
          <w:rFonts w:ascii="Times New Roman"/>
          <w:b w:val="false"/>
          <w:i w:val="false"/>
          <w:color w:val="000000"/>
          <w:sz w:val="28"/>
        </w:rPr>
        <w:t xml:space="preserve">
      </w:t>
      </w:r>
      <w:r>
        <w:rPr>
          <w:rFonts w:ascii="Times New Roman"/>
          <w:b w:val="false"/>
          <w:i w:val="false"/>
          <w:color w:val="000000"/>
          <w:sz w:val="28"/>
        </w:rPr>
        <w:t xml:space="preserve">2. Осы шешім алғаш рет ресми жарияланған күнінен кейін он күнтізбелік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Құсаинов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