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2e475" w14:textId="832e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Риддер қаласының бюджеті туралы" Риддер қалалық мәслихатының 2014 жылғы 24 желтоқсандағы № 30/2-V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2015 жылғы 20 қазандағы N 38/22-V шешімі. Шығыс Қазақстан облысының Әділет департаментінде 2015 жылғы 26 қазанда N 4198 болып тіркелді. Күші жойылды - Шығыс Қазақстан облысы Риддер қалалық мәслихатының 2015 жылғы 23 желтоқсандағы N 40/2-V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Ескерту. Күші жойылды - Шығыс Қазақстан облысы Риддер қалалық мәслихатының 23.12.2015 N 40/2-V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 бабы</w:t>
      </w:r>
      <w:r>
        <w:rPr>
          <w:rFonts w:ascii="Times New Roman"/>
          <w:b w:val="false"/>
          <w:i w:val="false"/>
          <w:color w:val="000000"/>
          <w:sz w:val="28"/>
        </w:rPr>
        <w:t xml:space="preserve"> 1 -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 тармақшасына, Шығыс Қазақстан облысы мәслихатының 2015 жылғы 7 қазандағы № 32/379-V "2015-2017 жылдарға арналған облыстық бюджет туралы" 2014 жылғы 10 желтоқсандағы Шығыс Қазақстан облысы мәслихатының № 24/289-V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4173 тіркелген)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Риддер қалалық мәслихатының 2014 жылғы 24 желтоқсандағы № 30/2-V "2015-2017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3623 тіркелген, "Лениногорская правда" газетінің 2015 жылғы 30 қаңтардағы № 5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Риддер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3810398,9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2698255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9313 мың теңге;</w:t>
      </w:r>
      <w:r>
        <w:br/>
      </w:r>
      <w:r>
        <w:rPr>
          <w:rFonts w:ascii="Times New Roman"/>
          <w:b w:val="false"/>
          <w:i w:val="false"/>
          <w:color w:val="000000"/>
          <w:sz w:val="28"/>
        </w:rPr>
        <w:t>
      </w:t>
      </w:r>
      <w:r>
        <w:rPr>
          <w:rFonts w:ascii="Times New Roman"/>
          <w:b w:val="false"/>
          <w:i w:val="false"/>
          <w:color w:val="000000"/>
          <w:sz w:val="28"/>
        </w:rPr>
        <w:t xml:space="preserve">негізгі капиталды сатудан түскен түсімдер – 29699 мың теңге; </w:t>
      </w:r>
      <w:r>
        <w:br/>
      </w:r>
      <w:r>
        <w:rPr>
          <w:rFonts w:ascii="Times New Roman"/>
          <w:b w:val="false"/>
          <w:i w:val="false"/>
          <w:color w:val="000000"/>
          <w:sz w:val="28"/>
        </w:rPr>
        <w:t>
      </w:t>
      </w:r>
      <w:r>
        <w:rPr>
          <w:rFonts w:ascii="Times New Roman"/>
          <w:b w:val="false"/>
          <w:i w:val="false"/>
          <w:color w:val="000000"/>
          <w:sz w:val="28"/>
        </w:rPr>
        <w:t>трансферттер түсімі – 1073131,9 мың теңге;</w:t>
      </w:r>
      <w:r>
        <w:br/>
      </w:r>
      <w:r>
        <w:rPr>
          <w:rFonts w:ascii="Times New Roman"/>
          <w:b w:val="false"/>
          <w:i w:val="false"/>
          <w:color w:val="000000"/>
          <w:sz w:val="28"/>
        </w:rPr>
        <w:t>
      </w:t>
      </w:r>
      <w:r>
        <w:rPr>
          <w:rFonts w:ascii="Times New Roman"/>
          <w:b w:val="false"/>
          <w:i w:val="false"/>
          <w:color w:val="000000"/>
          <w:sz w:val="28"/>
        </w:rPr>
        <w:t>2) шығындар – 3824726,2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0 мың теңге;</w:t>
      </w:r>
      <w:r>
        <w:br/>
      </w:r>
      <w:r>
        <w:rPr>
          <w:rFonts w:ascii="Times New Roman"/>
          <w:b w:val="false"/>
          <w:i w:val="false"/>
          <w:color w:val="000000"/>
          <w:sz w:val="28"/>
        </w:rPr>
        <w:t>
      </w:t>
      </w:r>
      <w:r>
        <w:rPr>
          <w:rFonts w:ascii="Times New Roman"/>
          <w:b w:val="false"/>
          <w:i w:val="false"/>
          <w:color w:val="000000"/>
          <w:sz w:val="28"/>
        </w:rPr>
        <w:t>4) қаржылық активтермен операцяилар бойынша сальдо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 – - 14327,3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14327,3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"7. 2015 жылға арналған қалалық бюджетте облыстық бюджеттен берілген ағымдағы нысаналы трансферттер 57497 мың теңге мөлшерінде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"9. 2015 жылға арналған қалалық бюджетте республикалық бюджеттен берілген ағымдағы нысаналы трансферттер 338196 мың теңге мөлшерінде көзделсін.";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"2015 жылға арналған қалалық бюджетте жергілікті бюджеттен қаржыланатын мемлекеттік қызметшілерге жатпайтын мемлекеттік мекемелер қызметкерлерінің, сонымен бірге мемлекеттік кәсіпорындардың қызметкерлерінің еңбек ақысына еңбектің ерекше жағдайы үшін айсайынғы үстемақы төлеуге республикалық бюджеттен берілген ағымдағы нысаналы трансферттер 112565 мың теңге көлемінде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"14. 2015 жылға арналған қалалық бюджетте моноқалаларда бюджеттік инвестициялық жобаларды іске асыруға республикалық бюджеттен берілген ағымдағы нысаналы трансферттер 20668 мың теңге мөлшерінде көзделсін.";</w:t>
      </w:r>
      <w:r>
        <w:br/>
      </w:r>
      <w:r>
        <w:rPr>
          <w:rFonts w:ascii="Times New Roman"/>
          <w:b w:val="false"/>
          <w:i w:val="false"/>
          <w:color w:val="000000"/>
          <w:sz w:val="28"/>
        </w:rPr>
        <w:t>
      </w:t>
      </w:r>
      <w:r>
        <w:rPr>
          <w:rFonts w:ascii="Times New Roman"/>
          <w:b w:val="false"/>
          <w:i w:val="false"/>
          <w:color w:val="000000"/>
          <w:sz w:val="28"/>
        </w:rPr>
        <w:t xml:space="preserve">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9 - қосымшалар</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 МЫСАЕВ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 ПАНЧЕНКО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20 қазандағы </w:t>
            </w:r>
            <w:r>
              <w:br/>
            </w:r>
            <w:r>
              <w:rPr>
                <w:rFonts w:ascii="Times New Roman"/>
                <w:b w:val="false"/>
                <w:i w:val="false"/>
                <w:color w:val="000000"/>
                <w:sz w:val="20"/>
              </w:rPr>
              <w:t>№ 38/22-V</w:t>
            </w:r>
            <w:r>
              <w:br/>
            </w:r>
            <w:r>
              <w:rPr>
                <w:rFonts w:ascii="Times New Roman"/>
                <w:b w:val="false"/>
                <w:i w:val="false"/>
                <w:color w:val="000000"/>
                <w:sz w:val="20"/>
              </w:rPr>
              <w:t>Риддер қалалық мәслихаттың</w:t>
            </w:r>
            <w:r>
              <w:br/>
            </w:r>
            <w:r>
              <w:rPr>
                <w:rFonts w:ascii="Times New Roman"/>
                <w:b w:val="false"/>
                <w:i w:val="false"/>
                <w:color w:val="000000"/>
                <w:sz w:val="20"/>
              </w:rPr>
              <w:t xml:space="preserve">ХХХVIII сессиясының шешіміне </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24 желтоқсандағы </w:t>
            </w:r>
            <w:r>
              <w:br/>
            </w:r>
            <w:r>
              <w:rPr>
                <w:rFonts w:ascii="Times New Roman"/>
                <w:b w:val="false"/>
                <w:i w:val="false"/>
                <w:color w:val="000000"/>
                <w:sz w:val="20"/>
              </w:rPr>
              <w:t xml:space="preserve">№ 30/2-V </w:t>
            </w:r>
            <w:r>
              <w:br/>
            </w:r>
            <w:r>
              <w:rPr>
                <w:rFonts w:ascii="Times New Roman"/>
                <w:b w:val="false"/>
                <w:i w:val="false"/>
                <w:color w:val="000000"/>
                <w:sz w:val="20"/>
              </w:rPr>
              <w:t>Риддер қалалық мәслихаттың</w:t>
            </w:r>
            <w:r>
              <w:br/>
            </w:r>
            <w:r>
              <w:rPr>
                <w:rFonts w:ascii="Times New Roman"/>
                <w:b w:val="false"/>
                <w:i w:val="false"/>
                <w:color w:val="000000"/>
                <w:sz w:val="20"/>
              </w:rPr>
              <w:t xml:space="preserve">ХХХ сессиясының шешіміне </w:t>
            </w:r>
            <w:r>
              <w:br/>
            </w:r>
            <w:r>
              <w:rPr>
                <w:rFonts w:ascii="Times New Roman"/>
                <w:b w:val="false"/>
                <w:i w:val="false"/>
                <w:color w:val="000000"/>
                <w:sz w:val="20"/>
              </w:rPr>
              <w:t>1 - қосымша</w:t>
            </w:r>
          </w:p>
        </w:tc>
      </w:tr>
    </w:tbl>
    <w:bookmarkStart w:name="z35" w:id="0"/>
    <w:p>
      <w:pPr>
        <w:spacing w:after="0"/>
        <w:ind w:left="0"/>
        <w:jc w:val="left"/>
      </w:pPr>
      <w:r>
        <w:rPr>
          <w:rFonts w:ascii="Times New Roman"/>
          <w:b/>
          <w:i w:val="false"/>
          <w:color w:val="000000"/>
        </w:rPr>
        <w:t xml:space="preserve"> 2015 жылға арналған Риддер қаласының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994"/>
        <w:gridCol w:w="749"/>
        <w:gridCol w:w="749"/>
        <w:gridCol w:w="4952"/>
        <w:gridCol w:w="38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br/>
            </w:r>
            <w:r>
              <w:rPr>
                <w:rFonts w:ascii="Times New Roman"/>
                <w:b/>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3810398,9</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2698255</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1018459</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1018459</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696466</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696466</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846542</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474351</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218447</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салықтар</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153580</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113312</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42300</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салымдар</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62672</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 ойын бизнеске салық</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23476</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23476</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түскен түсімдер</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29699</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29100</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1073131,9</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1073131,9</w:t>
            </w: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1073131,9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752"/>
        <w:gridCol w:w="1067"/>
        <w:gridCol w:w="1067"/>
        <w:gridCol w:w="5741"/>
        <w:gridCol w:w="2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шығындар (мың теңге)</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3824726,2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109990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мәслихаттың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стаистикалық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инвестициялар және концессиялар мәселелері бойынша құжаттамаға сараптама өткізу және бағалау, бюджеттік инвестициялардың іске асырылуына бағалау жүргізу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жоспарлауды, ауданның (облыстық маңызы бар қаланың) бюджетін атқару және коммуналдық меншікті басқаруды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 объектілерін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 – атқару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жүрісі қауіпсіздігін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1978934,7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287389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1347142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жастарға арналған қосымша спорттық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9759,8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1337382,2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1243942,2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41920,2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ай сайынғы ақшалай қаражат төлемдері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қайта жаңғырту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41736,5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238040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қамтамасыз ету бағдарламасы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489836,4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объектілеріне техникалық паспорттар дайындау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320047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қайта жаңғырту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36893,4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36605,4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25490,4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123961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50744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Қаланың елді мекендерін абаттандыруды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64812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38939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аудан (облыстық маңызы бар қала) аумақтарында ауыл шаруашылығы, ветеринария және жер қатынастары саласында мемлекеттік саясатты іске асыру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Жерлерді аймақтандыру бойынша жұмыс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Қаңғыбас иттер мен мысықтарды аулау және жоюды ұйымдастыру </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жөнінде ветеринариялық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Иелеріне алып қойылатын және жойылатын ауру жануарлардың, жануарлардан алынатын өнiмдер мен шикiзаттың құнын өтеу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13724</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380870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234428</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122409,3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Моноқалаларды ағымдағы жайластыру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21672,3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43164,5</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23253,7</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жобаларды іске асыру үшін берілетін кредиттер бойынша пайыздық мөлшерлемені субсидиялау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жаңа өндірістерді дамытуға гранттар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11479</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 Бюджет тапшылығын қаржыландыру (профицитін пайдалану)</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14327,3</w:t>
            </w: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20 қазандағы </w:t>
            </w:r>
            <w:r>
              <w:br/>
            </w:r>
            <w:r>
              <w:rPr>
                <w:rFonts w:ascii="Times New Roman"/>
                <w:b w:val="false"/>
                <w:i w:val="false"/>
                <w:color w:val="000000"/>
                <w:sz w:val="20"/>
              </w:rPr>
              <w:t>№ 38/22-V</w:t>
            </w:r>
            <w:r>
              <w:br/>
            </w:r>
            <w:r>
              <w:rPr>
                <w:rFonts w:ascii="Times New Roman"/>
                <w:b w:val="false"/>
                <w:i w:val="false"/>
                <w:color w:val="000000"/>
                <w:sz w:val="20"/>
              </w:rPr>
              <w:t>Риддер қалалық мәслихаттың</w:t>
            </w:r>
            <w:r>
              <w:br/>
            </w:r>
            <w:r>
              <w:rPr>
                <w:rFonts w:ascii="Times New Roman"/>
                <w:b w:val="false"/>
                <w:i w:val="false"/>
                <w:color w:val="000000"/>
                <w:sz w:val="20"/>
              </w:rPr>
              <w:t xml:space="preserve">ХХХVIII сессиясының шешіміне </w:t>
            </w:r>
            <w:r>
              <w:br/>
            </w:r>
            <w:r>
              <w:rPr>
                <w:rFonts w:ascii="Times New Roman"/>
                <w:b w:val="false"/>
                <w:i w:val="false"/>
                <w:color w:val="000000"/>
                <w:sz w:val="20"/>
              </w:rPr>
              <w:t xml:space="preserve">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24 желтоқсандағы </w:t>
            </w:r>
            <w:r>
              <w:br/>
            </w:r>
            <w:r>
              <w:rPr>
                <w:rFonts w:ascii="Times New Roman"/>
                <w:b w:val="false"/>
                <w:i w:val="false"/>
                <w:color w:val="000000"/>
                <w:sz w:val="20"/>
              </w:rPr>
              <w:t xml:space="preserve">№ 30/2-V </w:t>
            </w:r>
            <w:r>
              <w:br/>
            </w:r>
            <w:r>
              <w:rPr>
                <w:rFonts w:ascii="Times New Roman"/>
                <w:b w:val="false"/>
                <w:i w:val="false"/>
                <w:color w:val="000000"/>
                <w:sz w:val="20"/>
              </w:rPr>
              <w:t>Риддер қалалық мәслихаттың</w:t>
            </w:r>
            <w:r>
              <w:br/>
            </w:r>
            <w:r>
              <w:rPr>
                <w:rFonts w:ascii="Times New Roman"/>
                <w:b w:val="false"/>
                <w:i w:val="false"/>
                <w:color w:val="000000"/>
                <w:sz w:val="20"/>
              </w:rPr>
              <w:t>ХХХ сессиясының шешіміне</w:t>
            </w:r>
            <w:r>
              <w:br/>
            </w:r>
            <w:r>
              <w:rPr>
                <w:rFonts w:ascii="Times New Roman"/>
                <w:b w:val="false"/>
                <w:i w:val="false"/>
                <w:color w:val="000000"/>
                <w:sz w:val="20"/>
              </w:rPr>
              <w:t>6 - қосымша</w:t>
            </w:r>
          </w:p>
        </w:tc>
      </w:tr>
    </w:tbl>
    <w:bookmarkStart w:name="z277" w:id="3"/>
    <w:p>
      <w:pPr>
        <w:spacing w:after="0"/>
        <w:ind w:left="0"/>
        <w:jc w:val="left"/>
      </w:pPr>
      <w:r>
        <w:rPr>
          <w:rFonts w:ascii="Times New Roman"/>
          <w:b/>
          <w:i w:val="false"/>
          <w:color w:val="000000"/>
        </w:rPr>
        <w:t xml:space="preserve"> Жергілікті бюджеттен қаржыланатын мемлекеттік қызметшілерге жатпайтын мемлекеттік мекемелер қызметкерлерінің, сонымен бірге мемлекеттік кәсіпорындардың қызметкерлерінің еңбек ақысына еңбектің ерекше жағдайы үшін айсайынғы үстемеақы төлеуге республикалық бюджеттен берілген ағымдағы нысаналы трансферттердің сомасын бөлу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1474"/>
        <w:gridCol w:w="1474"/>
        <w:gridCol w:w="6132"/>
        <w:gridCol w:w="22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112565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жоспарлауды, ауданның (облыстық маңызы бар қаланың) бюджетін атқару және коммуналдық меншікті басқаруды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4482</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туризм бөлімі</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туризмді дамыту саласында мемлекеттік саясатты іске асыру жөніндегі қызметтер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жастарға арналған қосымша спорттық білім беру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75062</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iс-шараларды iске асыру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жұмыстарын қолдау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кітапханаларының жұмыс істеуі </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халықының басқа да тілдерін дамыту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4460</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ауыл шаруашылығы, ветеринария және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4466</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20 қазандағы</w:t>
            </w:r>
            <w:r>
              <w:br/>
            </w:r>
            <w:r>
              <w:rPr>
                <w:rFonts w:ascii="Times New Roman"/>
                <w:b w:val="false"/>
                <w:i w:val="false"/>
                <w:color w:val="000000"/>
                <w:sz w:val="20"/>
              </w:rPr>
              <w:t xml:space="preserve"> № 38/22-V</w:t>
            </w:r>
            <w:r>
              <w:br/>
            </w:r>
            <w:r>
              <w:rPr>
                <w:rFonts w:ascii="Times New Roman"/>
                <w:b w:val="false"/>
                <w:i w:val="false"/>
                <w:color w:val="000000"/>
                <w:sz w:val="20"/>
              </w:rPr>
              <w:t>Риддер қалалық мәслихаттың</w:t>
            </w:r>
            <w:r>
              <w:br/>
            </w:r>
            <w:r>
              <w:rPr>
                <w:rFonts w:ascii="Times New Roman"/>
                <w:b w:val="false"/>
                <w:i w:val="false"/>
                <w:color w:val="000000"/>
                <w:sz w:val="20"/>
              </w:rPr>
              <w:t xml:space="preserve">ХХХVIII сессиясының шешіміне </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2014 жылғы 24 желтоқсандағы </w:t>
            </w:r>
            <w:r>
              <w:br/>
            </w:r>
            <w:r>
              <w:rPr>
                <w:rFonts w:ascii="Times New Roman"/>
                <w:b w:val="false"/>
                <w:i w:val="false"/>
                <w:color w:val="000000"/>
                <w:sz w:val="20"/>
              </w:rPr>
              <w:t xml:space="preserve">№ 30/2-V </w:t>
            </w:r>
            <w:r>
              <w:br/>
            </w:r>
            <w:r>
              <w:rPr>
                <w:rFonts w:ascii="Times New Roman"/>
                <w:b w:val="false"/>
                <w:i w:val="false"/>
                <w:color w:val="000000"/>
                <w:sz w:val="20"/>
              </w:rPr>
              <w:t>Риддер қалалық мәслихаттың</w:t>
            </w:r>
            <w:r>
              <w:br/>
            </w:r>
            <w:r>
              <w:rPr>
                <w:rFonts w:ascii="Times New Roman"/>
                <w:b w:val="false"/>
                <w:i w:val="false"/>
                <w:color w:val="000000"/>
                <w:sz w:val="20"/>
              </w:rPr>
              <w:t xml:space="preserve">ХХХ сессиясының шешіміне </w:t>
            </w:r>
            <w:r>
              <w:br/>
            </w:r>
            <w:r>
              <w:rPr>
                <w:rFonts w:ascii="Times New Roman"/>
                <w:b w:val="false"/>
                <w:i w:val="false"/>
                <w:color w:val="000000"/>
                <w:sz w:val="20"/>
              </w:rPr>
              <w:t>9 - қосымша</w:t>
            </w:r>
          </w:p>
        </w:tc>
      </w:tr>
    </w:tbl>
    <w:bookmarkStart w:name="z335" w:id="6"/>
    <w:p>
      <w:pPr>
        <w:spacing w:after="0"/>
        <w:ind w:left="0"/>
        <w:jc w:val="left"/>
      </w:pPr>
      <w:r>
        <w:rPr>
          <w:rFonts w:ascii="Times New Roman"/>
          <w:b/>
          <w:i w:val="false"/>
          <w:color w:val="000000"/>
        </w:rPr>
        <w:t xml:space="preserve"> Моноқалаларда бюжеттік инвестициялық жобаларды іске асыруға республикалық бюджеттен берілген нысаналы даму трансферттердің сомасын бөлу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211"/>
        <w:gridCol w:w="1211"/>
        <w:gridCol w:w="3178"/>
        <w:gridCol w:w="2068"/>
        <w:gridCol w:w="2068"/>
        <w:gridCol w:w="17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сомасы, мың теңге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 өзені арқылы өтетін көпірдің құрылысына</w:t>
            </w:r>
            <w:r>
              <w:br/>
            </w:r>
            <w:r>
              <w:rPr>
                <w:rFonts w:ascii="Times New Roman"/>
                <w:b w:val="false"/>
                <w:i w:val="false"/>
                <w:color w:val="000000"/>
                <w:sz w:val="20"/>
              </w:rPr>
              <w:t>
</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Быструха өзені арқылы өтетін көпірді қайта құру</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20668</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17413</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20668</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17413</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20668</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17413</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w:t>
            </w: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бюджеттік инвестициялық жобаларды іске асыру</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20668</w:t>
            </w: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17413</w:t>
            </w: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