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5145" w14:textId="a5a5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Абай ауданының бюджеті туралы" Абай аудандық мәслихатының 2014 жылғы 24 желтоқсандағы № 25/3-V шешімге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2015 жылғы 13 ақпандағы № 26/3-V шешімі. Шығыс Қазақстан облысының Әділет департаментінде 2015 жылғы 24 ақпанда № 3700 болып тіркелді. Күші жойылды - Шығыс Қазақстан облысы Абай аудандық мәслихатының 2015 жылғы 23 желтоқсандағы № 33/3-V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Абай аудандық мәслихатының 23.12.2015 № 33/3-V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1998 жылғы 24 наурыздағы "Нормативтік құқықтық актілер туралы" Заңының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43-1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Абай аудандық мәслихатының 13.07.2015 </w:t>
      </w:r>
      <w:r>
        <w:rPr>
          <w:rFonts w:ascii="Times New Roman"/>
          <w:b w:val="false"/>
          <w:i w:val="false"/>
          <w:color w:val="ff0000"/>
          <w:sz w:val="28"/>
        </w:rPr>
        <w:t xml:space="preserve">№ 29/9-V </w:t>
      </w:r>
      <w:r>
        <w:rPr>
          <w:rFonts w:ascii="Times New Roman"/>
          <w:b w:val="false"/>
          <w:i w:val="false"/>
          <w:color w:val="ff0000"/>
          <w:sz w:val="28"/>
        </w:rPr>
        <w:t>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 "2015-2017 жылдарға арналған Абай ауданының бюджеті туралы" Абай аудандық мәслихатының 2014 жылғы 24 желтоқсандағы № 25/3-V (нормативтік құқықтық актілерді мемлекеттік тіркеу Тізілімінде № 3626 болып тіркелген "Абай елі" газетінің 2015 жылғы 18-24 қаңтардағы № 3, 2015 жылғы 25-31 қаңтардағы № 4, 2015 жылғы 1-7 ақпандағы № 5 сандарында жарияланған) </w:t>
      </w:r>
      <w:r>
        <w:rPr>
          <w:rFonts w:ascii="Times New Roman"/>
          <w:b w:val="false"/>
          <w:i w:val="false"/>
          <w:color w:val="000000"/>
          <w:sz w:val="28"/>
        </w:rPr>
        <w:t>шешімге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2007 жылғы 15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жерде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w:t>
      </w:r>
      <w:r>
        <w:rPr>
          <w:rFonts w:ascii="Times New Roman"/>
          <w:b w:val="false"/>
          <w:i w:val="false"/>
          <w:color w:val="000000"/>
          <w:sz w:val="28"/>
        </w:rPr>
        <w:t>Ауылдық жерде жұмыс істейтін денсаулық сақтау, әлеуметтік қамсыздандыру, білім беру, мәдениет және спорт мамандары лауазымдарының тізбесін жергілікті өкілді органмен келісім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Нұғымаров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Аманғазы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