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af5b5" w14:textId="f7af5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 бойынша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ауданы әкімдігінің 2015 жылғы 17 сәуірдегі № 921 қаулысы. Шығыс Қазақстан облысының Әділет департаментінде 2015 жылғы 18 мамырда № 3948 болып тіркелді. Күші жойылды - Шығыс Қазақстан облысы Абай ауданы әкімдігінің 2016 жылғы 22 қаңтардағы № 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Абай ауданы әкімдігінің 22.01.2016 № 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Президентінің 2000 жылғы 21 қаңтардағы № 327 Жарлығымен бекітілген "Мемлекеттік әкімшілік қызметшілердің қызметіне жыл сайынғы бағалау жүргізу және оларды аттестаттаудан өткізу қағидаларының" </w:t>
      </w:r>
      <w:r>
        <w:rPr>
          <w:rFonts w:ascii="Times New Roman"/>
          <w:b w:val="false"/>
          <w:i w:val="false"/>
          <w:color w:val="000000"/>
          <w:sz w:val="28"/>
        </w:rPr>
        <w:t>27-тармағына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 86 бұйрығымен бекітілген "Б" корпусы мемлекеттік әкімшілік қызметшілерінің қызметін жыл сайынғы бағалаудың Үлгілік әдістемесінің </w:t>
      </w:r>
      <w:r>
        <w:rPr>
          <w:rFonts w:ascii="Times New Roman"/>
          <w:b w:val="false"/>
          <w:i w:val="false"/>
          <w:color w:val="000000"/>
          <w:sz w:val="28"/>
        </w:rPr>
        <w:t>2 тармағына</w:t>
      </w:r>
      <w:r>
        <w:rPr>
          <w:rFonts w:ascii="Times New Roman"/>
          <w:b w:val="false"/>
          <w:i w:val="false"/>
          <w:color w:val="000000"/>
          <w:sz w:val="28"/>
        </w:rPr>
        <w:t xml:space="preserve"> (нормативтік құқықтық актілерді мемлекеттік тіркеу Тізілімінде тіркелген № 10130) сәйкес, Абай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Қосымшаға сәйкес Абай ауданы бойынша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жарияланғаннан кейін он күнтізбелік күн ішінде күшіне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Мүсәпірбеков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 әкімдігінің</w:t>
            </w:r>
            <w:r>
              <w:br/>
            </w:r>
            <w:r>
              <w:rPr>
                <w:rFonts w:ascii="Times New Roman"/>
                <w:b w:val="false"/>
                <w:i w:val="false"/>
                <w:color w:val="000000"/>
                <w:sz w:val="20"/>
              </w:rPr>
              <w:t>2015 жылғы 17 сәуірдегі</w:t>
            </w:r>
            <w:r>
              <w:br/>
            </w:r>
            <w:r>
              <w:rPr>
                <w:rFonts w:ascii="Times New Roman"/>
                <w:b w:val="false"/>
                <w:i w:val="false"/>
                <w:color w:val="000000"/>
                <w:sz w:val="20"/>
              </w:rPr>
              <w:t>№ 921 қаулысына қосымша</w:t>
            </w:r>
          </w:p>
        </w:tc>
      </w:tr>
    </w:tbl>
    <w:bookmarkStart w:name="z8" w:id="0"/>
    <w:p>
      <w:pPr>
        <w:spacing w:after="0"/>
        <w:ind w:left="0"/>
        <w:jc w:val="left"/>
      </w:pPr>
      <w:r>
        <w:rPr>
          <w:rFonts w:ascii="Times New Roman"/>
          <w:b/>
          <w:i w:val="false"/>
          <w:color w:val="000000"/>
        </w:rPr>
        <w:t xml:space="preserve"> Абай ауданы бойынша "Б" корпусы мемлекеттік әкімшілік</w:t>
      </w:r>
      <w:r>
        <w:br/>
      </w:r>
      <w:r>
        <w:rPr>
          <w:rFonts w:ascii="Times New Roman"/>
          <w:b/>
          <w:i w:val="false"/>
          <w:color w:val="000000"/>
        </w:rPr>
        <w:t>қызметшілерінің қызметін жыл сайынғы бағалаудың</w:t>
      </w:r>
      <w:r>
        <w:br/>
      </w:r>
      <w:r>
        <w:rPr>
          <w:rFonts w:ascii="Times New Roman"/>
          <w:b/>
          <w:i w:val="false"/>
          <w:color w:val="000000"/>
        </w:rPr>
        <w:t>әдістемесі</w:t>
      </w:r>
    </w:p>
    <w:bookmarkEnd w:id="0"/>
    <w:bookmarkStart w:name="z9"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Абай ауданы бойынша "Б" корпусы мемлекеттік әкімшілік қызметшілерінің қызметін жыл сайынғы бағалаудың әдістемесі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болып аппарат басшысы табылады.</w:t>
      </w:r>
      <w:r>
        <w:br/>
      </w:r>
      <w:r>
        <w:rPr>
          <w:rFonts w:ascii="Times New Roman"/>
          <w:b w:val="false"/>
          <w:i w:val="false"/>
          <w:color w:val="000000"/>
          <w:sz w:val="28"/>
        </w:rPr>
        <w:t>
      </w:t>
      </w:r>
      <w:r>
        <w:rPr>
          <w:rFonts w:ascii="Times New Roman"/>
          <w:b w:val="false"/>
          <w:i w:val="false"/>
          <w:color w:val="000000"/>
          <w:sz w:val="28"/>
        </w:rPr>
        <w:t>Комиссия хатшысы персоналды басқару қызметінің қызметкері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11.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xml:space="preserve">Персоналды басқару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30"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12. Тікелей басшы осы Әдістеменің 1-қосымшасына сәйкес нысан бойынша тікелей басшысының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персоналды басқару қызметінің қызметкері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34"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2-қосымшасына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xml:space="preserve">16. Персоналды басқару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41"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18. 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p>
    <w:bookmarkStart w:name="z43" w:id="6"/>
    <w:p>
      <w:pPr>
        <w:spacing w:after="0"/>
        <w:ind w:left="0"/>
        <w:jc w:val="both"/>
      </w:pPr>
      <w:r>
        <w:rPr>
          <w:rFonts w:ascii="Times New Roman"/>
          <w:b w:val="false"/>
          <w:i w:val="false"/>
          <w:color w:val="000000"/>
          <w:sz w:val="28"/>
        </w:rPr>
        <w:t>            а = b + с</w:t>
      </w:r>
      <w:r>
        <w:br/>
      </w:r>
      <w:r>
        <w:rPr>
          <w:rFonts w:ascii="Times New Roman"/>
          <w:b w:val="false"/>
          <w:i w:val="false"/>
          <w:color w:val="000000"/>
          <w:sz w:val="28"/>
        </w:rPr>
        <w:t>
</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а - қызметшінің қорытынды бағасы,</w:t>
      </w:r>
      <w:r>
        <w:br/>
      </w:r>
      <w:r>
        <w:rPr>
          <w:rFonts w:ascii="Times New Roman"/>
          <w:b w:val="false"/>
          <w:i w:val="false"/>
          <w:color w:val="000000"/>
          <w:sz w:val="28"/>
        </w:rPr>
        <w:t>
      </w:t>
      </w:r>
      <w:r>
        <w:rPr>
          <w:rFonts w:ascii="Times New Roman"/>
          <w:b w:val="false"/>
          <w:i w:val="false"/>
          <w:color w:val="000000"/>
          <w:sz w:val="28"/>
        </w:rPr>
        <w:t>b - тікелей басшының бағасы,</w:t>
      </w:r>
      <w:r>
        <w:br/>
      </w:r>
      <w:r>
        <w:rPr>
          <w:rFonts w:ascii="Times New Roman"/>
          <w:b w:val="false"/>
          <w:i w:val="false"/>
          <w:color w:val="000000"/>
          <w:sz w:val="28"/>
        </w:rPr>
        <w:t>
      </w:t>
      </w:r>
      <w:r>
        <w:rPr>
          <w:rFonts w:ascii="Times New Roman"/>
          <w:b w:val="false"/>
          <w:i w:val="false"/>
          <w:color w:val="000000"/>
          <w:sz w:val="28"/>
        </w:rPr>
        <w:t xml:space="preserve">с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баллдан жоғары - "тиімді".</w:t>
      </w:r>
      <w:r>
        <w:br/>
      </w:r>
      <w:r>
        <w:rPr>
          <w:rFonts w:ascii="Times New Roman"/>
          <w:b w:val="false"/>
          <w:i w:val="false"/>
          <w:color w:val="000000"/>
          <w:sz w:val="28"/>
        </w:rPr>
        <w:t>
</w:t>
      </w:r>
    </w:p>
    <w:bookmarkStart w:name="z51" w:id="7"/>
    <w:p>
      <w:pPr>
        <w:spacing w:after="0"/>
        <w:ind w:left="0"/>
        <w:jc w:val="left"/>
      </w:pPr>
      <w:r>
        <w:rPr>
          <w:rFonts w:ascii="Times New Roman"/>
          <w:b/>
          <w:i w:val="false"/>
          <w:color w:val="000000"/>
        </w:rPr>
        <w:t xml:space="preserve"> 6. Комиссияның бағалау нәтижелерін қарауы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20.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4) осы Әдістеменің 3-қосымшасына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қызметшінің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69" w:id="8"/>
    <w:p>
      <w:pPr>
        <w:spacing w:after="0"/>
        <w:ind w:left="0"/>
        <w:jc w:val="left"/>
      </w:pPr>
      <w:r>
        <w:rPr>
          <w:rFonts w:ascii="Times New Roman"/>
          <w:b/>
          <w:i w:val="false"/>
          <w:color w:val="000000"/>
        </w:rPr>
        <w:t xml:space="preserve"> 7. Бағалау нәтижелеріне шағымдану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