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bed6" w14:textId="e98b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ауданы Аягөз қаласының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2015 жылғы 14 шілдедегі № 512 қаулысы, Шығыс Қазақстан облысы Аягөз аудандық мәслихатының 2015 жылғы 14 шілдедегі № 38/280-V шешімі. Шығыс Қазақстан облысының Әділет департаментінде 2015 жылғы 28 тамызда № 4123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АЯГӨЗ АУДАНДЫҚ МАСЛИХАТЫ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ШЕШІМ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МАСЛИХАТ АЯГОЗСКОГОРАЙОНА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38/280-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V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_"_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шілде</w:t>
      </w:r>
      <w:r>
        <w:rPr>
          <w:rFonts w:ascii="Times New Roman"/>
          <w:b w:val="false"/>
          <w:i w:val="false"/>
          <w:color w:val="000000"/>
          <w:sz w:val="28"/>
        </w:rPr>
        <w:t>___20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ж.</w:t>
      </w:r>
      <w:r>
        <w:rPr>
          <w:rFonts w:ascii="Times New Roman"/>
          <w:b w:val="false"/>
          <w:i w:val="false"/>
          <w:color w:val="000000"/>
          <w:sz w:val="28"/>
        </w:rPr>
        <w:t>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АЯГӨЗ АУДАНЫНЫҢ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АКИМАТ АЯГОЗСКОГО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_"_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шілде</w:t>
      </w:r>
      <w:r>
        <w:rPr>
          <w:rFonts w:ascii="Times New Roman"/>
          <w:b w:val="false"/>
          <w:i w:val="false"/>
          <w:color w:val="000000"/>
          <w:sz w:val="28"/>
        </w:rPr>
        <w:t>___20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_15</w:t>
      </w:r>
      <w:r>
        <w:rPr>
          <w:rFonts w:ascii="Times New Roman"/>
          <w:b w:val="false"/>
          <w:i w:val="false"/>
          <w:color w:val="000000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ж.</w:t>
      </w:r>
      <w:r>
        <w:rPr>
          <w:rFonts w:ascii="Times New Roman"/>
          <w:b w:val="false"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Аягөз ауданы Аягөз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атауы жоқ </w:t>
      </w:r>
      <w:r>
        <w:rPr>
          <w:rFonts w:ascii="Times New Roman"/>
          <w:b/>
          <w:i w:val="false"/>
          <w:color w:val="000000"/>
          <w:sz w:val="28"/>
        </w:rPr>
        <w:t>көше</w:t>
      </w:r>
      <w:r>
        <w:rPr>
          <w:rFonts w:ascii="Times New Roman"/>
          <w:b/>
          <w:i w:val="false"/>
          <w:color w:val="000000"/>
          <w:sz w:val="28"/>
        </w:rPr>
        <w:t>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</w:t>
      </w:r>
      <w:r>
        <w:rPr>
          <w:rFonts w:ascii="Times New Roman"/>
          <w:b/>
          <w:i w:val="false"/>
          <w:color w:val="000000"/>
          <w:sz w:val="28"/>
        </w:rPr>
        <w:t xml:space="preserve"> беру</w:t>
      </w:r>
      <w:r>
        <w:rPr>
          <w:rFonts w:ascii="Times New Roman"/>
          <w:b/>
          <w:i w:val="false"/>
          <w:color w:val="000000"/>
          <w:sz w:val="28"/>
        </w:rPr>
        <w:t xml:space="preserve">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"Қазақстан Республикасындағы жергілікті мемлекеттік басқару және               өзін-өзі басқару туралы" Қазақстан Республикасының 2001 жылғы 23 қаңтардағы Заңының 6-бабының 1-тармағының 4) тармақшасына, 31- бабының 2-тармағына, "Қазақстан Республикасының әкімшілік-аумақтық құрылысы туралы" Қазақстан Республикасының 1993 жылғы 8 желтоқсандағы Заңының 12-бабының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5-1) тармағына, Шығыс Қазақстан облыстық ономастика комиссиясының                     2015 жылғы 10 маусымдағы қорытындысына сәйкес және тиісті аумақ халқының пікірін ескере отырып, Аягөз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1. Шығыс Қазақстан облысы Аягөз ауданы Аягөз қаласының                                 "Ет комбинаты" мөлтек ауданына кіре беріс жағындағы "Жақсылық" базарының артында орналасқан атауы жоқ көшесіне, Ұлы Отан соғысының ардагері "Нашірбеков Жанділдә" есімі берілсін.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2. Осы бірлескен шешім мен қаулы алғаш ресми жарияланған күнінен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Сессия төрағасы               </w:t>
      </w:r>
      <w:r>
        <w:rPr>
          <w:rFonts w:ascii="Times New Roman"/>
          <w:b/>
          <w:i w:val="false"/>
          <w:color w:val="000000"/>
          <w:sz w:val="28"/>
        </w:rPr>
        <w:t xml:space="preserve">   Д.Жакенбаев   </w:t>
      </w:r>
      <w:r>
        <w:rPr>
          <w:rFonts w:ascii="Times New Roman"/>
          <w:b w:val="false"/>
          <w:i w:val="false"/>
          <w:color w:val="000000"/>
          <w:sz w:val="28"/>
        </w:rPr>
        <w:t xml:space="preserve">  Аудан әкімі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Б.Байахметов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Мәслихат хатшысының міндетін атқарушы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Ж.Дюсембаев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