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78e" w14:textId="556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Аягөз қаласының "Гвардейская"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24 желтоқсандағы № 868 қаулысы, Шығыс Қазақстан облысы Аягөз аудандық мәслихатының 2015 жылғы 25 желтоқсандағы N 43/317-V шешімі. Шығыс Қазақстан облысының Әділет департаментінде 2016 жылғы 03 ақпанда № 4386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тармағын, Шығыс Қазақстан облыстық ономастика комиссиясының 2015 жылғы 6 қазандағы қорытындысына сәйкес және тиісті аумақ халқының пікірін ескере отырып, Аягөз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Аягөз ауданы Аягөз қаласының "Гвардейская" көшесі - "Танатар Меерманов" көшесі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шешім мен қаулы оның алғаш ресми жарияланған күнінен кейін күнтiзбелiк он күн өткен соң қолданысқа енгiзiледi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Ж.Дюсембаев      Аудан әкімі      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