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61ce" w14:textId="b196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Бородулиха ауданының бюджеті туралы" Бородулиха аудандық мәслихатының 2014 жылғы 24 желтоқсандағы № 28-2-V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2015 жылғы 25 тамыздағы № 34-2-V шешімі. Шығыс Қазақстан облысының Әділет департаментінде 2015 жылғы 07 қыркүйекте № 4135 болып тіркелді. Күші жойылды - Шығыс Қазақстан облысы Бородулиха аудандық мәслихатының 2015 жылғы 23 желтоқсандағы N 38-2-V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Бородулиха аудандық мәслихатының 23.12.2015 N 38-2-V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Бюджеттік кодексінің 109-бабы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және "2015-2017 жылдарға арналған облыстық бюджет туралы"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2015 жылғы 13 тамыздағы № 31/369-V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актілерін мемлекеттік тіркеу Тізілімінде 4113 нөмірімен тіркелген) Шығыс Қазақстан облысы Бородулиха ауданының мәслихаты ШЕШТІ: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Бородулиха ауданының бюджеті туралы" Бородулиха аудандық мәслихатының 2014 жылғы 24 желтоқсандағы № 28-2-V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3616 нөмірімен тіркелген, аудандық "Пульс района" газетінің 2015 жылғы 20 қаңтардағы № 06-07 (6834-6835), "Аудан тынысы" газетінің 2015 жылғы 20 қаңтардағы № 06-07 (515-516) сандарында жарияланды)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 жаңа редакцияда жазылсын:</w:t>
      </w:r>
      <w:r>
        <w:br/>
      </w:r>
      <w:r>
        <w:rPr>
          <w:rFonts w:ascii="Times New Roman"/>
          <w:b w:val="false"/>
          <w:i w:val="false"/>
          <w:color w:val="000000"/>
          <w:sz w:val="28"/>
        </w:rPr>
        <w:t>
      "кірістер – 3361896,4 мың теңге, оның ішінде:</w:t>
      </w:r>
      <w:r>
        <w:br/>
      </w:r>
      <w:r>
        <w:rPr>
          <w:rFonts w:ascii="Times New Roman"/>
          <w:b w:val="false"/>
          <w:i w:val="false"/>
          <w:color w:val="000000"/>
          <w:sz w:val="28"/>
        </w:rPr>
        <w:t>
      салықтық түсімдер – 740532 мың теңге;</w:t>
      </w:r>
      <w:r>
        <w:br/>
      </w:r>
      <w:r>
        <w:rPr>
          <w:rFonts w:ascii="Times New Roman"/>
          <w:b w:val="false"/>
          <w:i w:val="false"/>
          <w:color w:val="000000"/>
          <w:sz w:val="28"/>
        </w:rPr>
        <w:t>
      салықтық емес түсімдер – 6045 мың теңге;</w:t>
      </w:r>
      <w:r>
        <w:br/>
      </w:r>
      <w:r>
        <w:rPr>
          <w:rFonts w:ascii="Times New Roman"/>
          <w:b w:val="false"/>
          <w:i w:val="false"/>
          <w:color w:val="000000"/>
          <w:sz w:val="28"/>
        </w:rPr>
        <w:t>
      негізгі капиталды сатудан түсетін түсімдер – 58705 мың теңге;</w:t>
      </w:r>
      <w:r>
        <w:br/>
      </w:r>
      <w:r>
        <w:rPr>
          <w:rFonts w:ascii="Times New Roman"/>
          <w:b w:val="false"/>
          <w:i w:val="false"/>
          <w:color w:val="000000"/>
          <w:sz w:val="28"/>
        </w:rPr>
        <w:t>
      трансферттердің түсімдері – 2556614,4 мың теңге";</w:t>
      </w:r>
      <w:r>
        <w:br/>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"шығындар – 3358595,9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"2015 жылға арналған ауданның жергілікті атқарушы органының резерві 10359 мың теңге мөлшерінде бекітілсін.";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"Аудандық бюджетте республикалық бюджеттен ағымдағы нысаналы трансферттер 234472,8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2-абзацпен толықтырылсын: </w:t>
      </w:r>
      <w:r>
        <w:br/>
      </w:r>
      <w:r>
        <w:rPr>
          <w:rFonts w:ascii="Times New Roman"/>
          <w:b w:val="false"/>
          <w:i w:val="false"/>
          <w:color w:val="000000"/>
          <w:sz w:val="28"/>
        </w:rPr>
        <w:t>
      "Аудандық бюджетте облыстық бюджеттен күрделі шығындарға ағымдағы нысаналы трансферттер 5900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Ежова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мәслихатының </w:t>
            </w:r>
            <w:r>
              <w:br/>
            </w:r>
            <w:r>
              <w:rPr>
                <w:rFonts w:ascii="Times New Roman"/>
                <w:b w:val="false"/>
                <w:i w:val="false"/>
                <w:color w:val="000000"/>
                <w:sz w:val="20"/>
              </w:rPr>
              <w:t xml:space="preserve">2015 жылғы 25 тамыздағы </w:t>
            </w:r>
            <w:r>
              <w:br/>
            </w:r>
            <w:r>
              <w:rPr>
                <w:rFonts w:ascii="Times New Roman"/>
                <w:b w:val="false"/>
                <w:i w:val="false"/>
                <w:color w:val="000000"/>
                <w:sz w:val="20"/>
              </w:rPr>
              <w:t>№ 34-2-V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28-2-V шешіміне 1-қосымша</w:t>
            </w:r>
          </w:p>
        </w:tc>
      </w:tr>
    </w:tbl>
    <w:p>
      <w:pPr>
        <w:spacing w:after="0"/>
        <w:ind w:left="0"/>
        <w:jc w:val="left"/>
      </w:pPr>
      <w:r>
        <w:rPr>
          <w:rFonts w:ascii="Times New Roman"/>
          <w:b/>
          <w:i w:val="false"/>
          <w:color w:val="000000"/>
        </w:rPr>
        <w:t xml:space="preserve"> 2015 жылға арналған Бородулиха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973"/>
        <w:gridCol w:w="569"/>
        <w:gridCol w:w="6370"/>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3361896,4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740532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285733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285733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183608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183608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241059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134071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80692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24258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Басқада салықтар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Басқада салықтар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кірістері</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2556614,4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2556614,4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2556614,4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449"/>
        <w:gridCol w:w="1092"/>
        <w:gridCol w:w="1092"/>
        <w:gridCol w:w="5876"/>
        <w:gridCol w:w="28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3358595,9</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374142,4</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309985,4</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16767</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83782,4</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83782,4</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209436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208045</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022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20802</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20802</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18735</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15079</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15079</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15079</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28276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18977</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18977</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9299</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9299</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8868</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6042</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6042</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6042</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2612</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тәртiп, қауiпсiздiк, құқықтық, сот, қылмыстық-атқару қызметi</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1969770,5</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161038,4</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161038,4</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94068,4</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66970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1733167,1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33880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33880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1699287,1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1667947,1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31340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75565</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75565</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13582</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Ведомствалық бағыныстағы мемлекеттік мекемелерінің және иұйымдарының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29591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260450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200082</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200082</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26208</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18945</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6264</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40555</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55800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9157</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23224</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58812</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58812</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24863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29359</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337790,7</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227411,7</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206648,6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165193,6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Инженерлік-коммункациялық инфрақұрылымды жобалау, дамыту және (немесе) жайластыру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41455</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36376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36376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34876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74003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39046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32199</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4418</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2258</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34957</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көшелерді жарықтандыру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сантариясын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22996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186212,3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75271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75271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75271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11639</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11639</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53953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17479</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ақпараттық саясат жүргiзу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17479</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36474</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23669</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халықының басқа да тiлдерiн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12805</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45349,3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21116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16367</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4749</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24233,3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18333,3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100368</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50556,3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11832</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11832</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17057,3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17057,3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21667</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12731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6685</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11140,7</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11140,7</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10647</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493,7</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38671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38671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38671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12081,3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12081,3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12081,3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12081,3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61556,6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61556,6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39162,6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39162,6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22394</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22394</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44926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44926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34567</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34567</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10359</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10359</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пайланылмаған (толық пайдаланылмаған) транферттерді қайтару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37338</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Мемлекеттiң қаржы активтерiн сатудан түсетiн түсiмдер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-43173,5</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(профициттi пайдалану)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43173,5</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 түсімдері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5835,5</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5835,5</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