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e7689" w14:textId="12e76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"Бородулиха ауданының шалғайдағы елді мекендерде тұратын балаларды жалпы білім беретін мектептерге тасымалдаудың схемасы мен тәртібін бекіту туралы" Бородулиха ауданы әкімдігінің 2015 жылғы 28 мамырдағы № 149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ауданы әкімдігінің 2015 жылғы 25 тамыздағы № 205 қаулысы. Шығыс Қазақстан облысының Әділет департаментінде 2015 жылғы 23 қыркүйекте № 4150 болып тіркелді. Күші жойылды - Шығыс Қазақстан облысы Бородулиха ауданы әкімдігінің 2016 жылғы 23 қыркүйектегі № 172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Бородулиха ауданы әкімдігінің 23.09.2016 № 172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 - өзі басқару туралы" Қазақстан Республикасының 2001 жылғы 23 қаңтардағы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Бородулиха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 1. "Бородулиха ауданының шалғайдағы елді мекендерде тұратын балаларды жалпы білім беретін мектептерге тасымалдаудың схемасы мен тәртібін бекіту туралы" Шығыс Қазақстан облысы Бородулиха ауданы әкімдігінің 2015 жылғы 28 мамырдағы № 149 (нормативтік құқықтық актілерді мемлекеттік тіркеу тізілімінде № 3999 тіркелген, аудандық "Аудан тынысы" газетінің 2015 жылғы 30 маусымдағы № 54 (563), "Пульс района" газетінің 2015 жылғы 30 маусымдағы № 54 (6882)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 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реттік нөмірі 23 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"Ивановка ауылы – Сосновка ауылы - "Березовка" подхозы - "Жалпы білім беретін Бородулиха қазақ орта мектебі" коммуналдық мемлекеттік мекемесінің алындағы алаң - 18 км", "Жалпы білім беретін Бородулиха қазақ орта мектебі" коммуналдық мемлекеттік мекемесінің алдындағы алаң – подхоз "Березовка" - Сосновка ауылы – Ивановка ауылы – 18 км".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Осы қаулының орындалуын бақылау аудан әкімінің орынбасары Р.А. Атаеваға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