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8486" w14:textId="e298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2015 жылғы 27 тамыздағы N 273 қаулысы. Шығыс Қазақстан облысының Әділет департаментінде 2015 жылғы 08 қазанда N 4169 болып тіркелді. Күші жойылды - Шығыс Қазақстан облысы Жарма ауданы әкімдігінің 2016 жылғы 17 ақпандағы № 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Жарма ауданы әкімдігінің 17.02.2016 № 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14-3) тармақшасына,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Жарма ауданының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Қылмыстық-атқару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 үшін, сондай-ақ бас бостандығынан айыру орындарынан босатылған адамдар үшін және интернаттық ұйымдарды бітіруші кәмелетке толмағандар үшiн жұмыс орындарының жалпы санынан бiр пайыз мөлшерiнде жұмыс орындарының квотасы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Каимулдинов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