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37ec9" w14:textId="f637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Шығыс Қазақстан облысы Зайсан аудандық мәслихатының 2015 жылғы 20 қаңтардағы N 30-1 шешімі. Шығыс Қазақстан облысының Әділет департаментінде 2015 жылғы 11 ақпанда N 3676 болып тіркелді</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Шығыс Қазақстан облысы Зайсан аудандық мәслихатының 18.10.2022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өнеркәсіп және құрылыс министрінің 2023 жылғы 8 желтоқсандағы №117 "Тұрғын үй көмегін беру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№33763 болып тіркелген) сәйкес Зайсан аудандық мәслихаты ШЕШІМ ҚАБЫЛДАДЫ: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Шығыс Қазақстан облысы Зайсан аудандық мәслихатының 28.08.2024 </w:t>
      </w:r>
      <w:r>
        <w:rPr>
          <w:rFonts w:ascii="Times New Roman"/>
          <w:b w:val="false"/>
          <w:i w:val="false"/>
          <w:color w:val="000000"/>
          <w:sz w:val="28"/>
        </w:rPr>
        <w:t>№ 25/8-VIII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Зайсан ауданында тұрғын үй көмегін көрсетудің мөлшері мен тәртібі айқындалсын.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Зайсан аудандық мәслихатының 18.10.2022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Зайсан аудандық мәслихаттың кейбір шешімдерінің күші жойылды деп танылсын.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Осы шешiм алғаш ресми жарияланған күнінен кейiн он күнтiзбелiк күн өткен соң қолданысқа енгiзiледi.</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В. Әділбаева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Д.Ыдырышев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28 тамыздағы </w:t>
            </w:r>
            <w:r>
              <w:br/>
            </w:r>
            <w:r>
              <w:rPr>
                <w:rFonts w:ascii="Times New Roman"/>
                <w:b w:val="false"/>
                <w:i w:val="false"/>
                <w:color w:val="000000"/>
                <w:sz w:val="20"/>
              </w:rPr>
              <w:t xml:space="preserve">№ 25/8-VIII шешіміне </w:t>
            </w:r>
            <w:r>
              <w:br/>
            </w:r>
            <w:r>
              <w:rPr>
                <w:rFonts w:ascii="Times New Roman"/>
                <w:b w:val="false"/>
                <w:i w:val="false"/>
                <w:color w:val="000000"/>
                <w:sz w:val="20"/>
              </w:rPr>
              <w:t>қосымша</w:t>
            </w:r>
          </w:p>
        </w:tc>
      </w:tr>
    </w:tbl>
    <w:bookmarkStart w:name="z12" w:id="1"/>
    <w:p>
      <w:pPr>
        <w:spacing w:after="0"/>
        <w:ind w:left="0"/>
        <w:jc w:val="left"/>
      </w:pPr>
      <w:r>
        <w:rPr>
          <w:rFonts w:ascii="Times New Roman"/>
          <w:b/>
          <w:i w:val="false"/>
          <w:color w:val="000000"/>
        </w:rPr>
        <w:t xml:space="preserve"> Зайсан ауданында тұрғын үй көмегін көрсетудің мөлшері мен тәртібі</w:t>
      </w:r>
    </w:p>
    <w:bookmarkEnd w:id="1"/>
    <w:p>
      <w:pPr>
        <w:spacing w:after="0"/>
        <w:ind w:left="0"/>
        <w:jc w:val="both"/>
      </w:pPr>
      <w:r>
        <w:rPr>
          <w:rFonts w:ascii="Times New Roman"/>
          <w:b w:val="false"/>
          <w:i w:val="false"/>
          <w:color w:val="ff0000"/>
          <w:sz w:val="28"/>
        </w:rPr>
        <w:t xml:space="preserve">
      Ескерту. Қосымша жаңа редакцияда - Шығыс Қазақстан облысы Зайсан аудандық мәслихатының 28.08.2024 </w:t>
      </w:r>
      <w:r>
        <w:rPr>
          <w:rFonts w:ascii="Times New Roman"/>
          <w:b w:val="false"/>
          <w:i w:val="false"/>
          <w:color w:val="ff0000"/>
          <w:sz w:val="28"/>
        </w:rPr>
        <w:t>№ 25/8-VIII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2"/>
    <w:p>
      <w:pPr>
        <w:spacing w:after="0"/>
        <w:ind w:left="0"/>
        <w:jc w:val="both"/>
      </w:pPr>
      <w:r>
        <w:rPr>
          <w:rFonts w:ascii="Times New Roman"/>
          <w:b w:val="false"/>
          <w:i w:val="false"/>
          <w:color w:val="000000"/>
          <w:sz w:val="28"/>
        </w:rPr>
        <w:t>
      1. Тұрғын үй көмегі тиісті қаржы жылына жергілікті бюджет қаражаты есебінен Зайсан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2"/>
    <w:bookmarkStart w:name="z15" w:id="3"/>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3"/>
    <w:bookmarkStart w:name="z16" w:id="4"/>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4"/>
    <w:bookmarkStart w:name="z17" w:id="5"/>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5"/>
    <w:bookmarkStart w:name="z18" w:id="6"/>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6"/>
    <w:bookmarkStart w:name="z19" w:id="7"/>
    <w:p>
      <w:pPr>
        <w:spacing w:after="0"/>
        <w:ind w:left="0"/>
        <w:jc w:val="both"/>
      </w:pPr>
      <w:r>
        <w:rPr>
          <w:rFonts w:ascii="Times New Roman"/>
          <w:b w:val="false"/>
          <w:i w:val="false"/>
          <w:color w:val="000000"/>
          <w:sz w:val="28"/>
        </w:rPr>
        <w:t>
      2. Тұрғын үй көмегін тағайындау "Шығыс Қазақстан облысы Зайсан ауданының жұмыспен қамту және әлеуметтік бағдарламалар бөлімі" мемлекеттік мекемесімен (бұдан әрі – уәкілетті орган) жүзеге асырылады.</w:t>
      </w:r>
    </w:p>
    <w:bookmarkEnd w:id="7"/>
    <w:bookmarkStart w:name="z20" w:id="8"/>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(келесіде - Қағида) Қазақстан Республикасының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айқындалған тәртіппен есептейді.</w:t>
      </w:r>
    </w:p>
    <w:bookmarkEnd w:id="8"/>
    <w:bookmarkStart w:name="z21" w:id="9"/>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отбасының (азаматтардың) осы мақсаттарға жұмсалатын шығыстарының шекті жол берілетін деңгейінің арасындағы айырма ретінде айқындалады , 10 (он) пайыз мөлшерінде.</w:t>
      </w:r>
    </w:p>
    <w:bookmarkEnd w:id="9"/>
    <w:bookmarkStart w:name="z22" w:id="10"/>
    <w:p>
      <w:pPr>
        <w:spacing w:after="0"/>
        <w:ind w:left="0"/>
        <w:jc w:val="both"/>
      </w:pPr>
      <w:r>
        <w:rPr>
          <w:rFonts w:ascii="Times New Roman"/>
          <w:b w:val="false"/>
          <w:i w:val="false"/>
          <w:color w:val="000000"/>
          <w:sz w:val="28"/>
        </w:rPr>
        <w:t xml:space="preserve">
      Тұрғын үй көмегін тағайындау кезінде өтемдік шаралармен көзделген тұрғын үй алаңының нормативі Қазақстан Республикасының тұрғын үй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тұрғын үймен қамтамасыз ету нормативі қолданылады.</w:t>
      </w:r>
    </w:p>
    <w:bookmarkEnd w:id="10"/>
    <w:bookmarkStart w:name="z23" w:id="11"/>
    <w:p>
      <w:pPr>
        <w:spacing w:after="0"/>
        <w:ind w:left="0"/>
        <w:jc w:val="both"/>
      </w:pPr>
      <w:r>
        <w:rPr>
          <w:rFonts w:ascii="Times New Roman"/>
          <w:b w:val="false"/>
          <w:i w:val="false"/>
          <w:color w:val="000000"/>
          <w:sz w:val="28"/>
        </w:rPr>
        <w:t xml:space="preserve">
      5. Телекоммуникация қызметтерін көрсеткені үшін абоненттік төлемақы тарифінің өсуін өтеу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1"/>
    <w:bookmarkStart w:name="z24" w:id="12"/>
    <w:p>
      <w:pPr>
        <w:spacing w:after="0"/>
        <w:ind w:left="0"/>
        <w:jc w:val="both"/>
      </w:pPr>
      <w:r>
        <w:rPr>
          <w:rFonts w:ascii="Times New Roman"/>
          <w:b w:val="false"/>
          <w:i w:val="false"/>
          <w:color w:val="000000"/>
          <w:sz w:val="28"/>
        </w:rPr>
        <w:t>
      6. Аз қамтылған отбасы (азамат) (немесе оның сенімхатқа, заңдарға, сот шешіміне не әкімшілік құжатқа негізделген өкілі) тұрғын үй көмегін тағайындау үшін тоқсанына бір рет Қағидаға сәйкес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корпорациясына (бұдан әрі – Мемлекеттік корпорация) немесе "электрондық үкімет" веб-порталына жүгінеді.</w:t>
      </w:r>
    </w:p>
    <w:bookmarkEnd w:id="12"/>
    <w:bookmarkStart w:name="z25" w:id="1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End w:id="13"/>
    <w:bookmarkStart w:name="z26" w:id="14"/>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4"/>
    <w:bookmarkStart w:name="z27" w:id="15"/>
    <w:p>
      <w:pPr>
        <w:spacing w:after="0"/>
        <w:ind w:left="0"/>
        <w:jc w:val="both"/>
      </w:pPr>
      <w:r>
        <w:rPr>
          <w:rFonts w:ascii="Times New Roman"/>
          <w:b w:val="false"/>
          <w:i w:val="false"/>
          <w:color w:val="000000"/>
          <w:sz w:val="28"/>
        </w:rPr>
        <w:t>
      8. "Тұрғын үй көмегін тағайындау" мемлекеттік қызметті көрсетуден бас тарту үшін негіздері, сондай-ақ тұрғын үй көмегін тағайындау мәселелері бойынша уәкілетті органның және (немесе) оның лауазымды адамдарының шешімдеріне, әрекеттеріне (әрекетсіздігіне) шағымдану тәртібі Қағидамен айқындалады.</w:t>
      </w:r>
    </w:p>
    <w:bookmarkEnd w:id="15"/>
    <w:bookmarkStart w:name="z28" w:id="16"/>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2015 жылғы 20 қаңтардағы</w:t>
            </w:r>
            <w:r>
              <w:br/>
            </w:r>
            <w:r>
              <w:rPr>
                <w:rFonts w:ascii="Times New Roman"/>
                <w:b w:val="false"/>
                <w:i w:val="false"/>
                <w:color w:val="000000"/>
                <w:sz w:val="20"/>
              </w:rPr>
              <w:t>№30-1 шешiмiне 2-қосымша</w:t>
            </w:r>
          </w:p>
        </w:tc>
      </w:tr>
    </w:tbl>
    <w:bookmarkStart w:name="z69" w:id="17"/>
    <w:p>
      <w:pPr>
        <w:spacing w:after="0"/>
        <w:ind w:left="0"/>
        <w:jc w:val="left"/>
      </w:pPr>
      <w:r>
        <w:rPr>
          <w:rFonts w:ascii="Times New Roman"/>
          <w:b/>
          <w:i w:val="false"/>
          <w:color w:val="000000"/>
        </w:rPr>
        <w:t xml:space="preserve"> Зайсан аудандық мәслихатының күші жойылды деп танылған кейбір шешімдерінің тізімі</w:t>
      </w:r>
    </w:p>
    <w:bookmarkEnd w:id="17"/>
    <w:p>
      <w:pPr>
        <w:spacing w:after="0"/>
        <w:ind w:left="0"/>
        <w:jc w:val="both"/>
      </w:pPr>
      <w:bookmarkStart w:name="z70" w:id="18"/>
      <w:r>
        <w:rPr>
          <w:rFonts w:ascii="Times New Roman"/>
          <w:b w:val="false"/>
          <w:i w:val="false"/>
          <w:color w:val="000000"/>
          <w:sz w:val="28"/>
        </w:rPr>
        <w:t xml:space="preserve">
      1) "Тұрғын үй көмегiн көрсетудiң мөлшерi мен тәртiбi туралы Қағиданы бекіту туралы" 2012 жылғы 19 қыркүйектегі Зайсан аудандық мәслихатының №7-2/1 (Нормативтік құқықтық актілерді мемлекеттік тіркеудің Тізілімінде 2012 жылдың 20 қазанында 2702 нөмірмен тіркелген, 2012 жылдың 17 қазанында аудандық "Достық" газетінің №82 санында жарияланған) </w:t>
      </w:r>
      <w:r>
        <w:rPr>
          <w:rFonts w:ascii="Times New Roman"/>
          <w:b w:val="false"/>
          <w:i w:val="false"/>
          <w:color w:val="000000"/>
          <w:sz w:val="28"/>
        </w:rPr>
        <w:t>шешімі</w:t>
      </w:r>
      <w:r>
        <w:rPr>
          <w:rFonts w:ascii="Times New Roman"/>
          <w:b w:val="false"/>
          <w:i w:val="false"/>
          <w:color w:val="000000"/>
          <w:sz w:val="28"/>
        </w:rPr>
        <w:t>;</w:t>
      </w:r>
    </w:p>
    <w:bookmarkEnd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"Тұрғын үй көмегiн көрсетудiң мөлшерi мен тәртiбi туралы Қағиданы бекіту туралы" 2012 жылғы 19 қыркүйектегі Зайсан аудандық мәслихатының №7-2/1 шешіміне өзгерістер енгізу туралы" 2013 жылғы 25 желтоқсандағы №21-9 (Нормативтік құқықтық актілерді мемлекеттік тіркеудің Тізілімінде 2014 жылғы 21 қаңтарда 3173 нөмірмен тіркелген, 2014 жылдың 12 ақпанда аудандық "Достық" газетінің №12 санында жарияланған)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"Тұрғын үй көмегiн көрсетудiң мөлшерi мен тәртiбi туралы Қағиданы бекіту туралы" 2012 жылғы 19 қыркүйектегі Зайсан аудандық мәслихатының №7-2/1 шешіміне өзгерістер енгізу туралы" 2014 жылғы 6 наурыздағы №23-3 (Нормативтік құқықтық актілерді мемлекеттік тіркеудің Тізілімінде 2014 жылғы 3 сәуірдегі 3215 нөмірмен тіркелген, 2014 жылдың 12 сәуірінде аудандық "Достық" газетінің №29 санында жарияланған) </w:t>
      </w:r>
      <w:r>
        <w:rPr>
          <w:rFonts w:ascii="Times New Roman"/>
          <w:b w:val="false"/>
          <w:i w:val="false"/>
          <w:color w:val="000000"/>
          <w:sz w:val="28"/>
        </w:rPr>
        <w:t>шешімі.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