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9e0c" w14:textId="b029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37 қаулысы. Шығыс Қазақстан облысының Әділет департаментінде 2015 жылғы 27 ақпанда N 3707 болып тіркелді. Күші жойылды - Шығыс Қазақстан облысы Зырян ауданы әкімдігінің 2016 жылғы 14 маусымдағы № 193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14.06.2016 № 193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"Зырян ауданының жұмыспен қамту және әлеуметтік бағдарламалар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37 қаулысымен</w:t>
            </w:r>
            <w:r>
              <w:br/>
            </w:r>
            <w:r>
              <w:rPr>
                <w:rFonts w:ascii="Times New Roman"/>
                <w:b w:val="false"/>
                <w:i w:val="false"/>
                <w:color w:val="000000"/>
                <w:sz w:val="20"/>
              </w:rPr>
              <w:t>бекітілді</w:t>
            </w:r>
          </w:p>
        </w:tc>
      </w:tr>
    </w:tbl>
    <w:bookmarkStart w:name="z50" w:id="0"/>
    <w:p>
      <w:pPr>
        <w:spacing w:after="0"/>
        <w:ind w:left="0"/>
        <w:jc w:val="left"/>
      </w:pPr>
      <w:r>
        <w:rPr>
          <w:rFonts w:ascii="Times New Roman"/>
          <w:b/>
          <w:i w:val="false"/>
          <w:color w:val="000000"/>
        </w:rPr>
        <w:t xml:space="preserve"> "Зырян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Зырян ауданының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Первомайская көшесі,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6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15. Бөлімнің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алынып тасталды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 Шығыс Қазақстан облысы Зырян ауданы әкімдігінің 16.02.2016 </w:t>
      </w:r>
      <w:r>
        <w:rPr>
          <w:rFonts w:ascii="Times New Roman"/>
          <w:b w:val="false"/>
          <w:i w:val="false"/>
          <w:color w:val="ff0000"/>
          <w:sz w:val="28"/>
        </w:rPr>
        <w:t>N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Шығыс Қазақстан облысы Зырян ауданы әкімдігінің 16.02.2016 </w:t>
      </w:r>
      <w:r>
        <w:rPr>
          <w:rFonts w:ascii="Times New Roman"/>
          <w:b w:val="false"/>
          <w:i w:val="false"/>
          <w:color w:val="ff0000"/>
          <w:sz w:val="28"/>
        </w:rPr>
        <w:t>N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9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1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20"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ауданының мүгедектер мен қарттарға әлеуметтік қызмет көрсету аумақтық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Зырян ауданы әкімдігінің "Белгілі тұрғылықты жері жоқ тұлғалар үшін әлеуметтік бейімделу орталығы"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