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d374" w14:textId="3b2d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әкімдігінің 2015 жылғы 11 наурыздағы № 79 "Катонқарағай ауданының Ветеринария бөлімі" мемлекеттік мекемесі туралы ережені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2015 жылғы 17 маусымдағы № 275 қаулысы. Шығыс Қазақстан облысының Әділет департаментінде 2015 жылғы 29 шілдеде № 4073 болып тіркелді. Күші жойылды - Шығыс Қазақстан облысы Катонқарағай аудандық әкімдігінің 2016 жылғы 28 сәуірдегі № 169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ауданы әкімдігінің 28.04.2016 № 169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Катонқарағай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Катонқарағай ауданы әкімдігінің 2015 жылғы 11 наурыздағы № 79 "Катонқарағай ауданының ветеринария бөлімі" мемлекеттік мекемесі туралы ережені бекіту туралы" (нормативтік құқықтық актілерді мемлекеттік тіркеу Тізілімінде № 3821 тіркелген, 2015 жылғы 17 сәуірдегі № 28 "Арай-Луч" аудандық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Осы қаулының қосымшасына сәйкес "Катонқарағай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Байғонұсов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ауданы әкімдігінің </w:t>
            </w:r>
            <w:r>
              <w:br/>
            </w:r>
            <w:r>
              <w:rPr>
                <w:rFonts w:ascii="Times New Roman"/>
                <w:b w:val="false"/>
                <w:i w:val="false"/>
                <w:color w:val="000000"/>
                <w:sz w:val="20"/>
              </w:rPr>
              <w:t>2015 жылғы "17"</w:t>
            </w:r>
            <w:r>
              <w:rPr>
                <w:rFonts w:ascii="Times New Roman"/>
                <w:b w:val="false"/>
                <w:i w:val="false"/>
                <w:color w:val="000000"/>
                <w:sz w:val="20"/>
                <w:u w:val="single"/>
              </w:rPr>
              <w:t xml:space="preserve"> </w:t>
            </w:r>
            <w:r>
              <w:rPr>
                <w:rFonts w:ascii="Times New Roman"/>
                <w:b w:val="false"/>
                <w:i w:val="false"/>
                <w:color w:val="000000"/>
                <w:sz w:val="20"/>
                <w:u w:val="single"/>
              </w:rPr>
              <w:t>маусымдағы</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275</w:t>
            </w:r>
            <w:r>
              <w:rPr>
                <w:rFonts w:ascii="Times New Roman"/>
                <w:b w:val="false"/>
                <w:i w:val="false"/>
                <w:color w:val="000000"/>
                <w:sz w:val="20"/>
              </w:rPr>
              <w:t xml:space="preserve"> қаулысымен бекітілген</w:t>
            </w:r>
          </w:p>
        </w:tc>
      </w:tr>
    </w:tbl>
    <w:bookmarkStart w:name="z11" w:id="0"/>
    <w:p>
      <w:pPr>
        <w:spacing w:after="0"/>
        <w:ind w:left="0"/>
        <w:jc w:val="left"/>
      </w:pPr>
      <w:r>
        <w:rPr>
          <w:rFonts w:ascii="Times New Roman"/>
          <w:b/>
          <w:i w:val="false"/>
          <w:color w:val="000000"/>
        </w:rPr>
        <w:t xml:space="preserve"> "Катонқарағай ауданының ветеринария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"Катонқарағай ауданының ветеринария бөлімі" мемлекеттік мекемесі (бұдан әрі – Бөлім) Қазақстан Республикасының мемлекеттік органы болып табылады, Катонқарағай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"Катонқарағай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"Катонқарағай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"Катонқарағай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"Катонқарағай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"Катонқарағай ауданының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"Катонқарағай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070900, Қазақстан Республикасы, Шығыс Қазақстан облысы, Катонқарағай ауданы, Үлкен Нарын ауылы, Слямов көшесі, 138.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"Катонқарағай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"Катонқарағай ауданының ветеринария бөлімі" мемлекеттік мекемесі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"Катонқарағай ауданының ветеринария бөлімі" мемлекеттік мекемесінің құрылтайшысы Катонқарағай ауданының әкімдігі тұрғысында мемлекет болып табылады. </w:t>
      </w:r>
      <w:r>
        <w:br/>
      </w:r>
      <w:r>
        <w:rPr>
          <w:rFonts w:ascii="Times New Roman"/>
          <w:b w:val="false"/>
          <w:i w:val="false"/>
          <w:color w:val="000000"/>
          <w:sz w:val="28"/>
        </w:rPr>
        <w:t>
      </w:t>
      </w:r>
      <w:r>
        <w:rPr>
          <w:rFonts w:ascii="Times New Roman"/>
          <w:b w:val="false"/>
          <w:i w:val="false"/>
          <w:color w:val="000000"/>
          <w:sz w:val="28"/>
        </w:rPr>
        <w:t>12. "Катонқарағай ауданының ветеринария бөлімі" мемлекеттік мекемесі қызметін қаржыландыру Катонқарағай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"Катонқарағай ауданының ветеринария бөлімі" мемлекеттік мекемесі кәсіпкерлік субъектілерімен "Катонқарағай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"Катонқарағай ауданының ветеринария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"Катонқарағай ауданының ветеринария бөлімі" мемлекеттік мекемесінің миссиясы: ветеринария саласындағы мемлекеттік саясаттың негізгі бағытын іске асыруды қамтамасыз ету. </w:t>
      </w:r>
      <w:r>
        <w:br/>
      </w:r>
      <w:r>
        <w:rPr>
          <w:rFonts w:ascii="Times New Roman"/>
          <w:b w:val="false"/>
          <w:i w:val="false"/>
          <w:color w:val="000000"/>
          <w:sz w:val="28"/>
        </w:rPr>
        <w:t>
      </w:t>
      </w:r>
      <w:r>
        <w:rPr>
          <w:rFonts w:ascii="Times New Roman"/>
          <w:b w:val="false"/>
          <w:i w:val="false"/>
          <w:color w:val="000000"/>
          <w:sz w:val="28"/>
        </w:rPr>
        <w:t>16. "Катонқарағай ауданының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Катонқарағай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17. "Катонқарағай ауданының ветеринария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ұйымдастырады; </w:t>
      </w:r>
      <w:r>
        <w:br/>
      </w:r>
      <w:r>
        <w:rPr>
          <w:rFonts w:ascii="Times New Roman"/>
          <w:b w:val="false"/>
          <w:i w:val="false"/>
          <w:color w:val="000000"/>
          <w:sz w:val="28"/>
        </w:rPr>
        <w:t>
      2)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6) Катонқарағай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7)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өндіру, сақтау және өткiзу жөнiндегi ұйымдарда пайдалануға қабылдайтын мемлекеттік комиссияларды ұйымдастырады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12) Катонқарағай ауданының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13)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14)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16) "Рұқсаттар және хабарламалар туралы" Қазақстан Республикасының Заңына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17)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 xml:space="preserve">18. "Катонқарағай ауданының ветеринария бөлімі" мемлекеттік мекемесінің құқықтары мен міндеттері: </w:t>
      </w:r>
      <w:r>
        <w:br/>
      </w:r>
      <w:r>
        <w:rPr>
          <w:rFonts w:ascii="Times New Roman"/>
          <w:b w:val="false"/>
          <w:i w:val="false"/>
          <w:color w:val="000000"/>
          <w:sz w:val="28"/>
        </w:rPr>
        <w:t>
      </w:t>
      </w:r>
      <w:r>
        <w:rPr>
          <w:rFonts w:ascii="Times New Roman"/>
          <w:b w:val="false"/>
          <w:i w:val="false"/>
          <w:color w:val="000000"/>
          <w:sz w:val="28"/>
        </w:rPr>
        <w:t>1) "Катонқарағай ауданының ветеринария бөлімі" мемлекеттік мекемесі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ветеринария бөлімнің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"Катонқарағай ауданының ветеринария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"Катонқарағай ауданының ветеринария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"Катонқарағай ауданының ветеринария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6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"Катонқарағай ауданының ветеринария бөлімі" мемлекеттік мекемесін басқару "Катонқарағай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"Катонқарағай ауданының ветеринария бөлімі" мемлекеттік мекемесі бірінші басшысын Қазақстан Республикасының заңнамасына сәйкес Катонқарағай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"Катонқарағай ауданының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ветеринария бөлімнің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ветеринария бөлімнің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"Катонқарағай ауданының ветеринария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ветеринария бөлімнің мүддесін білдіреді;</w:t>
      </w:r>
      <w:r>
        <w:br/>
      </w:r>
      <w:r>
        <w:rPr>
          <w:rFonts w:ascii="Times New Roman"/>
          <w:b w:val="false"/>
          <w:i w:val="false"/>
          <w:color w:val="000000"/>
          <w:sz w:val="28"/>
        </w:rPr>
        <w:t>
      </w:t>
      </w:r>
      <w:r>
        <w:rPr>
          <w:rFonts w:ascii="Times New Roman"/>
          <w:b w:val="false"/>
          <w:i w:val="false"/>
          <w:color w:val="000000"/>
          <w:sz w:val="28"/>
        </w:rPr>
        <w:t>6) Катонқарағай ауданы әкімдігінің қаулысымен бекітілген штат санының лимиті мен құрылымы шегінде ветеринария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"Катонқарағай ауданының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"Катонқарағай ауданының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"Катонқарағай ауданының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"Катонқарағай ауданының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"Катонқарағай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"Катонқарағай ауданының ветеринария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9" w:id="6"/>
    <w:p>
      <w:pPr>
        <w:spacing w:after="0"/>
        <w:ind w:left="0"/>
        <w:jc w:val="left"/>
      </w:pPr>
      <w:r>
        <w:rPr>
          <w:rFonts w:ascii="Times New Roman"/>
          <w:b/>
          <w:i w:val="false"/>
          <w:color w:val="000000"/>
        </w:rPr>
        <w:t xml:space="preserve"> 6. Мемлекеттік органның құзырына қарайтын мекемелердің тізілімі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"Катонқарағай ауданының "Ветеринария қызметі"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