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7d9b" w14:textId="1e37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ауданының сәулет, құрылыс, тұрғын үй-коммуналдық шаруашылығы,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2015 жылғы 16 наурыздағы N 92 қаулысы. Шығыс Қазақстан облысының Әділет департаментінде 2015 жылғы 03 сәуірде N 3816 болып тіркелді. Күші жойылды - Шығыс Қазақстан облысы Күршім ауданы әкімдігінің 2016 жылғы 10 маусымдағы № 209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ауданы әкімдігінің 10.06.2016 № 209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ауданының сәулет, құрылыс, тұрғын үй-коммуналдық шаруашылығы, жолаушылыр көлігі және автомобиль жолдары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2015 жылғы " 16" _наурыз</w:t>
            </w:r>
            <w:r>
              <w:br/>
            </w:r>
            <w:r>
              <w:rPr>
                <w:rFonts w:ascii="Times New Roman"/>
                <w:b w:val="false"/>
                <w:i w:val="false"/>
                <w:color w:val="000000"/>
                <w:sz w:val="20"/>
              </w:rPr>
              <w:t>№ 92 қаулысына қосымша</w:t>
            </w:r>
          </w:p>
        </w:tc>
      </w:tr>
    </w:tbl>
    <w:bookmarkStart w:name="z121" w:id="0"/>
    <w:p>
      <w:pPr>
        <w:spacing w:after="0"/>
        <w:ind w:left="0"/>
        <w:jc w:val="left"/>
      </w:pPr>
      <w:r>
        <w:rPr>
          <w:rFonts w:ascii="Times New Roman"/>
          <w:b/>
          <w:i w:val="false"/>
          <w:color w:val="000000"/>
        </w:rPr>
        <w:t xml:space="preserve"> "Шығыс Қазақстан облысы Күршім ауданының сәулет, құрылыс, тұрғын үй-коммуналдық шаруашылығы, жолаушылар көлігі және автомобиль жолдары бөлімі" мемлекеттік мекемесінің ЕРЕЖЕСІ</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Күршім ауданының сәулет, құрылыс, тұрғын үй-коммуналдық шаруашылығы, жолаушылар көлігі және автомобиль жолдары бөлімі</w:t>
      </w:r>
      <w:r>
        <w:rPr>
          <w:rFonts w:ascii="Times New Roman"/>
          <w:b/>
          <w:i w:val="false"/>
          <w:color w:val="000000"/>
          <w:sz w:val="28"/>
        </w:rPr>
        <w:t xml:space="preserve">" </w:t>
      </w:r>
      <w:r>
        <w:rPr>
          <w:rFonts w:ascii="Times New Roman"/>
          <w:b w:val="false"/>
          <w:i w:val="false"/>
          <w:color w:val="000000"/>
          <w:sz w:val="28"/>
        </w:rPr>
        <w:t>мемлекеттік мекемесі (бұдан әр-бөлім) атқарушы биліктің жалпы мемлекеттік саясатын тиісті аумақты дамыту мүдделерімен және қажеттілігімен үйлестіруді жүргізу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Үкіметінің актілеріне, облыс әкімінің, аудан әкімінің нормативтік-құқықтық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нысандағы заңды тұлға болып табылады, мемлекеттік тілдегі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өкімдер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071200 Шығыс Қазақстан облысы, Күршім ауданы , Күршім ауылы, Ибежанов көшесі,23.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"Шығыс Қазақстан облысы Күршім ауданының сәулет, құрылыс, тұрғын үй-коммуналдық шаруашылығы, жолаушылар көлігі және автомобиль жолдары бөлімі</w:t>
      </w:r>
      <w:r>
        <w:rPr>
          <w:rFonts w:ascii="Times New Roman"/>
          <w:b/>
          <w:i w:val="false"/>
          <w:color w:val="000000"/>
          <w:sz w:val="28"/>
        </w:rPr>
        <w:t>"</w:t>
      </w:r>
      <w:r>
        <w:rPr>
          <w:rFonts w:ascii="Times New Roman"/>
          <w:b w:val="false"/>
          <w:i w:val="false"/>
          <w:color w:val="000000"/>
          <w:sz w:val="28"/>
        </w:rPr>
        <w:t xml:space="preserve">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 Күршім ауданының сәулет, құрылыс, тұрғын үй-коммуналдық шаруашылығы, жолаушылар көлігі және автомобиль жолдары бөлімі</w:t>
      </w:r>
      <w:r>
        <w:rPr>
          <w:rFonts w:ascii="Times New Roman"/>
          <w:b/>
          <w:i w:val="false"/>
          <w:color w:val="000000"/>
          <w:sz w:val="28"/>
        </w:rPr>
        <w:t xml:space="preserve">" </w:t>
      </w:r>
      <w:r>
        <w:rPr>
          <w:rFonts w:ascii="Times New Roman"/>
          <w:b w:val="false"/>
          <w:i w:val="false"/>
          <w:color w:val="000000"/>
          <w:sz w:val="28"/>
        </w:rPr>
        <w:t>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 қызметін қаржыландыру тек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қатыныастарға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13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w:t>
      </w:r>
      <w:r>
        <w:br/>
      </w:r>
      <w:r>
        <w:rPr>
          <w:rFonts w:ascii="Times New Roman"/>
          <w:b w:val="false"/>
          <w:i w:val="false"/>
          <w:color w:val="000000"/>
          <w:sz w:val="28"/>
        </w:rPr>
        <w:t>
      </w:t>
      </w:r>
      <w:r>
        <w:rPr>
          <w:rFonts w:ascii="Times New Roman"/>
          <w:b w:val="false"/>
          <w:i w:val="false"/>
          <w:color w:val="000000"/>
          <w:sz w:val="28"/>
        </w:rPr>
        <w:t>Сәулет, қала құрылысы, құрылыс және тұрғын үй-коммуналдық шаруашылық, жолаушы көлігі, автомобиль жолдары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аудан көлемінде сәулет, құрылыс мәселелерін шешу, аудандық сәулетші міндеттерін қоса сәулет – қала құрылысы, құрылыс саясатын жүргізу;</w:t>
      </w:r>
      <w:r>
        <w:br/>
      </w:r>
      <w:r>
        <w:rPr>
          <w:rFonts w:ascii="Times New Roman"/>
          <w:b w:val="false"/>
          <w:i w:val="false"/>
          <w:color w:val="000000"/>
          <w:sz w:val="28"/>
        </w:rPr>
        <w:t>
      </w:t>
      </w:r>
      <w:r>
        <w:rPr>
          <w:rFonts w:ascii="Times New Roman"/>
          <w:b w:val="false"/>
          <w:i w:val="false"/>
          <w:color w:val="000000"/>
          <w:sz w:val="28"/>
        </w:rPr>
        <w:t>2) тапсырушыларға құрылыс паспорттарын дайындау, алдын ала жер учаскелерін бөлу, сәулеттік жобалық тапсырмалар және құрылыстардың барлық түрлеріне жобалау жұмыстарын жүргізуге керекті құжаттарды дайындап беру;</w:t>
      </w:r>
      <w:r>
        <w:br/>
      </w:r>
      <w:r>
        <w:rPr>
          <w:rFonts w:ascii="Times New Roman"/>
          <w:b w:val="false"/>
          <w:i w:val="false"/>
          <w:color w:val="000000"/>
          <w:sz w:val="28"/>
        </w:rPr>
        <w:t>
      </w:t>
      </w:r>
      <w:r>
        <w:rPr>
          <w:rFonts w:ascii="Times New Roman"/>
          <w:b w:val="false"/>
          <w:i w:val="false"/>
          <w:color w:val="000000"/>
          <w:sz w:val="28"/>
        </w:rPr>
        <w:t>3) мекемелер мен кәсіпорындарға, шарушылық субъектілерге, жерге мемлекеттік акт алуға, жерді сатып немесе жалға алуға керекті құжаттарды дайындап беру;</w:t>
      </w:r>
      <w:r>
        <w:br/>
      </w:r>
      <w:r>
        <w:rPr>
          <w:rFonts w:ascii="Times New Roman"/>
          <w:b w:val="false"/>
          <w:i w:val="false"/>
          <w:color w:val="000000"/>
          <w:sz w:val="28"/>
        </w:rPr>
        <w:t>
      </w:t>
      </w:r>
      <w:r>
        <w:rPr>
          <w:rFonts w:ascii="Times New Roman"/>
          <w:b w:val="false"/>
          <w:i w:val="false"/>
          <w:color w:val="000000"/>
          <w:sz w:val="28"/>
        </w:rPr>
        <w:t>4) белгіленген тәртіпте барлық құрылыс нысандарын орналастыруға жобалау ұсыныстар дайындау және осыған сай жер болу туралы жергілікті әкімдіктердің қаулысын дайындау;</w:t>
      </w:r>
      <w:r>
        <w:br/>
      </w:r>
      <w:r>
        <w:rPr>
          <w:rFonts w:ascii="Times New Roman"/>
          <w:b w:val="false"/>
          <w:i w:val="false"/>
          <w:color w:val="000000"/>
          <w:sz w:val="28"/>
        </w:rPr>
        <w:t>
      </w:t>
      </w:r>
      <w:r>
        <w:rPr>
          <w:rFonts w:ascii="Times New Roman"/>
          <w:b w:val="false"/>
          <w:i w:val="false"/>
          <w:color w:val="000000"/>
          <w:sz w:val="28"/>
        </w:rPr>
        <w:t>5) шарт негізінде кәсіпорындар мен мекемелер, шару қожалықтары және жеке меншік құрылыс жүргізушілермен құрылыс, жөндеу, қайта салу және қалпына келтіру жұмыстарын тұрғын үй- азаматтық, өндірістік, ауыл шаруашылық саласында, тарихи мәдени ескерткіштер, қаладағы көркемдеу әсемдеу жұмыстары, интерьерлер мен және де басқа жобалық – сметалық құжаттар дайындау;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қолданылып жүрген заңдары негізінде жергілікті маңызы бар жол жүйелерін дамытуды және қызмет етуді қамтамасыз ету, мемлекеттік реттеуді әкімшілік-территориялық бірлік негізінде іске асыру;</w:t>
      </w:r>
      <w:r>
        <w:br/>
      </w:r>
      <w:r>
        <w:rPr>
          <w:rFonts w:ascii="Times New Roman"/>
          <w:b w:val="false"/>
          <w:i w:val="false"/>
          <w:color w:val="000000"/>
          <w:sz w:val="28"/>
        </w:rPr>
        <w:t>
      </w:t>
      </w:r>
      <w:r>
        <w:rPr>
          <w:rFonts w:ascii="Times New Roman"/>
          <w:b w:val="false"/>
          <w:i w:val="false"/>
          <w:color w:val="000000"/>
          <w:sz w:val="28"/>
        </w:rPr>
        <w:t>7) қолданылып жүрген заңдар негізінде сәулет, қала құрылысы, құрылыс және жолаушылар көлігі және тұрғын үй-коммуналдық шаруашылық саласын дамыту.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елді мекендердің бас жоспарларының сақталуына бақылау жасау;</w:t>
      </w:r>
      <w:r>
        <w:br/>
      </w:r>
      <w:r>
        <w:rPr>
          <w:rFonts w:ascii="Times New Roman"/>
          <w:b w:val="false"/>
          <w:i w:val="false"/>
          <w:color w:val="000000"/>
          <w:sz w:val="28"/>
        </w:rPr>
        <w:t>
      </w:t>
      </w:r>
      <w:r>
        <w:rPr>
          <w:rFonts w:ascii="Times New Roman"/>
          <w:b w:val="false"/>
          <w:i w:val="false"/>
          <w:color w:val="000000"/>
          <w:sz w:val="28"/>
        </w:rPr>
        <w:t>2) құрылыс жүргізілетін және күрделі жөндеуден өткізілетін нысандардың сапасына бақылау жасау;</w:t>
      </w:r>
      <w:r>
        <w:br/>
      </w:r>
      <w:r>
        <w:rPr>
          <w:rFonts w:ascii="Times New Roman"/>
          <w:b w:val="false"/>
          <w:i w:val="false"/>
          <w:color w:val="000000"/>
          <w:sz w:val="28"/>
        </w:rPr>
        <w:t>
      </w:t>
      </w:r>
      <w:r>
        <w:rPr>
          <w:rFonts w:ascii="Times New Roman"/>
          <w:b w:val="false"/>
          <w:i w:val="false"/>
          <w:color w:val="000000"/>
          <w:sz w:val="28"/>
        </w:rPr>
        <w:t>3) құрылыс нысандарына қатысты әртүрлі комиссиялардың жұмыстарына қатысу;</w:t>
      </w:r>
      <w:r>
        <w:br/>
      </w:r>
      <w:r>
        <w:rPr>
          <w:rFonts w:ascii="Times New Roman"/>
          <w:b w:val="false"/>
          <w:i w:val="false"/>
          <w:color w:val="000000"/>
          <w:sz w:val="28"/>
        </w:rPr>
        <w:t>
      </w:t>
      </w:r>
      <w:r>
        <w:rPr>
          <w:rFonts w:ascii="Times New Roman"/>
          <w:b w:val="false"/>
          <w:i w:val="false"/>
          <w:color w:val="000000"/>
          <w:sz w:val="28"/>
        </w:rPr>
        <w:t>4) жергілікті деңгейде бөлім бағдамаларын қаржыландыруды жүзеге асыру;</w:t>
      </w:r>
      <w:r>
        <w:br/>
      </w:r>
      <w:r>
        <w:rPr>
          <w:rFonts w:ascii="Times New Roman"/>
          <w:b w:val="false"/>
          <w:i w:val="false"/>
          <w:color w:val="000000"/>
          <w:sz w:val="28"/>
        </w:rPr>
        <w:t>
      </w:t>
      </w:r>
      <w:r>
        <w:rPr>
          <w:rFonts w:ascii="Times New Roman"/>
          <w:b w:val="false"/>
          <w:i w:val="false"/>
          <w:color w:val="000000"/>
          <w:sz w:val="28"/>
        </w:rPr>
        <w:t>5) жетекшілік ететін салалардағы әлеуметтік-экономикалық жағдайды талдау, болжау және ақпарат жинау;</w:t>
      </w:r>
      <w:r>
        <w:br/>
      </w:r>
      <w:r>
        <w:rPr>
          <w:rFonts w:ascii="Times New Roman"/>
          <w:b w:val="false"/>
          <w:i w:val="false"/>
          <w:color w:val="000000"/>
          <w:sz w:val="28"/>
        </w:rPr>
        <w:t>
      </w:t>
      </w:r>
      <w:r>
        <w:rPr>
          <w:rFonts w:ascii="Times New Roman"/>
          <w:b w:val="false"/>
          <w:i w:val="false"/>
          <w:color w:val="000000"/>
          <w:sz w:val="28"/>
        </w:rPr>
        <w:t>6) аумақта жоспарланып отырған құрылыс салу не өзге де қала құрылысының өзгерістері туралы БАҚ арқылы халықты хабардар ету;</w:t>
      </w:r>
      <w:r>
        <w:br/>
      </w:r>
      <w:r>
        <w:rPr>
          <w:rFonts w:ascii="Times New Roman"/>
          <w:b w:val="false"/>
          <w:i w:val="false"/>
          <w:color w:val="000000"/>
          <w:sz w:val="28"/>
        </w:rPr>
        <w:t>
      </w:t>
      </w:r>
      <w:r>
        <w:rPr>
          <w:rFonts w:ascii="Times New Roman"/>
          <w:b w:val="false"/>
          <w:i w:val="false"/>
          <w:color w:val="000000"/>
          <w:sz w:val="28"/>
        </w:rPr>
        <w:t>7) пайдалануға берілетін объектілерді (кешендерді) заңдарда белгіленген тәртіппен қабылдау және тіркеу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8) аудандық маңызы бар құрылыс, аумақты инженерлік жағынан дайындау, абаттандыру және көгалдандыру, аяқталмаған объектілер құрылысын тоқтап қою,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9) қала құрылысы кадастарын және мекен-жай тіркелімін жүргізу үшін ақпараттар жинау және өңдеу;</w:t>
      </w:r>
      <w:r>
        <w:br/>
      </w:r>
      <w:r>
        <w:rPr>
          <w:rFonts w:ascii="Times New Roman"/>
          <w:b w:val="false"/>
          <w:i w:val="false"/>
          <w:color w:val="000000"/>
          <w:sz w:val="28"/>
        </w:rPr>
        <w:t>
      </w:t>
      </w:r>
      <w:r>
        <w:rPr>
          <w:rFonts w:ascii="Times New Roman"/>
          <w:b w:val="false"/>
          <w:i w:val="false"/>
          <w:color w:val="000000"/>
          <w:sz w:val="28"/>
        </w:rPr>
        <w:t>10) Күршім ауданындағы құрылыс қызметін үйлестіру құрылыс қызметі саласындағы әлеуметтік-экономикалық бағдарламалар жоспарларын әзірлеп, келісуге қатысу;</w:t>
      </w:r>
      <w:r>
        <w:br/>
      </w:r>
      <w:r>
        <w:rPr>
          <w:rFonts w:ascii="Times New Roman"/>
          <w:b w:val="false"/>
          <w:i w:val="false"/>
          <w:color w:val="000000"/>
          <w:sz w:val="28"/>
        </w:rPr>
        <w:t>
      </w:t>
      </w:r>
      <w:r>
        <w:rPr>
          <w:rFonts w:ascii="Times New Roman"/>
          <w:b w:val="false"/>
          <w:i w:val="false"/>
          <w:color w:val="000000"/>
          <w:sz w:val="28"/>
        </w:rPr>
        <w:t>11) бірынғай тапсырыс берушінің қызметін орындаумен байланысты мәселелерді шешу;</w:t>
      </w:r>
      <w:r>
        <w:br/>
      </w:r>
      <w:r>
        <w:rPr>
          <w:rFonts w:ascii="Times New Roman"/>
          <w:b w:val="false"/>
          <w:i w:val="false"/>
          <w:color w:val="000000"/>
          <w:sz w:val="28"/>
        </w:rPr>
        <w:t>
      </w:t>
      </w:r>
      <w:r>
        <w:rPr>
          <w:rFonts w:ascii="Times New Roman"/>
          <w:b w:val="false"/>
          <w:i w:val="false"/>
          <w:color w:val="000000"/>
          <w:sz w:val="28"/>
        </w:rPr>
        <w:t>12) аудан аумағындағы жобалық-сметалық құжаттамаларды, құрылыс жүргізілуге тиіс ғимараттар мен құрылыстарды қайта салуды, күрделі жөндеуді бюджеттік қаржылар есебінен қарау және келісу;</w:t>
      </w:r>
      <w:r>
        <w:br/>
      </w:r>
      <w:r>
        <w:rPr>
          <w:rFonts w:ascii="Times New Roman"/>
          <w:b w:val="false"/>
          <w:i w:val="false"/>
          <w:color w:val="000000"/>
          <w:sz w:val="28"/>
        </w:rPr>
        <w:t>
      </w:t>
      </w:r>
      <w:r>
        <w:rPr>
          <w:rFonts w:ascii="Times New Roman"/>
          <w:b w:val="false"/>
          <w:i w:val="false"/>
          <w:color w:val="000000"/>
          <w:sz w:val="28"/>
        </w:rPr>
        <w:t>13) аудан аумағында мақсатты және аймақтық бағдарламаларды жүзеге асыру;</w:t>
      </w:r>
      <w:r>
        <w:br/>
      </w:r>
      <w:r>
        <w:rPr>
          <w:rFonts w:ascii="Times New Roman"/>
          <w:b w:val="false"/>
          <w:i w:val="false"/>
          <w:color w:val="000000"/>
          <w:sz w:val="28"/>
        </w:rPr>
        <w:t>
      </w:t>
      </w:r>
      <w:r>
        <w:rPr>
          <w:rFonts w:ascii="Times New Roman"/>
          <w:b w:val="false"/>
          <w:i w:val="false"/>
          <w:color w:val="000000"/>
          <w:sz w:val="28"/>
        </w:rPr>
        <w:t>14) сәулет, құрылыс және тұрғын үй-коммуналдық шаруашылық, жолаушы көлігі, автомобиль жолдары саласында бірыңғай мемлекеттік саясатты, инвестициялық саясатты қамтамасыз ету;</w:t>
      </w:r>
      <w:r>
        <w:br/>
      </w:r>
      <w:r>
        <w:rPr>
          <w:rFonts w:ascii="Times New Roman"/>
          <w:b w:val="false"/>
          <w:i w:val="false"/>
          <w:color w:val="000000"/>
          <w:sz w:val="28"/>
        </w:rPr>
        <w:t>
      </w:t>
      </w:r>
      <w:r>
        <w:rPr>
          <w:rFonts w:ascii="Times New Roman"/>
          <w:b w:val="false"/>
          <w:i w:val="false"/>
          <w:color w:val="000000"/>
          <w:sz w:val="28"/>
        </w:rPr>
        <w:t>15) Аудан бойынша ғимараттар мен имараттарды қайта жаңғырту және күрделі жөндеуге бюджеттен жасалатын жобалық сметалық құжаттамаларды қарау және бекіту;</w:t>
      </w:r>
      <w:r>
        <w:br/>
      </w:r>
      <w:r>
        <w:rPr>
          <w:rFonts w:ascii="Times New Roman"/>
          <w:b w:val="false"/>
          <w:i w:val="false"/>
          <w:color w:val="000000"/>
          <w:sz w:val="28"/>
        </w:rPr>
        <w:t>
      </w:t>
      </w:r>
      <w:r>
        <w:rPr>
          <w:rFonts w:ascii="Times New Roman"/>
          <w:b w:val="false"/>
          <w:i w:val="false"/>
          <w:color w:val="000000"/>
          <w:sz w:val="28"/>
        </w:rPr>
        <w:t xml:space="preserve">16) уәкілетті мемлекеттік органмен келісе отырып, аудандық маңызы бар жалпыға ортақ пайдаланылатын автомобиль жолдары желісін, елді мекендердің көшелерін басқаруды іске асыру; </w:t>
      </w:r>
      <w:r>
        <w:br/>
      </w:r>
      <w:r>
        <w:rPr>
          <w:rFonts w:ascii="Times New Roman"/>
          <w:b w:val="false"/>
          <w:i w:val="false"/>
          <w:color w:val="000000"/>
          <w:sz w:val="28"/>
        </w:rPr>
        <w:t>
      </w:t>
      </w:r>
      <w:r>
        <w:rPr>
          <w:rFonts w:ascii="Times New Roman"/>
          <w:b w:val="false"/>
          <w:i w:val="false"/>
          <w:color w:val="000000"/>
          <w:sz w:val="28"/>
        </w:rPr>
        <w:t>17) аудандық маңызы бар жалпыға ортақ пайдаланылатын автомобиль жолдарын, елді мекендеріндегі көшелерді дамыту жоспарлары мен бағдарламаларын әзірлейді және іске асырады;</w:t>
      </w:r>
      <w:r>
        <w:br/>
      </w:r>
      <w:r>
        <w:rPr>
          <w:rFonts w:ascii="Times New Roman"/>
          <w:b w:val="false"/>
          <w:i w:val="false"/>
          <w:color w:val="000000"/>
          <w:sz w:val="28"/>
        </w:rPr>
        <w:t>
      </w:t>
      </w:r>
      <w:r>
        <w:rPr>
          <w:rFonts w:ascii="Times New Roman"/>
          <w:b w:val="false"/>
          <w:i w:val="false"/>
          <w:color w:val="000000"/>
          <w:sz w:val="28"/>
        </w:rPr>
        <w:t>18) аудандық маңызы бар жалпыға ортақ пайдаланылатын автомобиль жолдарын, елді мекендердің көшелерін және тұрғын үй-коммуналдық шаруашылық нысандарын салу, қайта жаңғырту, жөндеу және күтіп ұстау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 xml:space="preserve">19) Күршім ауданы әкімдігінің "Күршім" және "Теректі" мемлекеттік коммуналдық кәсіпорындарының уәкілетті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20) 2001 жылғы 23 қаңтардағы № 148 ҚР "Жергілікті мемлекеттік басқару және өзін-өзі басқару туралы" Заңының </w:t>
      </w:r>
      <w:r>
        <w:rPr>
          <w:rFonts w:ascii="Times New Roman"/>
          <w:b w:val="false"/>
          <w:i w:val="false"/>
          <w:color w:val="000000"/>
          <w:sz w:val="28"/>
        </w:rPr>
        <w:t>35 бабының</w:t>
      </w:r>
      <w:r>
        <w:rPr>
          <w:rFonts w:ascii="Times New Roman"/>
          <w:b w:val="false"/>
          <w:i w:val="false"/>
          <w:color w:val="000000"/>
          <w:sz w:val="28"/>
        </w:rPr>
        <w:t xml:space="preserve"> 1 тармағының 19) тармақшасына сәйкес, тұрғын үй-коммуналдық шаруашылық саласындағы заңнамалардың сақталуына бақылау жасап, жүзеге асырады; </w:t>
      </w:r>
      <w:r>
        <w:br/>
      </w:r>
      <w:r>
        <w:rPr>
          <w:rFonts w:ascii="Times New Roman"/>
          <w:b w:val="false"/>
          <w:i w:val="false"/>
          <w:color w:val="000000"/>
          <w:sz w:val="28"/>
        </w:rPr>
        <w:t>
      </w:t>
      </w:r>
      <w:r>
        <w:rPr>
          <w:rFonts w:ascii="Times New Roman"/>
          <w:b w:val="false"/>
          <w:i w:val="false"/>
          <w:color w:val="000000"/>
          <w:sz w:val="28"/>
        </w:rPr>
        <w:t xml:space="preserve">21) 2001 жылғы 23 қаңтардағы № 148 ҚР "Жергілікті мемлекеттік басқару және өзін-өзі басқару туралы" Заңының </w:t>
      </w:r>
      <w:r>
        <w:rPr>
          <w:rFonts w:ascii="Times New Roman"/>
          <w:b w:val="false"/>
          <w:i w:val="false"/>
          <w:color w:val="000000"/>
          <w:sz w:val="28"/>
        </w:rPr>
        <w:t>35 бабының</w:t>
      </w:r>
      <w:r>
        <w:rPr>
          <w:rFonts w:ascii="Times New Roman"/>
          <w:b w:val="false"/>
          <w:i w:val="false"/>
          <w:color w:val="000000"/>
          <w:sz w:val="28"/>
        </w:rPr>
        <w:t xml:space="preserve"> 7 тармағы, ҚР "Автомобиль жолдары туралы" Заңына сәйкес, жол-көпір шаруашылығы саласындағы заңнамалардың сақталуына бақылау жасап, жүзеге асырады; </w:t>
      </w:r>
      <w:r>
        <w:br/>
      </w:r>
      <w:r>
        <w:rPr>
          <w:rFonts w:ascii="Times New Roman"/>
          <w:b w:val="false"/>
          <w:i w:val="false"/>
          <w:color w:val="000000"/>
          <w:sz w:val="28"/>
        </w:rPr>
        <w:t>
      </w:t>
      </w:r>
      <w:r>
        <w:rPr>
          <w:rFonts w:ascii="Times New Roman"/>
          <w:b w:val="false"/>
          <w:i w:val="false"/>
          <w:color w:val="000000"/>
          <w:sz w:val="28"/>
        </w:rPr>
        <w:t xml:space="preserve">22) 2001 жылғы 23 қаңтардағы № 148 ҚР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11) тармақшасына сәйкес, тұрғын үй-коммуналдық шаруашылық және жол-көпір шаруашылығы нысандары бойынша күрделі және ағымдық жөндеу жұмыстарына жобалық-сметалық құжаттамаларды әзірлеуге тапсырма беру; </w:t>
      </w:r>
      <w:r>
        <w:br/>
      </w:r>
      <w:r>
        <w:rPr>
          <w:rFonts w:ascii="Times New Roman"/>
          <w:b w:val="false"/>
          <w:i w:val="false"/>
          <w:color w:val="000000"/>
          <w:sz w:val="28"/>
        </w:rPr>
        <w:t>
      </w:t>
      </w:r>
      <w:r>
        <w:rPr>
          <w:rFonts w:ascii="Times New Roman"/>
          <w:b w:val="false"/>
          <w:i w:val="false"/>
          <w:color w:val="000000"/>
          <w:sz w:val="28"/>
        </w:rPr>
        <w:t xml:space="preserve">23) 2001 жылғы 23 қаңтардағы № 148 ҚР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тұрғын үй-коммуналдық шаруашылық кәсіпорындарының жұмысын меншік түріне қарамастан жетекшілік етеді; </w:t>
      </w:r>
      <w:r>
        <w:br/>
      </w:r>
      <w:r>
        <w:rPr>
          <w:rFonts w:ascii="Times New Roman"/>
          <w:b w:val="false"/>
          <w:i w:val="false"/>
          <w:color w:val="000000"/>
          <w:sz w:val="28"/>
        </w:rPr>
        <w:t>
      </w:t>
      </w:r>
      <w:r>
        <w:rPr>
          <w:rFonts w:ascii="Times New Roman"/>
          <w:b w:val="false"/>
          <w:i w:val="false"/>
          <w:color w:val="000000"/>
          <w:sz w:val="28"/>
        </w:rPr>
        <w:t xml:space="preserve">24) 2007 жылғы 21 шілдедегі № 303 ҚР "Мемлекеттік сатып алу туралы" Заңының </w:t>
      </w:r>
      <w:r>
        <w:rPr>
          <w:rFonts w:ascii="Times New Roman"/>
          <w:b w:val="false"/>
          <w:i w:val="false"/>
          <w:color w:val="000000"/>
          <w:sz w:val="28"/>
        </w:rPr>
        <w:t>5 бабының</w:t>
      </w:r>
      <w:r>
        <w:rPr>
          <w:rFonts w:ascii="Times New Roman"/>
          <w:b w:val="false"/>
          <w:i w:val="false"/>
          <w:color w:val="000000"/>
          <w:sz w:val="28"/>
        </w:rPr>
        <w:t xml:space="preserve"> 2 тармағына сәйкес, бекітілген жылдық мемлекеттік сатып алу жоспары негізінде мемлекеттік сатып алуларды жүзеге асырады; </w:t>
      </w:r>
      <w:r>
        <w:br/>
      </w:r>
      <w:r>
        <w:rPr>
          <w:rFonts w:ascii="Times New Roman"/>
          <w:b w:val="false"/>
          <w:i w:val="false"/>
          <w:color w:val="000000"/>
          <w:sz w:val="28"/>
        </w:rPr>
        <w:t>
      </w:t>
      </w:r>
      <w:r>
        <w:rPr>
          <w:rFonts w:ascii="Times New Roman"/>
          <w:b w:val="false"/>
          <w:i w:val="false"/>
          <w:color w:val="000000"/>
          <w:sz w:val="28"/>
        </w:rPr>
        <w:t xml:space="preserve">25) 2001 жылғы 23 қаңтардағы № 148 ҚР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тұрғын үй-коммуналдық нысандарына ағымдық және күрделі жөндеу жұмыстарына бақылау жасау; </w:t>
      </w:r>
      <w:r>
        <w:br/>
      </w:r>
      <w:r>
        <w:rPr>
          <w:rFonts w:ascii="Times New Roman"/>
          <w:b w:val="false"/>
          <w:i w:val="false"/>
          <w:color w:val="000000"/>
          <w:sz w:val="28"/>
        </w:rPr>
        <w:t>
      </w:t>
      </w:r>
      <w:r>
        <w:rPr>
          <w:rFonts w:ascii="Times New Roman"/>
          <w:b w:val="false"/>
          <w:i w:val="false"/>
          <w:color w:val="000000"/>
          <w:sz w:val="28"/>
        </w:rPr>
        <w:t xml:space="preserve">26) 2001 жылғы 23 қаңтардағы № 148 ҚР "Жергілікті мемлекеттік басқару және өзін-өзі басқару туралы" Заңының 5 бабының </w:t>
      </w:r>
      <w:r>
        <w:rPr>
          <w:rFonts w:ascii="Times New Roman"/>
          <w:b w:val="false"/>
          <w:i w:val="false"/>
          <w:color w:val="000000"/>
          <w:sz w:val="28"/>
        </w:rPr>
        <w:t>1 тармағының</w:t>
      </w:r>
      <w:r>
        <w:rPr>
          <w:rFonts w:ascii="Times New Roman"/>
          <w:b w:val="false"/>
          <w:i w:val="false"/>
          <w:color w:val="000000"/>
          <w:sz w:val="28"/>
        </w:rPr>
        <w:t xml:space="preserve"> 7) тармақшасына сәйкес, аудандық маңызы бар жолдарға ағымдық және күрделі жөндеу жұмыстарына бақылау жасау; </w:t>
      </w:r>
      <w:r>
        <w:br/>
      </w:r>
      <w:r>
        <w:rPr>
          <w:rFonts w:ascii="Times New Roman"/>
          <w:b w:val="false"/>
          <w:i w:val="false"/>
          <w:color w:val="000000"/>
          <w:sz w:val="28"/>
        </w:rPr>
        <w:t>
      </w:t>
      </w:r>
      <w:r>
        <w:rPr>
          <w:rFonts w:ascii="Times New Roman"/>
          <w:b w:val="false"/>
          <w:i w:val="false"/>
          <w:color w:val="000000"/>
          <w:sz w:val="28"/>
        </w:rPr>
        <w:t xml:space="preserve">27)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осы салаға байланысты қабылданған нормативтік құқықтық актілерге сәйкес мемлекеттік тұрғын үй қорынан тұрғын үйге немесе жеке тұрғын үй қорынан жергілікті атқарушы орган жолдаған тұрғын үйге мұқтаж азаматтардың тізімін жасайды, Заңда белгіленген мерзімге сәйкес тізімді аудандық баспасөз беттеріне жариялайды. Аудандағы коммуналдық меншіктегі тұрғын үй қорын есепке алады, апатты жағдайларда тұрған үйлер жөніндегі ақпараттарды жинайды. </w:t>
      </w:r>
      <w:r>
        <w:br/>
      </w:r>
      <w:r>
        <w:rPr>
          <w:rFonts w:ascii="Times New Roman"/>
          <w:b w:val="false"/>
          <w:i w:val="false"/>
          <w:color w:val="000000"/>
          <w:sz w:val="28"/>
        </w:rPr>
        <w:t>
      </w:t>
      </w:r>
      <w:r>
        <w:rPr>
          <w:rFonts w:ascii="Times New Roman"/>
          <w:b w:val="false"/>
          <w:i w:val="false"/>
          <w:color w:val="000000"/>
          <w:sz w:val="28"/>
        </w:rPr>
        <w:t xml:space="preserve">28) 2001 жылғы 23 қаңтардағы № 148 ҚР "Жергілікті мемлекеттік басқару және өзін-өзі басқару туралы" Заңының </w:t>
      </w:r>
      <w:r>
        <w:rPr>
          <w:rFonts w:ascii="Times New Roman"/>
          <w:b w:val="false"/>
          <w:i w:val="false"/>
          <w:color w:val="000000"/>
          <w:sz w:val="28"/>
        </w:rPr>
        <w:t>35 бабының</w:t>
      </w:r>
      <w:r>
        <w:rPr>
          <w:rFonts w:ascii="Times New Roman"/>
          <w:b w:val="false"/>
          <w:i w:val="false"/>
          <w:color w:val="000000"/>
          <w:sz w:val="28"/>
        </w:rPr>
        <w:t xml:space="preserve"> 1 тармағының 2) тармақшасына сәйкес, тұрғын үй-коммуналдық шаруашылық және жол-көпір шаруашылығы саласында жеке және заңды тұлғалардың өтініштері мен шағымдарын қарау; </w:t>
      </w:r>
      <w:r>
        <w:br/>
      </w:r>
      <w:r>
        <w:rPr>
          <w:rFonts w:ascii="Times New Roman"/>
          <w:b w:val="false"/>
          <w:i w:val="false"/>
          <w:color w:val="000000"/>
          <w:sz w:val="28"/>
        </w:rPr>
        <w:t>
      </w:t>
      </w:r>
      <w:r>
        <w:rPr>
          <w:rFonts w:ascii="Times New Roman"/>
          <w:b w:val="false"/>
          <w:i w:val="false"/>
          <w:color w:val="000000"/>
          <w:sz w:val="28"/>
        </w:rPr>
        <w:t xml:space="preserve">29) 2001 жылғы 23 қаңтардағы № 148 ҚР "Жергілікті мемлекеттік басқару және өзін-өзі басқару туралы" Заңының </w:t>
      </w:r>
      <w:r>
        <w:rPr>
          <w:rFonts w:ascii="Times New Roman"/>
          <w:b w:val="false"/>
          <w:i w:val="false"/>
          <w:color w:val="000000"/>
          <w:sz w:val="28"/>
        </w:rPr>
        <w:t>35 бабының</w:t>
      </w:r>
      <w:r>
        <w:rPr>
          <w:rFonts w:ascii="Times New Roman"/>
          <w:b w:val="false"/>
          <w:i w:val="false"/>
          <w:color w:val="000000"/>
          <w:sz w:val="28"/>
        </w:rPr>
        <w:t xml:space="preserve"> 1 тармағының 20) тармақшасына сәйкес, елді мекендердің санитарлық тазалық, көгалдандыру және көріктендіру жұмыстарын ұйымдастыру және бақылау жасау; </w:t>
      </w:r>
      <w:r>
        <w:br/>
      </w:r>
      <w:r>
        <w:rPr>
          <w:rFonts w:ascii="Times New Roman"/>
          <w:b w:val="false"/>
          <w:i w:val="false"/>
          <w:color w:val="000000"/>
          <w:sz w:val="28"/>
        </w:rPr>
        <w:t>
      </w:t>
      </w:r>
      <w:r>
        <w:rPr>
          <w:rFonts w:ascii="Times New Roman"/>
          <w:b w:val="false"/>
          <w:i w:val="false"/>
          <w:color w:val="000000"/>
          <w:sz w:val="28"/>
        </w:rPr>
        <w:t xml:space="preserve">30) 2001 жылғы 23 қаңтардағы № 148 ҚР "Жергілікті мемлекеттік басқару және өзін-өзі басқару туралы" Заңының </w:t>
      </w:r>
      <w:r>
        <w:rPr>
          <w:rFonts w:ascii="Times New Roman"/>
          <w:b w:val="false"/>
          <w:i w:val="false"/>
          <w:color w:val="000000"/>
          <w:sz w:val="28"/>
        </w:rPr>
        <w:t>35 бабының</w:t>
      </w:r>
      <w:r>
        <w:rPr>
          <w:rFonts w:ascii="Times New Roman"/>
          <w:b w:val="false"/>
          <w:i w:val="false"/>
          <w:color w:val="000000"/>
          <w:sz w:val="28"/>
        </w:rPr>
        <w:t xml:space="preserve"> 1 тармағының 14) тармақшасына сәйкес, ауданішілік қоғамдық жолаушылар тасымалын ұйымдастыру және орындалуына бақылау жасау; </w:t>
      </w:r>
      <w:r>
        <w:br/>
      </w:r>
      <w:r>
        <w:rPr>
          <w:rFonts w:ascii="Times New Roman"/>
          <w:b w:val="false"/>
          <w:i w:val="false"/>
          <w:color w:val="000000"/>
          <w:sz w:val="28"/>
        </w:rPr>
        <w:t>
      </w:t>
      </w:r>
      <w:r>
        <w:rPr>
          <w:rFonts w:ascii="Times New Roman"/>
          <w:b w:val="false"/>
          <w:i w:val="false"/>
          <w:color w:val="000000"/>
          <w:sz w:val="28"/>
        </w:rPr>
        <w:t xml:space="preserve">31) 2001 жылғы 23 қаңтардағы № 148 ҚР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әлеуметтік-мәдени нысандарын, тұрғын үйлерді, коммуналдық меншіктегі жылу нысандарын, магистралдық кәріз және су жүйелерін, электр жүйелерін, инфрақұрылым нысандарын, аудандық маңызы бар жалпыға ортақ пайдаланылатын автомобиль жолдарын, елді мекендердің көшелерін жылу маусымына дайындау және бақылау жасау; </w:t>
      </w:r>
      <w:r>
        <w:br/>
      </w:r>
      <w:r>
        <w:rPr>
          <w:rFonts w:ascii="Times New Roman"/>
          <w:b w:val="false"/>
          <w:i w:val="false"/>
          <w:color w:val="000000"/>
          <w:sz w:val="28"/>
        </w:rPr>
        <w:t>
      </w:t>
      </w:r>
      <w:r>
        <w:rPr>
          <w:rFonts w:ascii="Times New Roman"/>
          <w:b w:val="false"/>
          <w:i w:val="false"/>
          <w:color w:val="000000"/>
          <w:sz w:val="28"/>
        </w:rPr>
        <w:t xml:space="preserve">32) 2001 жылғы 23 қаңтардағы № 148 ҚР "Жергілікті мемлекеттік басқару және өзін-өзі басқару туралы" Заңының </w:t>
      </w:r>
      <w:r>
        <w:rPr>
          <w:rFonts w:ascii="Times New Roman"/>
          <w:b w:val="false"/>
          <w:i w:val="false"/>
          <w:color w:val="000000"/>
          <w:sz w:val="28"/>
        </w:rPr>
        <w:t>35 бабының</w:t>
      </w:r>
      <w:r>
        <w:rPr>
          <w:rFonts w:ascii="Times New Roman"/>
          <w:b w:val="false"/>
          <w:i w:val="false"/>
          <w:color w:val="000000"/>
          <w:sz w:val="28"/>
        </w:rPr>
        <w:t xml:space="preserve"> 1 тармағына сәйкес, мемлекеттік тұрғын үй қорын сақтау, олардың коммуникакацияларын күтіп-ұсталуына бақылау, сонымен қатар мемлекеттік тұрғын үй қорындағы үйлерге тұрғызу құқығына құжаттарын дайындап, жалға алу және жалдау келісім шарттарын жасауға, тұрғын үй қорына түгендеу жасау сұрақтары бойынша ұсыныс дайындау; </w:t>
      </w:r>
      <w:r>
        <w:br/>
      </w:r>
      <w:r>
        <w:rPr>
          <w:rFonts w:ascii="Times New Roman"/>
          <w:b w:val="false"/>
          <w:i w:val="false"/>
          <w:color w:val="000000"/>
          <w:sz w:val="28"/>
        </w:rPr>
        <w:t>
      </w:t>
      </w:r>
      <w:r>
        <w:rPr>
          <w:rFonts w:ascii="Times New Roman"/>
          <w:b w:val="false"/>
          <w:i w:val="false"/>
          <w:color w:val="000000"/>
          <w:sz w:val="28"/>
        </w:rPr>
        <w:t xml:space="preserve">33) 2001 жылғы 23 қаңтардағы № 148 ҚР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12-7 тармақшасына сәйкес, мемлекеттік айырбастау және қызметтік тұрғын үйлерді жекешелендіру, сонымен қатар бюджеттен бөлінетін қаражатқа тұрғын үйлерді (пәтер) сатып алуға құжаттарды рәсімдеу жүргізу; </w:t>
      </w:r>
      <w:r>
        <w:br/>
      </w:r>
      <w:r>
        <w:rPr>
          <w:rFonts w:ascii="Times New Roman"/>
          <w:b w:val="false"/>
          <w:i w:val="false"/>
          <w:color w:val="000000"/>
          <w:sz w:val="28"/>
        </w:rPr>
        <w:t>
      </w:t>
      </w:r>
      <w:r>
        <w:rPr>
          <w:rFonts w:ascii="Times New Roman"/>
          <w:b w:val="false"/>
          <w:i w:val="false"/>
          <w:color w:val="000000"/>
          <w:sz w:val="28"/>
        </w:rPr>
        <w:t xml:space="preserve">34) 1997 жылғы 16 сәуірдегі № 94 ҚР "Тұрғын үй қатынастары туралы" Заңының </w:t>
      </w:r>
      <w:r>
        <w:rPr>
          <w:rFonts w:ascii="Times New Roman"/>
          <w:b w:val="false"/>
          <w:i w:val="false"/>
          <w:color w:val="000000"/>
          <w:sz w:val="28"/>
        </w:rPr>
        <w:t>41-2 бабының</w:t>
      </w:r>
      <w:r>
        <w:rPr>
          <w:rFonts w:ascii="Times New Roman"/>
          <w:b w:val="false"/>
          <w:i w:val="false"/>
          <w:color w:val="000000"/>
          <w:sz w:val="28"/>
        </w:rPr>
        <w:t xml:space="preserve"> 1 тармағының 1,2 тармақшаларына сәйкес, ортақ кондоминиум нысандарына техникалық тексеріс жүргізуді ұйымдастыру және ортақ кондоминиум нысандарына күрделі жөендеу жұмыстарына жүргізуге тізім жасап кезегін анықтау; </w:t>
      </w:r>
      <w:r>
        <w:br/>
      </w:r>
      <w:r>
        <w:rPr>
          <w:rFonts w:ascii="Times New Roman"/>
          <w:b w:val="false"/>
          <w:i w:val="false"/>
          <w:color w:val="000000"/>
          <w:sz w:val="28"/>
        </w:rPr>
        <w:t>
      </w:t>
      </w:r>
      <w:r>
        <w:rPr>
          <w:rFonts w:ascii="Times New Roman"/>
          <w:b w:val="false"/>
          <w:i w:val="false"/>
          <w:color w:val="000000"/>
          <w:sz w:val="28"/>
        </w:rPr>
        <w:t xml:space="preserve">35) 1997 жылғы 16 сәуірдегі № 94 ҚР "Тұрғын үй қатынастары туралы" Заңының </w:t>
      </w:r>
      <w:r>
        <w:rPr>
          <w:rFonts w:ascii="Times New Roman"/>
          <w:b w:val="false"/>
          <w:i w:val="false"/>
          <w:color w:val="000000"/>
          <w:sz w:val="28"/>
        </w:rPr>
        <w:t>41-2 бабының</w:t>
      </w:r>
      <w:r>
        <w:rPr>
          <w:rFonts w:ascii="Times New Roman"/>
          <w:b w:val="false"/>
          <w:i w:val="false"/>
          <w:color w:val="000000"/>
          <w:sz w:val="28"/>
        </w:rPr>
        <w:t xml:space="preserve"> 1 тармағының 3 тармақшасына сәйкес, тұрғын үй көмегі арқылы қаражыландырылатын, кондоминиум нысандарына басқарма ұйымдарымен көрсетілген күрделі жөндеудің жеке түрлеріне жобалық сметалық құжаттамаларды келісу; </w:t>
      </w:r>
      <w:r>
        <w:br/>
      </w:r>
      <w:r>
        <w:rPr>
          <w:rFonts w:ascii="Times New Roman"/>
          <w:b w:val="false"/>
          <w:i w:val="false"/>
          <w:color w:val="000000"/>
          <w:sz w:val="28"/>
        </w:rPr>
        <w:t>
      </w:t>
      </w:r>
      <w:r>
        <w:rPr>
          <w:rFonts w:ascii="Times New Roman"/>
          <w:b w:val="false"/>
          <w:i w:val="false"/>
          <w:color w:val="000000"/>
          <w:sz w:val="28"/>
        </w:rPr>
        <w:t xml:space="preserve">36) Қазақстан Республикасының қолданылып жүрген Заңдарына сәйкес жүктелген басқа да қызмететтерді жүзеге асыру; </w:t>
      </w:r>
      <w:r>
        <w:br/>
      </w:r>
      <w:r>
        <w:rPr>
          <w:rFonts w:ascii="Times New Roman"/>
          <w:b w:val="false"/>
          <w:i w:val="false"/>
          <w:color w:val="000000"/>
          <w:sz w:val="28"/>
        </w:rPr>
        <w:t>
      </w:t>
      </w:r>
      <w:r>
        <w:rPr>
          <w:rFonts w:ascii="Times New Roman"/>
          <w:b w:val="false"/>
          <w:i w:val="false"/>
          <w:color w:val="000000"/>
          <w:sz w:val="28"/>
        </w:rPr>
        <w:t xml:space="preserve">17) Құқықтары: </w:t>
      </w:r>
      <w:r>
        <w:br/>
      </w:r>
      <w:r>
        <w:rPr>
          <w:rFonts w:ascii="Times New Roman"/>
          <w:b w:val="false"/>
          <w:i w:val="false"/>
          <w:color w:val="000000"/>
          <w:sz w:val="28"/>
        </w:rPr>
        <w:t>
      </w:t>
      </w:r>
      <w:r>
        <w:rPr>
          <w:rFonts w:ascii="Times New Roman"/>
          <w:b w:val="false"/>
          <w:i w:val="false"/>
          <w:color w:val="000000"/>
          <w:sz w:val="28"/>
        </w:rPr>
        <w:t>1) Бөлімнің құзіретіне кіретін мәселелер бойынша аудан әкіміне ұсыныстар енгізуге;</w:t>
      </w:r>
      <w:r>
        <w:br/>
      </w:r>
      <w:r>
        <w:rPr>
          <w:rFonts w:ascii="Times New Roman"/>
          <w:b w:val="false"/>
          <w:i w:val="false"/>
          <w:color w:val="000000"/>
          <w:sz w:val="28"/>
        </w:rPr>
        <w:t>
      </w:t>
      </w:r>
      <w:r>
        <w:rPr>
          <w:rFonts w:ascii="Times New Roman"/>
          <w:b w:val="false"/>
          <w:i w:val="false"/>
          <w:color w:val="000000"/>
          <w:sz w:val="28"/>
        </w:rPr>
        <w:t>2) Бөлім заң талаптарына сәйкес өзіне жүктелген міндеттер мен қызметтерді жүзеге асыруда құқылы:</w:t>
      </w:r>
      <w:r>
        <w:br/>
      </w:r>
      <w:r>
        <w:rPr>
          <w:rFonts w:ascii="Times New Roman"/>
          <w:b w:val="false"/>
          <w:i w:val="false"/>
          <w:color w:val="000000"/>
          <w:sz w:val="28"/>
        </w:rPr>
        <w:t>
      </w:t>
      </w:r>
      <w:r>
        <w:rPr>
          <w:rFonts w:ascii="Times New Roman"/>
          <w:b w:val="false"/>
          <w:i w:val="false"/>
          <w:color w:val="000000"/>
          <w:sz w:val="28"/>
        </w:rPr>
        <w:t>3) жергілікті маңызы бар автокөлік жолдарын, сумен жабдықтау, құбырлық жүйелер және ғимараттар, коммуналдық меншік объектілері және әлеуметтік – мәдени мақсаттағы объектілер құрылысын, қайта құру және күрделі жөндеу жұмыстарын жоспарлау мәселесі бойынша аудан әкіміне ұсыныстар енгізуге;</w:t>
      </w:r>
      <w:r>
        <w:br/>
      </w:r>
      <w:r>
        <w:rPr>
          <w:rFonts w:ascii="Times New Roman"/>
          <w:b w:val="false"/>
          <w:i w:val="false"/>
          <w:color w:val="000000"/>
          <w:sz w:val="28"/>
        </w:rPr>
        <w:t>
      </w:t>
      </w:r>
      <w:r>
        <w:rPr>
          <w:rFonts w:ascii="Times New Roman"/>
          <w:b w:val="false"/>
          <w:i w:val="false"/>
          <w:color w:val="000000"/>
          <w:sz w:val="28"/>
        </w:rPr>
        <w:t>4) Бөлімге жүктелген қызметтерді жүзеге асыру үшін статистика бөлімінен, ұйымдардан, мекемелерден, кәсіпорындардан ақпараттар сұрауға және алуға (келісімдері бойынша);</w:t>
      </w:r>
      <w:r>
        <w:br/>
      </w:r>
      <w:r>
        <w:rPr>
          <w:rFonts w:ascii="Times New Roman"/>
          <w:b w:val="false"/>
          <w:i w:val="false"/>
          <w:color w:val="000000"/>
          <w:sz w:val="28"/>
        </w:rPr>
        <w:t>
      </w:t>
      </w:r>
      <w:r>
        <w:rPr>
          <w:rFonts w:ascii="Times New Roman"/>
          <w:b w:val="false"/>
          <w:i w:val="false"/>
          <w:color w:val="000000"/>
          <w:sz w:val="28"/>
        </w:rPr>
        <w:t>5) өзінің құзырлығы шегінде ауданның елді мекендеріндегі аудан аумағындағы сәулет – құрылыс қызметіндегі барлық субъектілерге орындау үшін міндетті болып табылатын құрылыс және құрылыс орналасқан жерлер мәселелері бойынша шешімдер қабылдауға;</w:t>
      </w:r>
      <w:r>
        <w:br/>
      </w:r>
      <w:r>
        <w:rPr>
          <w:rFonts w:ascii="Times New Roman"/>
          <w:b w:val="false"/>
          <w:i w:val="false"/>
          <w:color w:val="000000"/>
          <w:sz w:val="28"/>
        </w:rPr>
        <w:t>
      </w:t>
      </w:r>
      <w:r>
        <w:rPr>
          <w:rFonts w:ascii="Times New Roman"/>
          <w:b w:val="false"/>
          <w:i w:val="false"/>
          <w:color w:val="000000"/>
          <w:sz w:val="28"/>
        </w:rPr>
        <w:t>6) мемлекеттік сатып алуларды жүзеге асыру бойынша конкурс ұйымдастырушы ретінде болуға;</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 Әкімшілік құқық бұзушылық туралы ” </w:t>
      </w:r>
      <w:r>
        <w:rPr>
          <w:rFonts w:ascii="Times New Roman"/>
          <w:b w:val="false"/>
          <w:i w:val="false"/>
          <w:color w:val="000000"/>
          <w:sz w:val="28"/>
        </w:rPr>
        <w:t>Кодексін</w:t>
      </w:r>
      <w:r>
        <w:rPr>
          <w:rFonts w:ascii="Times New Roman"/>
          <w:b w:val="false"/>
          <w:i w:val="false"/>
          <w:color w:val="000000"/>
          <w:sz w:val="28"/>
        </w:rPr>
        <w:t xml:space="preserve"> бұзғаны үшін заңды және жеке тұлғаларды жауапкершілікке тарту туралы ұсыныстар енгізуге;</w:t>
      </w:r>
      <w:r>
        <w:br/>
      </w:r>
      <w:r>
        <w:rPr>
          <w:rFonts w:ascii="Times New Roman"/>
          <w:b w:val="false"/>
          <w:i w:val="false"/>
          <w:color w:val="000000"/>
          <w:sz w:val="28"/>
        </w:rPr>
        <w:t>
      </w:t>
      </w:r>
      <w:r>
        <w:rPr>
          <w:rFonts w:ascii="Times New Roman"/>
          <w:b w:val="false"/>
          <w:i w:val="false"/>
          <w:color w:val="000000"/>
          <w:sz w:val="28"/>
        </w:rPr>
        <w:t>8) салынып жатқан объектілерді бақылауға;</w:t>
      </w:r>
      <w:r>
        <w:br/>
      </w:r>
      <w:r>
        <w:rPr>
          <w:rFonts w:ascii="Times New Roman"/>
          <w:b w:val="false"/>
          <w:i w:val="false"/>
          <w:color w:val="000000"/>
          <w:sz w:val="28"/>
        </w:rPr>
        <w:t>
      </w:t>
      </w:r>
      <w:r>
        <w:rPr>
          <w:rFonts w:ascii="Times New Roman"/>
          <w:b w:val="false"/>
          <w:i w:val="false"/>
          <w:color w:val="000000"/>
          <w:sz w:val="28"/>
        </w:rPr>
        <w:t>9) қолданылып жүрген Қазақстан Республикасының Заңдарына сәйкес басқа да құқықтарын жүзеге асыруға.</w:t>
      </w:r>
      <w:r>
        <w:br/>
      </w:r>
      <w:r>
        <w:rPr>
          <w:rFonts w:ascii="Times New Roman"/>
          <w:b w:val="false"/>
          <w:i w:val="false"/>
          <w:color w:val="000000"/>
          <w:sz w:val="28"/>
        </w:rPr>
        <w:t>
      </w:t>
      </w:r>
      <w:r>
        <w:rPr>
          <w:rFonts w:ascii="Times New Roman"/>
          <w:b w:val="false"/>
          <w:i w:val="false"/>
          <w:color w:val="000000"/>
          <w:sz w:val="28"/>
        </w:rPr>
        <w:t>10) тексеру жүргізген уақытта тексерілетін объектіге баруға, қажетті ақпараттар алуға және тексеру нысанына жататын құжаттардың түпнұсқасымен танысуға;</w:t>
      </w:r>
      <w:r>
        <w:br/>
      </w:r>
      <w:r>
        <w:rPr>
          <w:rFonts w:ascii="Times New Roman"/>
          <w:b w:val="false"/>
          <w:i w:val="false"/>
          <w:color w:val="000000"/>
          <w:sz w:val="28"/>
        </w:rPr>
        <w:t>
</w:t>
      </w:r>
    </w:p>
    <w:bookmarkStart w:name="z19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мекеме жұмысында басшылық жасап ұйымдастырады, мекеменің жұмысын қадағалайды;</w:t>
      </w:r>
      <w:r>
        <w:br/>
      </w:r>
      <w:r>
        <w:rPr>
          <w:rFonts w:ascii="Times New Roman"/>
          <w:b w:val="false"/>
          <w:i w:val="false"/>
          <w:color w:val="000000"/>
          <w:sz w:val="28"/>
        </w:rPr>
        <w:t>
      </w:t>
      </w:r>
      <w:r>
        <w:rPr>
          <w:rFonts w:ascii="Times New Roman"/>
          <w:b w:val="false"/>
          <w:i w:val="false"/>
          <w:color w:val="000000"/>
          <w:sz w:val="28"/>
        </w:rPr>
        <w:t>2) бұйрықтар шығарады;</w:t>
      </w:r>
      <w:r>
        <w:br/>
      </w:r>
      <w:r>
        <w:rPr>
          <w:rFonts w:ascii="Times New Roman"/>
          <w:b w:val="false"/>
          <w:i w:val="false"/>
          <w:color w:val="000000"/>
          <w:sz w:val="28"/>
        </w:rPr>
        <w:t>
      </w:t>
      </w:r>
      <w:r>
        <w:rPr>
          <w:rFonts w:ascii="Times New Roman"/>
          <w:b w:val="false"/>
          <w:i w:val="false"/>
          <w:color w:val="000000"/>
          <w:sz w:val="28"/>
        </w:rPr>
        <w:t>3) сенім қағаздарын береді, банкте есепшотын ашады, қаржы тәртібінің сақталуына жауап береді;</w:t>
      </w:r>
      <w:r>
        <w:br/>
      </w:r>
      <w:r>
        <w:rPr>
          <w:rFonts w:ascii="Times New Roman"/>
          <w:b w:val="false"/>
          <w:i w:val="false"/>
          <w:color w:val="000000"/>
          <w:sz w:val="28"/>
        </w:rPr>
        <w:t>
      </w:t>
      </w:r>
      <w:r>
        <w:rPr>
          <w:rFonts w:ascii="Times New Roman"/>
          <w:b w:val="false"/>
          <w:i w:val="false"/>
          <w:color w:val="000000"/>
          <w:sz w:val="28"/>
        </w:rPr>
        <w:t>4) мамандардың және жұмысшылардың міндеттері мен өкілеттерін айқындайды;</w:t>
      </w:r>
      <w:r>
        <w:br/>
      </w:r>
      <w:r>
        <w:rPr>
          <w:rFonts w:ascii="Times New Roman"/>
          <w:b w:val="false"/>
          <w:i w:val="false"/>
          <w:color w:val="000000"/>
          <w:sz w:val="28"/>
        </w:rPr>
        <w:t>
      </w:t>
      </w:r>
      <w:r>
        <w:rPr>
          <w:rFonts w:ascii="Times New Roman"/>
          <w:b w:val="false"/>
          <w:i w:val="false"/>
          <w:color w:val="000000"/>
          <w:sz w:val="28"/>
        </w:rPr>
        <w:t>5) мемлекеттік қызметкерлерді және жұмысшыларды Қазақстан Республикасы Заңдарына сәйкес лауазымды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 талаптарына сәйкес мекеме қызметкерлері мен жұмысшыларын марапаттайды, тәртіптік шара қолданады;</w:t>
      </w:r>
      <w:r>
        <w:br/>
      </w:r>
      <w:r>
        <w:rPr>
          <w:rFonts w:ascii="Times New Roman"/>
          <w:b w:val="false"/>
          <w:i w:val="false"/>
          <w:color w:val="000000"/>
          <w:sz w:val="28"/>
        </w:rPr>
        <w:t>
      </w:t>
      </w:r>
      <w:r>
        <w:rPr>
          <w:rFonts w:ascii="Times New Roman"/>
          <w:b w:val="false"/>
          <w:i w:val="false"/>
          <w:color w:val="000000"/>
          <w:sz w:val="28"/>
        </w:rPr>
        <w:t>7) қолданыстағы Қазақстан Республикасының Заңдарына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Бөлімнің басшысы болмаған кезінде оның өкілеттіктерін қолданылғы заңнамаға сәйкес оны алмастыратын тұлға орындайды.</w:t>
      </w:r>
      <w:r>
        <w:br/>
      </w:r>
      <w:r>
        <w:rPr>
          <w:rFonts w:ascii="Times New Roman"/>
          <w:b w:val="false"/>
          <w:i w:val="false"/>
          <w:color w:val="000000"/>
          <w:sz w:val="28"/>
        </w:rPr>
        <w:t>
</w:t>
      </w:r>
    </w:p>
    <w:bookmarkStart w:name="z20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мүлік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 кірістерін қоса алғанда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Бөлімнің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1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Респулбикасының заңнамасынасәйкес жүзеге асырылады.</w:t>
      </w:r>
      <w:r>
        <w:br/>
      </w:r>
      <w:r>
        <w:rPr>
          <w:rFonts w:ascii="Times New Roman"/>
          <w:b w:val="false"/>
          <w:i w:val="false"/>
          <w:color w:val="000000"/>
          <w:sz w:val="28"/>
        </w:rPr>
        <w:t>
</w:t>
      </w:r>
    </w:p>
    <w:bookmarkStart w:name="z213" w:id="5"/>
    <w:p>
      <w:pPr>
        <w:spacing w:after="0"/>
        <w:ind w:left="0"/>
        <w:jc w:val="left"/>
      </w:pPr>
      <w:r>
        <w:rPr>
          <w:rFonts w:ascii="Times New Roman"/>
          <w:b/>
          <w:i w:val="false"/>
          <w:color w:val="000000"/>
        </w:rPr>
        <w:t xml:space="preserve"> Бөлімге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Күршім ауданы әкімдігінің ""Күршім" және "Теректі"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