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dd1e6" w14:textId="17dd1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 бойынша "Б" корпусы мемлекеттiк әкiмшiлiк қызметшiлерiнiң қызметiн жыл сайынғы бағалаудың әдiстемесiн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ауданы әкімдігінің 2015 жылғы 13 сәуірдегі № 239 қаулысы. Шығыс Қазақстан облысының Әділет департаментінде 2015 жылғы 18 мамырда № 3947 болып тіркелді. Күші жойылды - Шығыс Қазақстан облысы Тарбағатай ауданы әкімдігінің 2016 жылғы 28 қаңтардағы № 35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Тарбағатай ауданы әкімдігінің 28.01.2016 № 35 </w:t>
      </w:r>
      <w:r>
        <w:rPr>
          <w:rFonts w:ascii="Times New Roman"/>
          <w:b w:val="false"/>
          <w:i w:val="false"/>
          <w:color w:val="ff0000"/>
          <w:sz w:val="28"/>
        </w:rPr>
        <w:t>қаулысымен</w:t>
      </w:r>
      <w:r>
        <w:rPr>
          <w:rFonts w:ascii="Times New Roman"/>
          <w:b w:val="false"/>
          <w:i w:val="false"/>
          <w:color w:val="ff0000"/>
          <w:sz w:val="28"/>
        </w:rPr>
        <w:t xml:space="preserve">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2 тармағының</w:t>
      </w:r>
      <w:r>
        <w:rPr>
          <w:rFonts w:ascii="Times New Roman"/>
          <w:b w:val="false"/>
          <w:i w:val="false"/>
          <w:color w:val="000000"/>
          <w:sz w:val="28"/>
        </w:rPr>
        <w:t xml:space="preserve">, Қазақстан Республикасы Президентiнiң 2000 жылғы 21 қаңтардағы № 327 Жарлығымен бекiтiлген Мемлекеттiк әкiмшiлiк қызметшiлердiң қызметiне жыл сайынғы бағалау жүргiзу және оларды аттестаттаудан өткiзу қағидаларының </w:t>
      </w:r>
      <w:r>
        <w:rPr>
          <w:rFonts w:ascii="Times New Roman"/>
          <w:b w:val="false"/>
          <w:i w:val="false"/>
          <w:color w:val="000000"/>
          <w:sz w:val="28"/>
        </w:rPr>
        <w:t>27 тармағының</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2014 жылғы 29 желтоқсандағы № 86 бұйрығымен бекітілген "Б" корпусы мемлекеттік әкімшілік қызметшілерінің қызметін жыл сайынғы бағалаудың Үлгiлiк әдiстемесiнің </w:t>
      </w:r>
      <w:r>
        <w:rPr>
          <w:rFonts w:ascii="Times New Roman"/>
          <w:b w:val="false"/>
          <w:i w:val="false"/>
          <w:color w:val="000000"/>
          <w:sz w:val="28"/>
        </w:rPr>
        <w:t>2 тармағының</w:t>
      </w:r>
      <w:r>
        <w:rPr>
          <w:rFonts w:ascii="Times New Roman"/>
          <w:b w:val="false"/>
          <w:i w:val="false"/>
          <w:color w:val="000000"/>
          <w:sz w:val="28"/>
        </w:rPr>
        <w:t xml:space="preserve"> негізінде, Тарбағатай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Тарбағатай ауданы бойынша "Б" корпусы мемлекеттiк әкiмшiлiк қызметшiлерiнiң қызметiн жыл сайынғы бағалаудың </w:t>
      </w:r>
      <w:r>
        <w:rPr>
          <w:rFonts w:ascii="Times New Roman"/>
          <w:b w:val="false"/>
          <w:i w:val="false"/>
          <w:color w:val="000000"/>
          <w:sz w:val="28"/>
        </w:rPr>
        <w:t>әдiстемесi</w:t>
      </w:r>
      <w:r>
        <w:rPr>
          <w:rFonts w:ascii="Times New Roman"/>
          <w:b w:val="false"/>
          <w:i w:val="false"/>
          <w:color w:val="000000"/>
          <w:sz w:val="28"/>
        </w:rPr>
        <w:t xml:space="preserve"> бекiтілсін.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Е. Ескендировқа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ауданы әкімдігінің</w:t>
            </w:r>
            <w:r>
              <w:br/>
            </w:r>
            <w:r>
              <w:rPr>
                <w:rFonts w:ascii="Times New Roman"/>
                <w:b w:val="false"/>
                <w:i w:val="false"/>
                <w:color w:val="000000"/>
                <w:sz w:val="20"/>
              </w:rPr>
              <w:t>2015 жылғы 13 сәуірдегі</w:t>
            </w:r>
            <w:r>
              <w:br/>
            </w:r>
            <w:r>
              <w:rPr>
                <w:rFonts w:ascii="Times New Roman"/>
                <w:b w:val="false"/>
                <w:i w:val="false"/>
                <w:color w:val="000000"/>
                <w:sz w:val="20"/>
              </w:rPr>
              <w:t>№ 239 қаулысымен бекітілген</w:t>
            </w:r>
          </w:p>
        </w:tc>
      </w:tr>
    </w:tbl>
    <w:bookmarkStart w:name="z125" w:id="0"/>
    <w:p>
      <w:pPr>
        <w:spacing w:after="0"/>
        <w:ind w:left="0"/>
        <w:jc w:val="left"/>
      </w:pPr>
      <w:r>
        <w:rPr>
          <w:rFonts w:ascii="Times New Roman"/>
          <w:b/>
          <w:i w:val="false"/>
          <w:color w:val="000000"/>
        </w:rPr>
        <w:t xml:space="preserve"> Тарбағатай ауданы бойынша "Б" корпусы мемлекеттік әкімшілік қызметшілерінің қызметін жыл сайынғы бағалаудың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Тарбағатай ауданы бойынша мемлекеттік әкімшілік қызметшілерінің қызметін жыл сайынғы бағалаудың әдістемесі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Тарбағатай ауданы бойынша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Аудандық бюджеттен қаржыланатын атқарушы органдардың басшылары, ауылдық округтердің әкімдері үшiн бағалау аудан әкiмi немесе оның уәкiлеттiк беруiмен оның орынбасарларының бiрiмен өткiзiледі.</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Тарбағатай ауданы әкімі аппаратының басшысы болып табылады.</w:t>
      </w:r>
      <w:r>
        <w:br/>
      </w:r>
      <w:r>
        <w:rPr>
          <w:rFonts w:ascii="Times New Roman"/>
          <w:b w:val="false"/>
          <w:i w:val="false"/>
          <w:color w:val="000000"/>
          <w:sz w:val="28"/>
        </w:rPr>
        <w:t>
      </w:t>
      </w:r>
      <w:r>
        <w:rPr>
          <w:rFonts w:ascii="Times New Roman"/>
          <w:b w:val="false"/>
          <w:i w:val="false"/>
          <w:color w:val="000000"/>
          <w:sz w:val="28"/>
        </w:rPr>
        <w:t>Комиссия хатшысы Тарбағатай ауданы әкімі аппаратының персоналды басқару қызметі (кадр қызметі) бөлімінің (бұдан әрі – кадр қызметінің)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44"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Персоналды басқару қызметі бағалау өткізуге дейін бір айдан кешіктірмей бағаланатын қызметшіге, сондай-ақ осы Әдістеменің 4-тармағында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147"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151"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15. Осы Әдістеменің 13-тармағында көрсетілген тұлғалармен толтырылған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16. Персоналды басқару қызметі осы Әдістеменің 13-тармағында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17. Осы Әдістеменің 13-тармағында көрсетілген тұлғалармен бағалау жасырын түрде жүргізіледі.</w:t>
      </w:r>
      <w:r>
        <w:br/>
      </w:r>
      <w:r>
        <w:rPr>
          <w:rFonts w:ascii="Times New Roman"/>
          <w:b w:val="false"/>
          <w:i w:val="false"/>
          <w:color w:val="000000"/>
          <w:sz w:val="28"/>
        </w:rPr>
        <w:t>
</w:t>
      </w:r>
    </w:p>
    <w:bookmarkStart w:name="z158"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а = b + с</w:t>
      </w:r>
      <w:r>
        <w:br/>
      </w:r>
      <w:r>
        <w:rPr>
          <w:rFonts w:ascii="Times New Roman"/>
          <w:b w:val="false"/>
          <w:i w:val="false"/>
          <w:color w:val="000000"/>
          <w:sz w:val="28"/>
        </w:rPr>
        <w:t>
      </w:t>
      </w:r>
      <w:r>
        <w:rPr>
          <w:rFonts w:ascii="Times New Roman"/>
          <w:b w:val="false"/>
          <w:i w:val="false"/>
          <w:color w:val="000000"/>
          <w:sz w:val="28"/>
        </w:rPr>
        <w:t>а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с - осы Әдістеменің 13-тармағында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баллдан жоғары - "тиімді".</w:t>
      </w:r>
      <w:r>
        <w:br/>
      </w:r>
      <w:r>
        <w:rPr>
          <w:rFonts w:ascii="Times New Roman"/>
          <w:b w:val="false"/>
          <w:i w:val="false"/>
          <w:color w:val="000000"/>
          <w:sz w:val="28"/>
        </w:rPr>
        <w:t>
</w:t>
      </w:r>
    </w:p>
    <w:bookmarkStart w:name="z168"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20.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86"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Қазақстан Республикасы Мемлекеттік қызмет істері және сыбайлас жемқорлыққа қарсы іс-қимыл агенттігінің Шығыс Қазақстан облысы бойынша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Қазақстан Республикасы Мемлекеттік қызмет істері және сыбайлас жемқорлыққа қарсы іс-қимыл агенттігінің Шығыс Қазақстан облысы бойынша аумақтық департаментіне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Қазақстан Республикасы Мемлекеттік қызмет істері және сыбайлас жемқорлыққа қарсы іс-қимыл агенттігінің Шығыс Қазақстан облысы бойынша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ауданы бойынша</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1 қосымша </w:t>
            </w:r>
          </w:p>
        </w:tc>
      </w:tr>
    </w:tbl>
    <w:bookmarkStart w:name="z191" w:id="7"/>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7"/>
    <w:bookmarkStart w:name="z192"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(бар болған жағдайда):________________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45"/>
        <w:gridCol w:w="2245"/>
        <w:gridCol w:w="5778"/>
        <w:gridCol w:w="2032"/>
      </w:tblGrid>
      <w:tr>
        <w:trPr>
          <w:trHeight w:val="30" w:hRule="atLeast"/>
        </w:trPr>
        <w:tc>
          <w:tcPr>
            <w:tcW w:w="2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77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0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w:t>
            </w:r>
          </w:p>
        </w:tc>
      </w:tr>
      <w:tr>
        <w:trPr>
          <w:trHeight w:val="30" w:hRule="atLeast"/>
        </w:trPr>
        <w:tc>
          <w:tcPr>
            <w:tcW w:w="2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р/н</w:t>
            </w:r>
            <w:r>
              <w:br/>
            </w:r>
            <w:r>
              <w:rPr>
                <w:rFonts w:ascii="Times New Roman"/>
                <w:b w:val="false"/>
                <w:i w:val="false"/>
                <w:color w:val="000000"/>
                <w:sz w:val="20"/>
              </w:rPr>
              <w:t>
</w:t>
            </w:r>
          </w:p>
        </w:tc>
        <w:tc>
          <w:tcPr>
            <w:tcW w:w="2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(саны)</w:t>
            </w:r>
            <w:r>
              <w:br/>
            </w:r>
            <w:r>
              <w:rPr>
                <w:rFonts w:ascii="Times New Roman"/>
                <w:b w:val="false"/>
                <w:i w:val="false"/>
                <w:color w:val="000000"/>
                <w:sz w:val="20"/>
              </w:rPr>
              <w:t>
</w:t>
            </w:r>
          </w:p>
        </w:tc>
        <w:tc>
          <w:tcPr>
            <w:tcW w:w="20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(балл)</w:t>
            </w:r>
            <w:r>
              <w:br/>
            </w:r>
            <w:r>
              <w:rPr>
                <w:rFonts w:ascii="Times New Roman"/>
                <w:b w:val="false"/>
                <w:i w:val="false"/>
                <w:color w:val="000000"/>
                <w:sz w:val="20"/>
              </w:rPr>
              <w:t>
</w:t>
            </w:r>
          </w:p>
        </w:tc>
      </w:tr>
      <w:tr>
        <w:trPr>
          <w:trHeight w:val="30" w:hRule="atLeast"/>
        </w:trPr>
        <w:tc>
          <w:tcPr>
            <w:tcW w:w="2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77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77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0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77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77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8"/>
        <w:gridCol w:w="6542"/>
      </w:tblGrid>
      <w:tr>
        <w:trPr>
          <w:trHeight w:val="30" w:hRule="atLeast"/>
        </w:trPr>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Таныстым:</w:t>
            </w:r>
            <w:r>
              <w:rPr>
                <w:rFonts w:ascii="Times New Roman"/>
                <w:b w:val="false"/>
                <w:i w:val="false"/>
                <w:color w:val="000000"/>
                <w:sz w:val="20"/>
              </w:rPr>
              <w:t xml:space="preserve"> </w:t>
            </w:r>
            <w:r>
              <w:br/>
            </w:r>
            <w:r>
              <w:rPr>
                <w:rFonts w:ascii="Times New Roman"/>
                <w:b w:val="false"/>
                <w:i w:val="false"/>
                <w:color w:val="000000"/>
                <w:sz w:val="20"/>
              </w:rPr>
              <w:t xml:space="preserve">
Қызметші </w:t>
            </w:r>
            <w:r>
              <w:rPr>
                <w:rFonts w:ascii="Times New Roman"/>
                <w:b w:val="false"/>
                <w:i/>
                <w:color w:val="000000"/>
                <w:sz w:val="20"/>
              </w:rPr>
              <w:t>Т.А.Ә. (бар болған жағдайда)____</w:t>
            </w:r>
            <w:r>
              <w:br/>
            </w:r>
            <w:r>
              <w:rPr>
                <w:rFonts w:ascii="Times New Roman"/>
                <w:b w:val="false"/>
                <w:i w:val="false"/>
                <w:color w:val="000000"/>
                <w:sz w:val="20"/>
              </w:rPr>
              <w:t>
күні_____________________________</w:t>
            </w:r>
            <w:r>
              <w:br/>
            </w:r>
            <w:r>
              <w:rPr>
                <w:rFonts w:ascii="Times New Roman"/>
                <w:b w:val="false"/>
                <w:i w:val="false"/>
                <w:color w:val="000000"/>
                <w:sz w:val="20"/>
              </w:rPr>
              <w:t>
</w:t>
            </w:r>
            <w:r>
              <w:rPr>
                <w:rFonts w:ascii="Times New Roman"/>
                <w:b w:val="false"/>
                <w:i w:val="false"/>
                <w:color w:val="000000"/>
                <w:sz w:val="20"/>
              </w:rPr>
              <w:t>қолы_____________________________</w:t>
            </w: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color w:val="000000"/>
                <w:sz w:val="20"/>
              </w:rPr>
              <w:t>Т.А.Ә.(бар болған жағдайда)____________</w:t>
            </w:r>
            <w:r>
              <w:br/>
            </w:r>
            <w:r>
              <w:rPr>
                <w:rFonts w:ascii="Times New Roman"/>
                <w:b w:val="false"/>
                <w:i w:val="false"/>
                <w:color w:val="000000"/>
                <w:sz w:val="20"/>
              </w:rPr>
              <w:t>
күні_________________________________</w:t>
            </w:r>
            <w:r>
              <w:br/>
            </w:r>
            <w:r>
              <w:rPr>
                <w:rFonts w:ascii="Times New Roman"/>
                <w:b w:val="false"/>
                <w:i w:val="false"/>
                <w:color w:val="000000"/>
                <w:sz w:val="20"/>
              </w:rPr>
              <w:t>
</w:t>
            </w:r>
            <w:r>
              <w:rPr>
                <w:rFonts w:ascii="Times New Roman"/>
                <w:b w:val="false"/>
                <w:i w:val="false"/>
                <w:color w:val="000000"/>
                <w:sz w:val="20"/>
              </w:rPr>
              <w:t>қолы____________________________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ауданы бойынша</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2 қосымша</w:t>
            </w:r>
          </w:p>
        </w:tc>
      </w:tr>
    </w:tbl>
    <w:bookmarkStart w:name="z208" w:id="9"/>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9"/>
    <w:bookmarkStart w:name="z209" w:id="10"/>
    <w:p>
      <w:pPr>
        <w:spacing w:after="0"/>
        <w:ind w:left="0"/>
        <w:jc w:val="left"/>
      </w:pPr>
      <w:r>
        <w:rPr>
          <w:rFonts w:ascii="Times New Roman"/>
          <w:b/>
          <w:i w:val="false"/>
          <w:color w:val="000000"/>
        </w:rPr>
        <w:t xml:space="preserve"> Айналмалы бағалау парағы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(бар болған жағдайда):________________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4736"/>
        <w:gridCol w:w="4283"/>
        <w:gridCol w:w="1563"/>
      </w:tblGrid>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р/н</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(саны)</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(балл)</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 Барлығы (барлық бағалардың бағасы)</w:t>
            </w: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ауданы бойынша</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3 қосымша</w:t>
            </w:r>
          </w:p>
        </w:tc>
      </w:tr>
    </w:tbl>
    <w:bookmarkStart w:name="z224" w:id="1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1"/>
    <w:bookmarkStart w:name="z225" w:id="12"/>
    <w:p>
      <w:pPr>
        <w:spacing w:after="0"/>
        <w:ind w:left="0"/>
        <w:jc w:val="left"/>
      </w:pPr>
      <w:r>
        <w:rPr>
          <w:rFonts w:ascii="Times New Roman"/>
          <w:b/>
          <w:i w:val="false"/>
          <w:color w:val="000000"/>
        </w:rPr>
        <w:t xml:space="preserve"> Бағалау жөніндегі комиссия отырысының хаттамасы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6234"/>
        <w:gridCol w:w="1665"/>
        <w:gridCol w:w="1069"/>
        <w:gridCol w:w="1070"/>
      </w:tblGrid>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 (</w:t>
            </w:r>
            <w:r>
              <w:rPr>
                <w:rFonts w:ascii="Times New Roman"/>
                <w:b w:val="false"/>
                <w:i/>
                <w:color w:val="000000"/>
                <w:sz w:val="20"/>
              </w:rPr>
              <w:t>бар</w:t>
            </w:r>
            <w:r>
              <w:rPr>
                <w:rFonts w:ascii="Times New Roman"/>
                <w:b w:val="false"/>
                <w:i w:val="false"/>
                <w:color w:val="000000"/>
                <w:sz w:val="20"/>
              </w:rPr>
              <w:t xml:space="preserve"> </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br/>
            </w:r>
            <w:r>
              <w:rPr>
                <w:rFonts w:ascii="Times New Roman"/>
                <w:b w:val="false"/>
                <w:i w:val="false"/>
                <w:color w:val="000000"/>
                <w:sz w:val="20"/>
              </w:rPr>
              <w:t>
</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басшының </w:t>
            </w:r>
            <w:r>
              <w:rPr>
                <w:rFonts w:ascii="Times New Roman"/>
                <w:b w:val="false"/>
                <w:i/>
                <w:color w:val="000000"/>
                <w:sz w:val="20"/>
              </w:rPr>
              <w:t>бағасы</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w:t>
            </w:r>
            <w:r>
              <w:br/>
            </w:r>
            <w:r>
              <w:rPr>
                <w:rFonts w:ascii="Times New Roman"/>
                <w:b w:val="false"/>
                <w:i w:val="false"/>
                <w:color w:val="000000"/>
                <w:sz w:val="20"/>
              </w:rPr>
              <w:t>
баға</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р/р</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хатшысы:_____________________________ Күні:_________________</w:t>
      </w:r>
      <w:r>
        <w:br/>
      </w:r>
      <w:r>
        <w:rPr>
          <w:rFonts w:ascii="Times New Roman"/>
          <w:b w:val="false"/>
          <w:i w:val="false"/>
          <w:color w:val="000000"/>
          <w:sz w:val="28"/>
        </w:rPr>
        <w:t>
      </w:t>
      </w:r>
      <w:r>
        <w:rPr>
          <w:rFonts w:ascii="Times New Roman"/>
          <w:b w:val="false"/>
          <w:i/>
          <w:color w:val="000000"/>
          <w:sz w:val="28"/>
        </w:rPr>
        <w:t>(Т.А.Ә. (бар</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төрағасы:____________________________ Күні:_________________</w:t>
      </w:r>
      <w:r>
        <w:br/>
      </w:r>
      <w:r>
        <w:rPr>
          <w:rFonts w:ascii="Times New Roman"/>
          <w:b w:val="false"/>
          <w:i w:val="false"/>
          <w:color w:val="000000"/>
          <w:sz w:val="28"/>
        </w:rPr>
        <w:t>
      </w:t>
      </w:r>
      <w:r>
        <w:rPr>
          <w:rFonts w:ascii="Times New Roman"/>
          <w:b w:val="false"/>
          <w:i/>
          <w:color w:val="000000"/>
          <w:sz w:val="28"/>
        </w:rPr>
        <w:t>(Т.А.Ә. (бар</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 қолы)</w:t>
      </w:r>
      <w:r>
        <w:br/>
      </w:r>
      <w:r>
        <w:rPr>
          <w:rFonts w:ascii="Times New Roman"/>
          <w:b w:val="false"/>
          <w:i w:val="false"/>
          <w:color w:val="000000"/>
          <w:sz w:val="28"/>
        </w:rPr>
        <w:t>
      </w:t>
      </w:r>
      <w:r>
        <w:rPr>
          <w:rFonts w:ascii="Times New Roman"/>
          <w:b w:val="false"/>
          <w:i w:val="false"/>
          <w:color w:val="000000"/>
          <w:sz w:val="28"/>
        </w:rPr>
        <w:t>Комиссия мүшесі:______________________________ Күні:_________________</w:t>
      </w:r>
      <w:r>
        <w:br/>
      </w:r>
      <w:r>
        <w:rPr>
          <w:rFonts w:ascii="Times New Roman"/>
          <w:b w:val="false"/>
          <w:i w:val="false"/>
          <w:color w:val="000000"/>
          <w:sz w:val="28"/>
        </w:rPr>
        <w:t>
      </w:t>
      </w:r>
      <w:r>
        <w:rPr>
          <w:rFonts w:ascii="Times New Roman"/>
          <w:b w:val="false"/>
          <w:i/>
          <w:color w:val="000000"/>
          <w:sz w:val="28"/>
        </w:rPr>
        <w:t>(Т.А.Ә. (бар</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