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1d59" w14:textId="7071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Қағидасын бекіту туралы" Ұлан аудандық мәслихатының 2014 жылғы 04 қарашадағы № 216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5 жылғы 26 маусымдағы N 262 шешімі. Шығыс Қазақстан облысының Әділет департаментінде 2015 жылғы 20 шілдеде N 4043 болып тіркелді. Күші жойылды - Шығыс Қазақстан облысы Ұлан аудандық мәслихатының 2018 жылғы 24 қазандағы № 244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4.10.2018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iлiктi мемлекеттiк басқару және өзiн-өзi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,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14 жылғы 04 қарашадағы № 216 "Тұрғын үй көмегін көрсетудің мөлшері мен тәртіб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559 нөмірімен тіркелген, "Ұлан таңы" газетінің 2014 жылғы 05 желтоқсандағы № 98-99 сандарында жарияланған) келесі өзгеріс енгізілсін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дің мөлшері мен тәртібін айқындау туралы Қағида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Шектi жол берiлетiн шығыстар деңгейі отбасының (азаматтың) жиынтық табыстарына 10 пайызы мөлшерiнде белгiленедi."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