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cc35" w14:textId="f1cc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сәүірдегі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13 наурыздағы № 31-354/V шешімі. Шығыс Қазақстан облысының Әділет департаментінде 2015 жылғы 06 сәуірде № 3837 болып тіркелді. Күші жойылды - Абай облысы Үржар аудандық мәслихатының 2023 жылғы 20 қыркүйектегі № 5-113/VIII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ШЕШТІ:</w:t>
      </w:r>
    </w:p>
    <w:bookmarkEnd w:id="1"/>
    <w:bookmarkStart w:name="z7" w:id="2"/>
    <w:p>
      <w:pPr>
        <w:spacing w:after="0"/>
        <w:ind w:left="0"/>
        <w:jc w:val="both"/>
      </w:pPr>
      <w:r>
        <w:rPr>
          <w:rFonts w:ascii="Times New Roman"/>
          <w:b w:val="false"/>
          <w:i w:val="false"/>
          <w:color w:val="000000"/>
          <w:sz w:val="28"/>
        </w:rPr>
        <w:t xml:space="preserve">
            1.Үржар аудандық мәслихаттың 2014 жылғы 15 сәүіріндегі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"Пульс времени/Уақыт тынысы" газетінің 2014 жылдың 05 маусымында 68-69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8" w:id="3"/>
    <w:p>
      <w:pPr>
        <w:spacing w:after="0"/>
        <w:ind w:left="0"/>
        <w:jc w:val="both"/>
      </w:pPr>
      <w:r>
        <w:rPr>
          <w:rFonts w:ascii="Times New Roman"/>
          <w:b w:val="false"/>
          <w:i w:val="false"/>
          <w:color w:val="000000"/>
          <w:sz w:val="28"/>
        </w:rPr>
        <w:t xml:space="preserve">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"9.Әлеуметтік көмек, өкпе ауруына қарсы диспансердің тізіміне сәйкес, әлеуметтік мәні бар аурулары және айналасындағыларға қауіп төндіретін аурулары бар адамдарға кірісін есепке алмай, тоқсан сайын 27 000 теңге көлемінде көрсетіледі.</w:t>
      </w:r>
    </w:p>
    <w:bookmarkEnd w:id="5"/>
    <w:bookmarkStart w:name="z11" w:id="6"/>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
    <w:bookmarkStart w:name="z12" w:id="7"/>
    <w:p>
      <w:pPr>
        <w:spacing w:after="0"/>
        <w:ind w:left="0"/>
        <w:jc w:val="both"/>
      </w:pPr>
      <w:r>
        <w:rPr>
          <w:rFonts w:ascii="Times New Roman"/>
          <w:b w:val="false"/>
          <w:i w:val="false"/>
          <w:color w:val="000000"/>
          <w:sz w:val="28"/>
        </w:rPr>
        <w:t>
      Әлеуметтік көмектін шекті мөлшері 100 (жүз) айлық есептік көрсетікішті құрайды.";</w:t>
      </w:r>
    </w:p>
    <w:bookmarkEnd w:id="7"/>
    <w:bookmarkStart w:name="z13" w:id="8"/>
    <w:p>
      <w:pPr>
        <w:spacing w:after="0"/>
        <w:ind w:left="0"/>
        <w:jc w:val="both"/>
      </w:pP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bookmarkEnd w:id="8"/>
    <w:bookmarkStart w:name="z14" w:id="9"/>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9"/>
    <w:bookmarkStart w:name="z15" w:id="10"/>
    <w:p>
      <w:pPr>
        <w:spacing w:after="0"/>
        <w:ind w:left="0"/>
        <w:jc w:val="both"/>
      </w:pPr>
      <w:r>
        <w:rPr>
          <w:rFonts w:ascii="Times New Roman"/>
          <w:b w:val="false"/>
          <w:i w:val="false"/>
          <w:color w:val="000000"/>
          <w:sz w:val="28"/>
        </w:rPr>
        <w:t>
      1) Ауғанстан аумағынан әскерлерді шығару күні интернационалист –жауынгерлерді еске алу күні-15 ақпан:</w:t>
      </w:r>
    </w:p>
    <w:bookmarkEnd w:id="10"/>
    <w:bookmarkStart w:name="z16" w:id="11"/>
    <w:p>
      <w:pPr>
        <w:spacing w:after="0"/>
        <w:ind w:left="0"/>
        <w:jc w:val="both"/>
      </w:pPr>
      <w:r>
        <w:rPr>
          <w:rFonts w:ascii="Times New Roman"/>
          <w:b w:val="false"/>
          <w:i w:val="false"/>
          <w:color w:val="000000"/>
          <w:sz w:val="28"/>
        </w:rPr>
        <w:t>
      - басқа мемлекеттердің аумақтарында ұрыс қимылдарға қатысушыларға- 71 550 тенге;</w:t>
      </w:r>
    </w:p>
    <w:bookmarkEnd w:id="11"/>
    <w:bookmarkStart w:name="z17" w:id="12"/>
    <w:p>
      <w:pPr>
        <w:spacing w:after="0"/>
        <w:ind w:left="0"/>
        <w:jc w:val="both"/>
      </w:pPr>
      <w:r>
        <w:rPr>
          <w:rFonts w:ascii="Times New Roman"/>
          <w:b w:val="false"/>
          <w:i w:val="false"/>
          <w:color w:val="000000"/>
          <w:sz w:val="28"/>
        </w:rPr>
        <w:t>
      -Ауғанстанда немесе әскери іс-қимылдар жүргізілген басқа мемлекеттерде қызмет атқару кезінде жаралану, контузия алуы немесе мертігуі салдарынан мүгедек болып қаза тапқан (хабарсыз кеткен) әскерилер жанұяларына – 60 000 теңге;</w:t>
      </w:r>
    </w:p>
    <w:bookmarkEnd w:id="12"/>
    <w:bookmarkStart w:name="z18" w:id="13"/>
    <w:p>
      <w:pPr>
        <w:spacing w:after="0"/>
        <w:ind w:left="0"/>
        <w:jc w:val="both"/>
      </w:pPr>
      <w:r>
        <w:rPr>
          <w:rFonts w:ascii="Times New Roman"/>
          <w:b w:val="false"/>
          <w:i w:val="false"/>
          <w:color w:val="000000"/>
          <w:sz w:val="28"/>
        </w:rPr>
        <w:t>
      2) Халықаралық әйелдер күні - 8 наурыз:</w:t>
      </w:r>
    </w:p>
    <w:bookmarkEnd w:id="13"/>
    <w:bookmarkStart w:name="z19" w:id="14"/>
    <w:p>
      <w:pPr>
        <w:spacing w:after="0"/>
        <w:ind w:left="0"/>
        <w:jc w:val="both"/>
      </w:pPr>
      <w:r>
        <w:rPr>
          <w:rFonts w:ascii="Times New Roman"/>
          <w:b w:val="false"/>
          <w:i w:val="false"/>
          <w:color w:val="000000"/>
          <w:sz w:val="28"/>
        </w:rPr>
        <w:t>
      - "Алтын алқа" алқасымен, І және ІІ дәрежелі "Ана даңқы" ордендерімен марапатталған немесе бұрын "Батыр ана" атағын алған көпбалалы аналарға-10 000 теңге;</w:t>
      </w:r>
    </w:p>
    <w:bookmarkEnd w:id="14"/>
    <w:bookmarkStart w:name="z20" w:id="15"/>
    <w:p>
      <w:pPr>
        <w:spacing w:after="0"/>
        <w:ind w:left="0"/>
        <w:jc w:val="both"/>
      </w:pPr>
      <w:r>
        <w:rPr>
          <w:rFonts w:ascii="Times New Roman"/>
          <w:b w:val="false"/>
          <w:i w:val="false"/>
          <w:color w:val="000000"/>
          <w:sz w:val="28"/>
        </w:rPr>
        <w:t>
      - "Күміс алқа" алқасымен марапатталған көп балалы аналарға- 10 000 теңге;</w:t>
      </w:r>
    </w:p>
    <w:bookmarkEnd w:id="15"/>
    <w:bookmarkStart w:name="z21" w:id="16"/>
    <w:p>
      <w:pPr>
        <w:spacing w:after="0"/>
        <w:ind w:left="0"/>
        <w:jc w:val="both"/>
      </w:pPr>
      <w:r>
        <w:rPr>
          <w:rFonts w:ascii="Times New Roman"/>
          <w:b w:val="false"/>
          <w:i w:val="false"/>
          <w:color w:val="000000"/>
          <w:sz w:val="28"/>
        </w:rPr>
        <w:t>
      - төрт және одан аса бірге тұратын кәмелетке толмаған балалары бар көп балалы отбасыларға -10 000 теңге;</w:t>
      </w:r>
    </w:p>
    <w:bookmarkEnd w:id="16"/>
    <w:bookmarkStart w:name="z22" w:id="17"/>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-26 сәуір:</w:t>
      </w:r>
    </w:p>
    <w:bookmarkEnd w:id="17"/>
    <w:bookmarkStart w:name="z23" w:id="18"/>
    <w:p>
      <w:pPr>
        <w:spacing w:after="0"/>
        <w:ind w:left="0"/>
        <w:jc w:val="both"/>
      </w:pPr>
      <w:r>
        <w:rPr>
          <w:rFonts w:ascii="Times New Roman"/>
          <w:b w:val="false"/>
          <w:i w:val="false"/>
          <w:color w:val="000000"/>
          <w:sz w:val="28"/>
        </w:rPr>
        <w:t>
      -1986-1987 жылдары Чернобыль АЭС-індегі апаттың, сондай ақ азаматтың немесе әскери мақсаттағы объектілердегі басқада радиациялық апаттар мен аварияладың зардаптарын жоюға қатысқа сондай ақ ядролық сынақтармен жаттығуларға тікелей қатысқан адамдарға -60 000 теңге;</w:t>
      </w:r>
    </w:p>
    <w:bookmarkEnd w:id="18"/>
    <w:bookmarkStart w:name="z24" w:id="19"/>
    <w:p>
      <w:pPr>
        <w:spacing w:after="0"/>
        <w:ind w:left="0"/>
        <w:jc w:val="both"/>
      </w:pPr>
      <w:r>
        <w:rPr>
          <w:rFonts w:ascii="Times New Roman"/>
          <w:b w:val="false"/>
          <w:i w:val="false"/>
          <w:color w:val="000000"/>
          <w:sz w:val="28"/>
        </w:rPr>
        <w:t>
      4) Қазақстан халқының бірлігі мерекесі-1 мамыр:</w:t>
      </w:r>
    </w:p>
    <w:bookmarkEnd w:id="19"/>
    <w:bookmarkStart w:name="z25" w:id="20"/>
    <w:p>
      <w:pPr>
        <w:spacing w:after="0"/>
        <w:ind w:left="0"/>
        <w:jc w:val="both"/>
      </w:pPr>
      <w:r>
        <w:rPr>
          <w:rFonts w:ascii="Times New Roman"/>
          <w:b w:val="false"/>
          <w:i w:val="false"/>
          <w:color w:val="000000"/>
          <w:sz w:val="28"/>
        </w:rPr>
        <w:t>
      – мүгедек балаларға -10 000 теңге;</w:t>
      </w:r>
    </w:p>
    <w:bookmarkEnd w:id="20"/>
    <w:bookmarkStart w:name="z26" w:id="21"/>
    <w:p>
      <w:pPr>
        <w:spacing w:after="0"/>
        <w:ind w:left="0"/>
        <w:jc w:val="both"/>
      </w:pPr>
      <w:r>
        <w:rPr>
          <w:rFonts w:ascii="Times New Roman"/>
          <w:b w:val="false"/>
          <w:i w:val="false"/>
          <w:color w:val="000000"/>
          <w:sz w:val="28"/>
        </w:rPr>
        <w:t>
      5) Жеңіс күні – 9 мамыр:</w:t>
      </w:r>
    </w:p>
    <w:bookmarkEnd w:id="21"/>
    <w:bookmarkStart w:name="z27" w:id="22"/>
    <w:p>
      <w:pPr>
        <w:spacing w:after="0"/>
        <w:ind w:left="0"/>
        <w:jc w:val="both"/>
      </w:pPr>
      <w:r>
        <w:rPr>
          <w:rFonts w:ascii="Times New Roman"/>
          <w:b w:val="false"/>
          <w:i w:val="false"/>
          <w:color w:val="000000"/>
          <w:sz w:val="28"/>
        </w:rPr>
        <w:t>
      -Ұлы Отан соғысының мүгедектері мен қатысушыларына -160 000 теңге;</w:t>
      </w:r>
    </w:p>
    <w:bookmarkEnd w:id="22"/>
    <w:bookmarkStart w:name="z28" w:id="2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 – 130 000 тенге;</w:t>
      </w:r>
    </w:p>
    <w:bookmarkEnd w:id="23"/>
    <w:bookmarkStart w:name="z29" w:id="24"/>
    <w:p>
      <w:pPr>
        <w:spacing w:after="0"/>
        <w:ind w:left="0"/>
        <w:jc w:val="both"/>
      </w:pPr>
      <w:r>
        <w:rPr>
          <w:rFonts w:ascii="Times New Roman"/>
          <w:b w:val="false"/>
          <w:i w:val="false"/>
          <w:color w:val="000000"/>
          <w:sz w:val="28"/>
        </w:rPr>
        <w:t>
      - Ұлы Отан соғысы кезінде майдандағы Армия құрамына кірген әскери бөлімдерде штабтарда мекемелерде штаттық қызмет атқарған кеңес армиясының, бұрынғы КСР Одағының ішкі істер және мемлекеттік қауіпсіздік әскерлері мен органдарының ерікті жалдама құрамының адамдары не тиісті кезеңдерде қорғанысына қатысуы майдандағы армия бөлімдерінің әскери қызметшілері үшін белгіленген жеңілдік шартттары мен зейнетақы тағайындау үшін еңбек сіңірген жылдарына 1998 жылғы 1 қаңтарға дейін есептелген қалаларда болған адамдарға – 70 000 теңге;</w:t>
      </w:r>
    </w:p>
    <w:bookmarkEnd w:id="24"/>
    <w:bookmarkStart w:name="z30" w:id="25"/>
    <w:p>
      <w:pPr>
        <w:spacing w:after="0"/>
        <w:ind w:left="0"/>
        <w:jc w:val="both"/>
      </w:pPr>
      <w:r>
        <w:rPr>
          <w:rFonts w:ascii="Times New Roman"/>
          <w:b w:val="false"/>
          <w:i w:val="false"/>
          <w:color w:val="000000"/>
          <w:sz w:val="28"/>
        </w:rPr>
        <w:t>
      -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- 70 000 теңге;</w:t>
      </w:r>
    </w:p>
    <w:bookmarkEnd w:id="25"/>
    <w:bookmarkStart w:name="z31" w:id="26"/>
    <w:p>
      <w:pPr>
        <w:spacing w:after="0"/>
        <w:ind w:left="0"/>
        <w:jc w:val="both"/>
      </w:pPr>
      <w:r>
        <w:rPr>
          <w:rFonts w:ascii="Times New Roman"/>
          <w:b w:val="false"/>
          <w:i w:val="false"/>
          <w:color w:val="000000"/>
          <w:sz w:val="28"/>
        </w:rPr>
        <w:t>
      -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 70 000 тенге;</w:t>
      </w:r>
    </w:p>
    <w:bookmarkEnd w:id="26"/>
    <w:bookmarkStart w:name="z32" w:id="27"/>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- 30 000 теңге;</w:t>
      </w:r>
    </w:p>
    <w:bookmarkEnd w:id="27"/>
    <w:bookmarkStart w:name="z33" w:id="28"/>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 30 000 теңге;</w:t>
      </w:r>
    </w:p>
    <w:bookmarkEnd w:id="28"/>
    <w:bookmarkStart w:name="z34" w:id="29"/>
    <w:p>
      <w:pPr>
        <w:spacing w:after="0"/>
        <w:ind w:left="0"/>
        <w:jc w:val="both"/>
      </w:pPr>
      <w:r>
        <w:rPr>
          <w:rFonts w:ascii="Times New Roman"/>
          <w:b w:val="false"/>
          <w:i w:val="false"/>
          <w:color w:val="000000"/>
          <w:sz w:val="28"/>
        </w:rPr>
        <w:t>
      - Ұлы Отан соғысы жылдары қайта некеде болмаған, қаза тапқан әскерилер (қайтыс болған, хабарсыз кеткен) жесірлеріне - 30 000 теңге;</w:t>
      </w:r>
    </w:p>
    <w:bookmarkEnd w:id="29"/>
    <w:bookmarkStart w:name="z35" w:id="30"/>
    <w:p>
      <w:pPr>
        <w:spacing w:after="0"/>
        <w:ind w:left="0"/>
        <w:jc w:val="both"/>
      </w:pPr>
      <w:r>
        <w:rPr>
          <w:rFonts w:ascii="Times New Roman"/>
          <w:b w:val="false"/>
          <w:i w:val="false"/>
          <w:color w:val="000000"/>
          <w:sz w:val="28"/>
        </w:rPr>
        <w:t>
      - соғыста қаза болған мүгедектер жұбайларына - 25 000 теңге;</w:t>
      </w:r>
    </w:p>
    <w:bookmarkEnd w:id="30"/>
    <w:bookmarkStart w:name="z36" w:id="31"/>
    <w:p>
      <w:pPr>
        <w:spacing w:after="0"/>
        <w:ind w:left="0"/>
        <w:jc w:val="both"/>
      </w:pPr>
      <w:r>
        <w:rPr>
          <w:rFonts w:ascii="Times New Roman"/>
          <w:b w:val="false"/>
          <w:i w:val="false"/>
          <w:color w:val="000000"/>
          <w:sz w:val="28"/>
        </w:rPr>
        <w:t>
      - Ұлы Отан соғысы жылдары тылдағы мінсіз әскери қызметі мен жанқиярлық еңбегі үшін бұрынғы КСР Одағы медалімен және орденімен марапатталғандарға – 25 000 тенге;</w:t>
      </w:r>
    </w:p>
    <w:bookmarkEnd w:id="31"/>
    <w:bookmarkStart w:name="z37" w:id="32"/>
    <w:p>
      <w:pPr>
        <w:spacing w:after="0"/>
        <w:ind w:left="0"/>
        <w:jc w:val="both"/>
      </w:pPr>
      <w:r>
        <w:rPr>
          <w:rFonts w:ascii="Times New Roman"/>
          <w:b w:val="false"/>
          <w:i w:val="false"/>
          <w:color w:val="000000"/>
          <w:sz w:val="28"/>
        </w:rPr>
        <w:t>
      - Ұлы Отан соғысы жылдары 1941 жылдың 22 маусымынан 1945 жылдың 9 мамырына дейін 6 айдан кем емес уақыт жұмыс істеген (әскерде болған) адамдарға – 5 000 тенге;</w:t>
      </w:r>
    </w:p>
    <w:bookmarkEnd w:id="32"/>
    <w:bookmarkStart w:name="z38" w:id="33"/>
    <w:p>
      <w:pPr>
        <w:spacing w:after="0"/>
        <w:ind w:left="0"/>
        <w:jc w:val="both"/>
      </w:pPr>
      <w:r>
        <w:rPr>
          <w:rFonts w:ascii="Times New Roman"/>
          <w:b w:val="false"/>
          <w:i w:val="false"/>
          <w:color w:val="000000"/>
          <w:sz w:val="28"/>
        </w:rPr>
        <w:t>
      - жеңiлдiктер мен кепiлдiктер жағынан Ұлы Отан соғысына қатысушыларға теңестiрiлген адамдар – 24 000 тенге.".</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 Осы шешім олар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М.Арсанукаев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М.Бітімбаев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