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ccc4" w14:textId="076c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Бахты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аудынының Бахты ауылдық округі әкімінің 2015 жылғы 06 қарашадағы N 9 шешімі. Шығыс Қазақстан облысының Әділет департаментінде 2015 жылғы 04 желтоқсанда N 4253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08 желтоқсандағы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тармақшасы, Қазақстан Республикасының 2001 жылғы 23 қаңтардағы "Қазақстан Республикасындағы жергілікті мемлекеттік басқару және өзін-өзі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2015 жылғы 06 қазандағы Шығыс Қазақстан облыстық ономастикалық комиссиясының қорытындысы негізінде және ауыл тұрғындарының пікірін ескере отырып, Бахты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Бахты ауылындағы Қазақстанның 50 жылдығы көшесі - Ұлы Отан соғысының ардагері "Рамазан Алпысбаев" атындағы көшесіне қайта атауы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орындалуына бақылау ауылдық округі әкімі аппаратының бас маманы А.Чушековқа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Бахты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Сламбаев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