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ccc4" w14:textId="076c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Бахты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аудынының Бахты ауылдық округі әкімінің 2015 жылғы 06 қарашадағы N 9 шешімі. Шығыс Қазақстан облысының Әділет департаментінде 2015 жылғы 04 желтоқсанда N 4253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08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 жылғы 06 қазандағы Шығыс Қазақстан облыстық ономастикалық комиссиясының қорытындысы негізінде және ауыл тұрғындарының пікірін ескере отырып, Бахты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Бахты ауылындағы Қазақстанның 50 жылдығы көшесі - Ұлы Отан соғысының ардагері "Рамазан Алпысбаев" атындағы көшесіне қайта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орындалуына бақылау ауылдық округі әкімі аппаратының бас маманы А.Чушековқа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Бахты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Сламбаев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