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c1150" w14:textId="55c11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мөлшерін және тәртібін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2015 жылғы 30 қаңтардағы № 25/2-V шешімі. Шығыс Қазақстан облысының Әділет департаментінде 2015 жылғы 23 ақпанда № 3693 болып тіркелді. Күші жойылды - Шығыс Қазақстан облысы Шемонаиха аудандық мәслихатының 2018 жылғы 25 қазандағы № 29/7-VI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Шемонаиха аудандық мәслихатының 25.10.2018 </w:t>
      </w:r>
      <w:r>
        <w:rPr>
          <w:rFonts w:ascii="Times New Roman"/>
          <w:b w:val="false"/>
          <w:i w:val="false"/>
          <w:color w:val="000000"/>
          <w:sz w:val="28"/>
        </w:rPr>
        <w:t>№ 29/7-VI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w:t>
      </w:r>
      <w:r>
        <w:rPr>
          <w:rFonts w:ascii="Times New Roman"/>
          <w:b w:val="false"/>
          <w:i w:val="false"/>
          <w:color w:val="000000"/>
          <w:sz w:val="28"/>
        </w:rPr>
        <w:t xml:space="preserve">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 15)-тармақшасына, Қазақстан Республикасының 1997 жылғы 16 сәуірдегі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қаулыларына сәйкес ШЕШТІ:</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Шемонаиха аудандық мәслихатының 29.06.2016 </w:t>
      </w:r>
      <w:r>
        <w:rPr>
          <w:rFonts w:ascii="Times New Roman"/>
          <w:b w:val="false"/>
          <w:i w:val="false"/>
          <w:color w:val="000000"/>
          <w:sz w:val="28"/>
        </w:rPr>
        <w:t>№ 4/6-VI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1. Қоса беріліп отырған Тұрғын үй көмегін көрсетудің мөлшерін және тәртібін айқындау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Қосымшаға</w:t>
      </w:r>
      <w:r>
        <w:rPr>
          <w:rFonts w:ascii="Times New Roman"/>
          <w:b w:val="false"/>
          <w:i w:val="false"/>
          <w:color w:val="000000"/>
          <w:sz w:val="28"/>
        </w:rPr>
        <w:t xml:space="preserve"> сәйкес Шемонаиха аудандық мәслихатының кейбір шешімдерінің күші жойылды деп танылсын. </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Яровикова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Шемонаиха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30 қаңтардағы</w:t>
            </w:r>
            <w:r>
              <w:br/>
            </w:r>
            <w:r>
              <w:rPr>
                <w:rFonts w:ascii="Times New Roman"/>
                <w:b w:val="false"/>
                <w:i w:val="false"/>
                <w:color w:val="000000"/>
                <w:sz w:val="20"/>
              </w:rPr>
              <w:t>№ 25/2-V шешімімен</w:t>
            </w:r>
            <w:r>
              <w:br/>
            </w:r>
            <w:r>
              <w:rPr>
                <w:rFonts w:ascii="Times New Roman"/>
                <w:b w:val="false"/>
                <w:i w:val="false"/>
                <w:color w:val="000000"/>
                <w:sz w:val="20"/>
              </w:rPr>
              <w:t>бекітілген</w:t>
            </w:r>
          </w:p>
        </w:tc>
      </w:tr>
    </w:tbl>
    <w:bookmarkStart w:name="z12" w:id="1"/>
    <w:p>
      <w:pPr>
        <w:spacing w:after="0"/>
        <w:ind w:left="0"/>
        <w:jc w:val="left"/>
      </w:pPr>
      <w:r>
        <w:rPr>
          <w:rFonts w:ascii="Times New Roman"/>
          <w:b/>
          <w:i w:val="false"/>
          <w:color w:val="000000"/>
        </w:rPr>
        <w:t xml:space="preserve"> Тұрғын үй көмегін көрсетудің мөлшерін және тәртібін айқындау қағидасы</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Осы аз қамтылған отбасыларға (азаматтарға) тұрғын үй көмегін көрсету қағидасы (бұдан әрі - Қағида)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қаулыларына сәйкес әзірленді және аз қамтылған отбасыларға (азаматтарға) тұрғын үй көмегін көрсетудің мөлшерін және тәртібін айқындайды.</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Шемонаиха аудандық мәслихатының 28.03.2017 </w:t>
      </w:r>
      <w:r>
        <w:rPr>
          <w:rFonts w:ascii="Times New Roman"/>
          <w:b w:val="false"/>
          <w:i w:val="false"/>
          <w:color w:val="000000"/>
          <w:sz w:val="28"/>
        </w:rPr>
        <w:t>№ 11/5-VI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2. Тұрғын үй көмегі жергілікті бюджет қаражаты есебінен осы елді мекенде тұрақты тұратын аз қамтылған отбасыларға (азаматтарға):</w:t>
      </w:r>
      <w:r>
        <w:br/>
      </w:r>
      <w:r>
        <w:rPr>
          <w:rFonts w:ascii="Times New Roman"/>
          <w:b w:val="false"/>
          <w:i w:val="false"/>
          <w:color w:val="000000"/>
          <w:sz w:val="28"/>
        </w:rPr>
        <w:t xml:space="preserve">
      </w:t>
      </w:r>
      <w:r>
        <w:rPr>
          <w:rFonts w:ascii="Times New Roman"/>
          <w:b w:val="false"/>
          <w:i w:val="false"/>
          <w:color w:val="000000"/>
          <w:sz w:val="28"/>
        </w:rPr>
        <w:t xml:space="preserve">жекешелендірілген тұрғын үй-жайларда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 </w:t>
      </w:r>
      <w:r>
        <w:br/>
      </w:r>
      <w:r>
        <w:rPr>
          <w:rFonts w:ascii="Times New Roman"/>
          <w:b w:val="false"/>
          <w:i w:val="false"/>
          <w:color w:val="000000"/>
          <w:sz w:val="28"/>
        </w:rPr>
        <w:t xml:space="preserve">
      </w:t>
      </w:r>
      <w:r>
        <w:rPr>
          <w:rFonts w:ascii="Times New Roman"/>
          <w:b w:val="false"/>
          <w:i w:val="false"/>
          <w:color w:val="000000"/>
          <w:sz w:val="28"/>
        </w:rPr>
        <w:t>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xml:space="preserve">
      </w:t>
      </w:r>
      <w:r>
        <w:rPr>
          <w:rFonts w:ascii="Times New Roman"/>
          <w:b w:val="false"/>
          <w:i w:val="false"/>
          <w:color w:val="000000"/>
          <w:sz w:val="28"/>
        </w:rPr>
        <w:t>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xml:space="preserve">
      </w:t>
      </w:r>
      <w:r>
        <w:rPr>
          <w:rFonts w:ascii="Times New Roman"/>
          <w:b w:val="false"/>
          <w:i w:val="false"/>
          <w:color w:val="000000"/>
          <w:sz w:val="28"/>
        </w:rPr>
        <w:t>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xml:space="preserve">
      </w:t>
      </w:r>
      <w:r>
        <w:rPr>
          <w:rFonts w:ascii="Times New Roman"/>
          <w:b w:val="false"/>
          <w:i w:val="false"/>
          <w:color w:val="000000"/>
          <w:sz w:val="28"/>
        </w:rPr>
        <w:t>3. Тұрғын үй көмегі кондоминиум объектісінің ортақ мүлкін күтіп-ұстауға арналған ай сайынғы және нысаналы жарналардың мөлшерін айқындайтын сметаға сәйкес, кондоминиум объектісінің ортақ мүлкін күтіп-ұстауға арналған коммуналдық қызметтер көрсету ақысын төлеуге жеткізушілер ұсынған шоттар бойынша көрсетіледі.</w:t>
      </w:r>
      <w:r>
        <w:br/>
      </w:r>
      <w:r>
        <w:rPr>
          <w:rFonts w:ascii="Times New Roman"/>
          <w:b w:val="false"/>
          <w:i w:val="false"/>
          <w:color w:val="000000"/>
          <w:sz w:val="28"/>
        </w:rPr>
        <w:t xml:space="preserve">
      </w:t>
      </w:r>
      <w:r>
        <w:rPr>
          <w:rFonts w:ascii="Times New Roman"/>
          <w:b w:val="false"/>
          <w:i w:val="false"/>
          <w:color w:val="000000"/>
          <w:sz w:val="28"/>
        </w:rPr>
        <w:t>Коммуналдық қызметтерді жеткізушілер "Шемонаиха ауданының жұмыспен қамту және әлеуметтік бағдарламалар бөлімі" ММ (бұдан әрі - уәкілетті орган) табиғи монополияларды реттеу және бәсекелестікті қорғау жөніндегі уәкілетті органмен келісілген коммуналдық қызметтерге тарифтерді, олардың өзгерістерін ұсынады. Тұрғын үй көмегін есептеу кезінде қызмет көрсетушілер ұсынған жылудың шығындалуы тұрғын үй алаңының әлеуметтік нормалардың шегінде есепке алынады.</w:t>
      </w:r>
      <w:r>
        <w:br/>
      </w:r>
      <w:r>
        <w:rPr>
          <w:rFonts w:ascii="Times New Roman"/>
          <w:b w:val="false"/>
          <w:i w:val="false"/>
          <w:color w:val="000000"/>
          <w:sz w:val="28"/>
        </w:rPr>
        <w:t xml:space="preserve">
      </w:t>
      </w:r>
      <w:r>
        <w:rPr>
          <w:rFonts w:ascii="Times New Roman"/>
          <w:b w:val="false"/>
          <w:i w:val="false"/>
          <w:color w:val="000000"/>
          <w:sz w:val="28"/>
        </w:rPr>
        <w:t>Көмірдің құнын есептеу үшін тұрғын үй көмегін есептеген тоқсанның алдындағы тоқсанның соңғы айындағы жағдай бойынша статистика басқармасы ұсынған қала бойынша орташа баға қолданылады.</w:t>
      </w:r>
    </w:p>
    <w:bookmarkEnd w:id="3"/>
    <w:bookmarkStart w:name="z23" w:id="4"/>
    <w:p>
      <w:pPr>
        <w:spacing w:after="0"/>
        <w:ind w:left="0"/>
        <w:jc w:val="left"/>
      </w:pPr>
      <w:r>
        <w:rPr>
          <w:rFonts w:ascii="Times New Roman"/>
          <w:b/>
          <w:i w:val="false"/>
          <w:color w:val="000000"/>
        </w:rPr>
        <w:t xml:space="preserve"> 2. Тұрғын үй көмегін тағайындау тәртібі</w:t>
      </w:r>
    </w:p>
    <w:bookmarkEnd w:id="4"/>
    <w:bookmarkStart w:name="z24" w:id="5"/>
    <w:p>
      <w:pPr>
        <w:spacing w:after="0"/>
        <w:ind w:left="0"/>
        <w:jc w:val="both"/>
      </w:pPr>
      <w:r>
        <w:rPr>
          <w:rFonts w:ascii="Times New Roman"/>
          <w:b w:val="false"/>
          <w:i w:val="false"/>
          <w:color w:val="000000"/>
          <w:sz w:val="28"/>
        </w:rPr>
        <w:t>
      4. "Тұрғын үй көмегін тағайындау" мемлекеттік қызметін уәкілетті орган көрсетеді.</w:t>
      </w:r>
      <w:r>
        <w:br/>
      </w:r>
      <w:r>
        <w:rPr>
          <w:rFonts w:ascii="Times New Roman"/>
          <w:b w:val="false"/>
          <w:i w:val="false"/>
          <w:color w:val="000000"/>
          <w:sz w:val="28"/>
        </w:rPr>
        <w:t xml:space="preserve">
      </w:t>
      </w:r>
      <w:r>
        <w:rPr>
          <w:rFonts w:ascii="Times New Roman"/>
          <w:b w:val="false"/>
          <w:i w:val="false"/>
          <w:color w:val="000000"/>
          <w:sz w:val="28"/>
        </w:rPr>
        <w:t>5. Тұрғын үй көмегін тағайындау үшін отбасы (азамат) уәкілетті органға өтініш береді және мынадай құжаттарды ұсынады:</w:t>
      </w:r>
      <w:r>
        <w:br/>
      </w:r>
      <w:r>
        <w:rPr>
          <w:rFonts w:ascii="Times New Roman"/>
          <w:b w:val="false"/>
          <w:i w:val="false"/>
          <w:color w:val="000000"/>
          <w:sz w:val="28"/>
        </w:rPr>
        <w:t>
      1) өтініш берушінің жеке басын куәландыратын құжат (көрсетілетін қызметті алушының жеке басын сәйкестендіру үшін ұсынылады);</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мекенжай анықтамасы не өтініш берушінің тұрғылықты тұратын жерi бойынша тiркелгенiн растайтын ауыл әкiмдерінiң анықтамасы;</w:t>
      </w:r>
      <w:r>
        <w:br/>
      </w: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ff0000"/>
          <w:sz w:val="28"/>
        </w:rPr>
        <w:t xml:space="preserve">      9) алып тасталды - Шығыс Қазақстан облысы Шемонаиха аудандық мәслихатының 28.03.2017 </w:t>
      </w:r>
      <w:r>
        <w:rPr>
          <w:rFonts w:ascii="Times New Roman"/>
          <w:b w:val="false"/>
          <w:i w:val="false"/>
          <w:color w:val="000000"/>
          <w:sz w:val="28"/>
        </w:rPr>
        <w:t>№ 11/5-VI</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Шығыс Қазақстан облысы Шемонаиха аудандық мәслихатының 29.06.2016 </w:t>
      </w:r>
      <w:r>
        <w:rPr>
          <w:rFonts w:ascii="Times New Roman"/>
          <w:b w:val="false"/>
          <w:i w:val="false"/>
          <w:color w:val="000000"/>
          <w:sz w:val="28"/>
        </w:rPr>
        <w:t>№ 4/6-VI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өзгерістер енгізілді -  Шығыс Қазақстан облысы Шемонаиха аудандық мәслихатының 28.03.2017 </w:t>
      </w:r>
      <w:r>
        <w:rPr>
          <w:rFonts w:ascii="Times New Roman"/>
          <w:b w:val="false"/>
          <w:i w:val="false"/>
          <w:color w:val="000000"/>
          <w:sz w:val="28"/>
        </w:rPr>
        <w:t>№ 11/5-VI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6. Алғаш рет өтініш берген кезде тұрғын үй көмегі қажетті құжаттар тізбесімен бірге өтініш берген айдан бастап тағайындалады.</w:t>
      </w:r>
      <w:r>
        <w:br/>
      </w:r>
      <w:r>
        <w:rPr>
          <w:rFonts w:ascii="Times New Roman"/>
          <w:b w:val="false"/>
          <w:i w:val="false"/>
          <w:color w:val="000000"/>
          <w:sz w:val="28"/>
        </w:rPr>
        <w:t xml:space="preserve">
      </w:t>
      </w:r>
      <w:r>
        <w:rPr>
          <w:rFonts w:ascii="Times New Roman"/>
          <w:b w:val="false"/>
          <w:i w:val="false"/>
          <w:color w:val="000000"/>
          <w:sz w:val="28"/>
        </w:rPr>
        <w:t>7. Өтініш беруші тұрғын үй көмегін тағайындауға тоқсан сайын өтініш берген кезде тұрғын үй көмегі өтініш берген тоқсанда құжаттарды ұсыну мерзіміне қарамастан тоқсанға тағайындалады. Егер алдыңғы тоқсанда құжаттар ұсынылмаған жағдайда тұрғын үй көмегін есептеу өтініш берген айдан бастап жүзеге асырылады.</w:t>
      </w:r>
      <w:r>
        <w:br/>
      </w:r>
      <w:r>
        <w:rPr>
          <w:rFonts w:ascii="Times New Roman"/>
          <w:b w:val="false"/>
          <w:i w:val="false"/>
          <w:color w:val="000000"/>
          <w:sz w:val="28"/>
        </w:rPr>
        <w:t xml:space="preserve">
      </w:t>
      </w:r>
      <w:r>
        <w:rPr>
          <w:rFonts w:ascii="Times New Roman"/>
          <w:b w:val="false"/>
          <w:i w:val="false"/>
          <w:color w:val="000000"/>
          <w:sz w:val="28"/>
        </w:rPr>
        <w:t>8. Жергілікті жылумен жылытылатын жеке тұрғын үйлерде тұратын отбасыларға (азаматтарға) тұрғын үй көмегі өтініш берген айға қарамастан жылына бір рет тоқсанға тағайындалады.</w:t>
      </w:r>
      <w:r>
        <w:br/>
      </w:r>
      <w:r>
        <w:rPr>
          <w:rFonts w:ascii="Times New Roman"/>
          <w:b w:val="false"/>
          <w:i w:val="false"/>
          <w:color w:val="000000"/>
          <w:sz w:val="28"/>
        </w:rPr>
        <w:t xml:space="preserve">
      </w:t>
      </w:r>
      <w:r>
        <w:rPr>
          <w:rFonts w:ascii="Times New Roman"/>
          <w:b w:val="false"/>
          <w:i w:val="false"/>
          <w:color w:val="000000"/>
          <w:sz w:val="28"/>
        </w:rPr>
        <w:t>9. Тұрғын үй көмегін тағайындау үшін құжаттар ағымдағы тоқсанның соңғы айының 25-не дейін қабылданады.</w:t>
      </w:r>
      <w:r>
        <w:br/>
      </w:r>
      <w:r>
        <w:rPr>
          <w:rFonts w:ascii="Times New Roman"/>
          <w:b w:val="false"/>
          <w:i w:val="false"/>
          <w:color w:val="000000"/>
          <w:sz w:val="28"/>
        </w:rPr>
        <w:t xml:space="preserve">
      </w:t>
      </w:r>
      <w:r>
        <w:rPr>
          <w:rFonts w:ascii="Times New Roman"/>
          <w:b w:val="false"/>
          <w:i w:val="false"/>
          <w:color w:val="000000"/>
          <w:sz w:val="28"/>
        </w:rPr>
        <w:t>10. Тұрғын үй көмегі:</w:t>
      </w:r>
      <w:r>
        <w:br/>
      </w:r>
      <w:r>
        <w:rPr>
          <w:rFonts w:ascii="Times New Roman"/>
          <w:b w:val="false"/>
          <w:i w:val="false"/>
          <w:color w:val="000000"/>
          <w:sz w:val="28"/>
        </w:rPr>
        <w:t xml:space="preserve">
      </w:t>
      </w:r>
      <w:r>
        <w:rPr>
          <w:rFonts w:ascii="Times New Roman"/>
          <w:b w:val="false"/>
          <w:i w:val="false"/>
          <w:color w:val="000000"/>
          <w:sz w:val="28"/>
        </w:rPr>
        <w:t>жеке меншігінде бір бірліктен артық тұрғын үйі (пәтері, үйі) бар немесе тұрғын үй - жайларын жалға (жалдауға) берген;</w:t>
      </w:r>
      <w:r>
        <w:br/>
      </w:r>
      <w:r>
        <w:rPr>
          <w:rFonts w:ascii="Times New Roman"/>
          <w:b w:val="false"/>
          <w:i w:val="false"/>
          <w:color w:val="000000"/>
          <w:sz w:val="28"/>
        </w:rPr>
        <w:t xml:space="preserve">
      </w:t>
      </w:r>
      <w:r>
        <w:rPr>
          <w:rFonts w:ascii="Times New Roman"/>
          <w:b w:val="false"/>
          <w:i w:val="false"/>
          <w:color w:val="000000"/>
          <w:sz w:val="28"/>
        </w:rPr>
        <w:t xml:space="preserve">құрамында жұмысқа жарамды, бірақ жұмыс істемейтін, оқымайтын, әскер қатарында қызмет етпейтін және жұмыспен қамту мәселелері жөніндегі уәкілетті органында тіркелмеген тұлғалары бар, келесі тұлғаларды қоспағанда: бірінші және екінші топтағы мүгедектерді, 18 жасқа дейінгі мүгедек-балаларды, сексен жастан асқандарды күтетін тұлғаларды, үш жасқа дейінгі баланы тәрбиелеумен айналысатын, сондай-ақ 18 жасқа дейінгі төрт және одан да көп балаларды тәрбиелеумен айналысатын аналар; </w:t>
      </w:r>
      <w:r>
        <w:br/>
      </w:r>
      <w:r>
        <w:rPr>
          <w:rFonts w:ascii="Times New Roman"/>
          <w:b w:val="false"/>
          <w:i w:val="false"/>
          <w:color w:val="000000"/>
          <w:sz w:val="28"/>
        </w:rPr>
        <w:t xml:space="preserve">
      </w:t>
      </w:r>
      <w:r>
        <w:rPr>
          <w:rFonts w:ascii="Times New Roman"/>
          <w:b w:val="false"/>
          <w:i w:val="false"/>
          <w:color w:val="000000"/>
          <w:sz w:val="28"/>
        </w:rPr>
        <w:t xml:space="preserve"> құрамында заңды некеде тұрған, бірақ жоқ зайыбының тұрғылықты жерін білмейтін (көрсетпейтін) және осы мәселе бойынша құқық қорғау органдарына өтініш бермеген тұлғалары бар;</w:t>
      </w:r>
      <w:r>
        <w:br/>
      </w:r>
      <w:r>
        <w:rPr>
          <w:rFonts w:ascii="Times New Roman"/>
          <w:b w:val="false"/>
          <w:i w:val="false"/>
          <w:color w:val="000000"/>
          <w:sz w:val="28"/>
        </w:rPr>
        <w:t xml:space="preserve">
      </w:t>
      </w:r>
      <w:r>
        <w:rPr>
          <w:rFonts w:ascii="Times New Roman"/>
          <w:b w:val="false"/>
          <w:i w:val="false"/>
          <w:color w:val="000000"/>
          <w:sz w:val="28"/>
        </w:rPr>
        <w:t xml:space="preserve"> егер ата-аналары ажырасқан және өздерімен бірге тұратын балаларына алимент өндіру туралы талап бермеген отбасыларға көрсетілмейді. </w:t>
      </w:r>
      <w:r>
        <w:br/>
      </w:r>
      <w:r>
        <w:rPr>
          <w:rFonts w:ascii="Times New Roman"/>
          <w:b w:val="false"/>
          <w:i w:val="false"/>
          <w:color w:val="000000"/>
          <w:sz w:val="28"/>
        </w:rPr>
        <w:t xml:space="preserve">
      </w:t>
      </w:r>
      <w:r>
        <w:rPr>
          <w:rFonts w:ascii="Times New Roman"/>
          <w:b w:val="false"/>
          <w:i w:val="false"/>
          <w:color w:val="000000"/>
          <w:sz w:val="28"/>
        </w:rPr>
        <w:t>11. Отбасының жұмыссыз мүшелері ұсынған жұмыстан немесе жұмысқа орналасудан дәлелсіз себептермен бас тартқан, өз еркімен қоғамдық жұмыстарға қатысуды, оқуды немесе қайта оқуды тоқтатқан отбасылар жұмысқа орналасуды, оқуды және қайта оқуды қайта бастағанға дейін тұрғын үй көмегін алу құқығынан айырылады.</w:t>
      </w:r>
      <w:r>
        <w:br/>
      </w:r>
      <w:r>
        <w:rPr>
          <w:rFonts w:ascii="Times New Roman"/>
          <w:b w:val="false"/>
          <w:i w:val="false"/>
          <w:color w:val="000000"/>
          <w:sz w:val="28"/>
        </w:rPr>
        <w:t xml:space="preserve">
      </w:t>
      </w:r>
      <w:r>
        <w:rPr>
          <w:rFonts w:ascii="Times New Roman"/>
          <w:b w:val="false"/>
          <w:i w:val="false"/>
          <w:color w:val="000000"/>
          <w:sz w:val="28"/>
        </w:rPr>
        <w:t>12. Кондоминиум объектісінің ортақ мүлкін күтіп-ұстауға, электрмен жабдықтауға, газбен жабдықтауға арналған шығыстар өтініш берген тоқсанның алдындағы тоқсанға орта есеппен ескеріледі. Сумен жабдықтау, су бұру, жылу қуаты, қатты тұрмыстық қалдықтарды шығару, телекоммуникация қызметтері үшін шығыстар қызмет көрсетушілердің тарифтері бойынша ескеріледі.</w:t>
      </w:r>
      <w:r>
        <w:br/>
      </w:r>
      <w:r>
        <w:rPr>
          <w:rFonts w:ascii="Times New Roman"/>
          <w:b w:val="false"/>
          <w:i w:val="false"/>
          <w:color w:val="000000"/>
          <w:sz w:val="28"/>
        </w:rPr>
        <w:t xml:space="preserve">
      </w:t>
      </w:r>
      <w:r>
        <w:rPr>
          <w:rFonts w:ascii="Times New Roman"/>
          <w:b w:val="false"/>
          <w:i w:val="false"/>
          <w:color w:val="000000"/>
          <w:sz w:val="28"/>
        </w:rPr>
        <w:t>13. Жалпы үйдегі жылу қуатын тұтынуды есептеу аспабы бар тұтынушылар үшін есепке алынатын шығындар алдыңғы тоқсандағы нақты шығындар бойынша жалпы үйдегі есептеу аспабы бар үйлерді жылытуға кеткен жылу қуатын тұтыну нормасы шегінде анықталады.</w:t>
      </w:r>
      <w:r>
        <w:br/>
      </w:r>
      <w:r>
        <w:rPr>
          <w:rFonts w:ascii="Times New Roman"/>
          <w:b w:val="false"/>
          <w:i w:val="false"/>
          <w:color w:val="000000"/>
          <w:sz w:val="28"/>
        </w:rPr>
        <w:t xml:space="preserve">
      </w:t>
      </w:r>
      <w:r>
        <w:rPr>
          <w:rFonts w:ascii="Times New Roman"/>
          <w:b w:val="false"/>
          <w:i w:val="false"/>
          <w:color w:val="000000"/>
          <w:sz w:val="28"/>
        </w:rPr>
        <w:t>14. Суық және ыстық сумен жабдықтауды, газбен жабдықтауды тұтынуды есептеу аспаптары бар тұтынушылар үшін есепке алынатын шығындар алдыңғы тоқсандағы нақты шығындар бойынша белгіленген тарифтер шегінде анықталады.</w:t>
      </w:r>
      <w:r>
        <w:br/>
      </w:r>
      <w:r>
        <w:rPr>
          <w:rFonts w:ascii="Times New Roman"/>
          <w:b w:val="false"/>
          <w:i w:val="false"/>
          <w:color w:val="000000"/>
          <w:sz w:val="28"/>
        </w:rPr>
        <w:t xml:space="preserve">
      </w:t>
      </w:r>
      <w:r>
        <w:rPr>
          <w:rFonts w:ascii="Times New Roman"/>
          <w:b w:val="false"/>
          <w:i w:val="false"/>
          <w:color w:val="000000"/>
          <w:sz w:val="28"/>
        </w:rPr>
        <w:t>15. Үйлерде орталықтандырылмаған жылыту болмаған жағдайда жылытуға және ыстық сумен жабдықтауға төлем мөлшері электр қуатына есептелген сомадан жалпы үйдегі есептеу аспабы бар үйлерді жылытуға жылу қуатын тұтыну нормалары және ыстық сумен жабдықтауға белгіленген тарифтер шегінде есептеледі.</w:t>
      </w:r>
      <w:r>
        <w:br/>
      </w:r>
      <w:r>
        <w:rPr>
          <w:rFonts w:ascii="Times New Roman"/>
          <w:b w:val="false"/>
          <w:i w:val="false"/>
          <w:color w:val="000000"/>
          <w:sz w:val="28"/>
        </w:rPr>
        <w:t xml:space="preserve">
      </w:t>
      </w:r>
      <w:r>
        <w:rPr>
          <w:rFonts w:ascii="Times New Roman"/>
          <w:b w:val="false"/>
          <w:i w:val="false"/>
          <w:color w:val="000000"/>
          <w:sz w:val="28"/>
        </w:rPr>
        <w:t xml:space="preserve">16. Құрамында зейнеткерлер, мүгедектер, мүгедек балалар, қамқорлықтағылар, төрт және одан да көп кәмелеттік жасқа толмаған балалары бар отбасыларды қолдау мақсатында тұрғын үй көмегін есептегенде кіріс Қазақстан Республикасының бюджеттік заңнамаларымен уақыттың сәйкес кезеңіне белгіленген екі айлық есептік көрсеткішке түзетіледі (кемітіледі); </w:t>
      </w:r>
      <w:r>
        <w:br/>
      </w:r>
      <w:r>
        <w:rPr>
          <w:rFonts w:ascii="Times New Roman"/>
          <w:b w:val="false"/>
          <w:i w:val="false"/>
          <w:color w:val="000000"/>
          <w:sz w:val="28"/>
        </w:rPr>
        <w:t xml:space="preserve">
      </w:t>
      </w:r>
      <w:r>
        <w:rPr>
          <w:rFonts w:ascii="Times New Roman"/>
          <w:b w:val="false"/>
          <w:i w:val="false"/>
          <w:color w:val="000000"/>
          <w:sz w:val="28"/>
        </w:rPr>
        <w:t>17. Тұрғын үй көмегін тағайындау кезінде келесі шарттар қолданылады:</w:t>
      </w:r>
      <w:r>
        <w:br/>
      </w:r>
      <w:r>
        <w:rPr>
          <w:rFonts w:ascii="Times New Roman"/>
          <w:b w:val="false"/>
          <w:i w:val="false"/>
          <w:color w:val="000000"/>
          <w:sz w:val="28"/>
        </w:rPr>
        <w:t xml:space="preserve">
      </w:t>
      </w:r>
      <w:r>
        <w:rPr>
          <w:rFonts w:ascii="Times New Roman"/>
          <w:b w:val="false"/>
          <w:i w:val="false"/>
          <w:color w:val="000000"/>
          <w:sz w:val="28"/>
        </w:rPr>
        <w:t xml:space="preserve">өтініш беруші заңды некеде тұрса, бірақ зайыбы сол мекен-жай бойынша тіркелмеген болса - ерлі-зайыптылардың екеуінің де табыстары есептеледі және тұрғын үй көмегі туралы өтініш берген зайыбының мекен - жайы бойынша тұрғын үй көмегі тағайындалады; </w:t>
      </w:r>
      <w:r>
        <w:br/>
      </w:r>
      <w:r>
        <w:rPr>
          <w:rFonts w:ascii="Times New Roman"/>
          <w:b w:val="false"/>
          <w:i w:val="false"/>
          <w:color w:val="000000"/>
          <w:sz w:val="28"/>
        </w:rPr>
        <w:t xml:space="preserve">
      </w:t>
      </w:r>
      <w:r>
        <w:rPr>
          <w:rFonts w:ascii="Times New Roman"/>
          <w:b w:val="false"/>
          <w:i w:val="false"/>
          <w:color w:val="000000"/>
          <w:sz w:val="28"/>
        </w:rPr>
        <w:t>өтініш берушінің үйінде 18 жасқа дейінгі бала тіркелген болса, оның ата-анасы ата-ана құқығынан айрылмаған және басқа мекен-жайда тіркелсе - баланың ата-анасының табыстары есепке алынады.</w:t>
      </w:r>
      <w:r>
        <w:br/>
      </w:r>
      <w:r>
        <w:rPr>
          <w:rFonts w:ascii="Times New Roman"/>
          <w:b w:val="false"/>
          <w:i w:val="false"/>
          <w:color w:val="000000"/>
          <w:sz w:val="28"/>
        </w:rPr>
        <w:t xml:space="preserve">
      </w:t>
      </w:r>
      <w:r>
        <w:rPr>
          <w:rFonts w:ascii="Times New Roman"/>
          <w:b w:val="false"/>
          <w:i w:val="false"/>
          <w:color w:val="000000"/>
          <w:sz w:val="28"/>
        </w:rPr>
        <w:t>18. Уәкілетті органның шешімі тұрғын үй көмегін ұсынудың негізі болып табылады.</w:t>
      </w:r>
      <w:r>
        <w:br/>
      </w:r>
      <w:r>
        <w:rPr>
          <w:rFonts w:ascii="Times New Roman"/>
          <w:b w:val="false"/>
          <w:i w:val="false"/>
          <w:color w:val="000000"/>
          <w:sz w:val="28"/>
        </w:rPr>
        <w:t xml:space="preserve">
      </w:t>
      </w:r>
      <w:r>
        <w:rPr>
          <w:rFonts w:ascii="Times New Roman"/>
          <w:b w:val="false"/>
          <w:i w:val="false"/>
          <w:color w:val="000000"/>
          <w:sz w:val="28"/>
        </w:rPr>
        <w:t>19. Тұрғын үй көмегін алушылар 10 жұмыс күні ішінде уәкілетті органды өз тұрғын үйінің меншік нысанының, отбасы құрамының, оның жиынтық табысы мен мәртебесінің кез келген өзгерістері туралы хабардар етеді.</w:t>
      </w:r>
      <w:r>
        <w:br/>
      </w:r>
      <w:r>
        <w:rPr>
          <w:rFonts w:ascii="Times New Roman"/>
          <w:b w:val="false"/>
          <w:i w:val="false"/>
          <w:color w:val="000000"/>
          <w:sz w:val="28"/>
        </w:rPr>
        <w:t xml:space="preserve">
      </w:t>
      </w:r>
      <w:r>
        <w:rPr>
          <w:rFonts w:ascii="Times New Roman"/>
          <w:b w:val="false"/>
          <w:i w:val="false"/>
          <w:color w:val="000000"/>
          <w:sz w:val="28"/>
        </w:rPr>
        <w:t>Өтініш берушілер ұсынылған мәліметтердің дұрыстығы үшін заңнамамен белгіленген тәртіпте жауапты болады.</w:t>
      </w:r>
      <w:r>
        <w:br/>
      </w:r>
      <w:r>
        <w:rPr>
          <w:rFonts w:ascii="Times New Roman"/>
          <w:b w:val="false"/>
          <w:i w:val="false"/>
          <w:color w:val="000000"/>
          <w:sz w:val="28"/>
        </w:rPr>
        <w:t xml:space="preserve">
      </w:t>
      </w:r>
      <w:r>
        <w:rPr>
          <w:rFonts w:ascii="Times New Roman"/>
          <w:b w:val="false"/>
          <w:i w:val="false"/>
          <w:color w:val="000000"/>
          <w:sz w:val="28"/>
        </w:rPr>
        <w:t>20. Орынсыз алынған тұрғын үй көмегінің сомалары алушымен ерікті түрде, ал бас тартқан жағдайда заңмен белгіленген тәртіпте қайтарылуға жатады.</w:t>
      </w:r>
    </w:p>
    <w:bookmarkEnd w:id="5"/>
    <w:bookmarkStart w:name="z48" w:id="6"/>
    <w:p>
      <w:pPr>
        <w:spacing w:after="0"/>
        <w:ind w:left="0"/>
        <w:jc w:val="left"/>
      </w:pPr>
      <w:r>
        <w:rPr>
          <w:rFonts w:ascii="Times New Roman"/>
          <w:b/>
          <w:i w:val="false"/>
          <w:color w:val="000000"/>
        </w:rPr>
        <w:t xml:space="preserve"> 3. Тұрғын үй көмегінің мөлшері және тұрғын үйді ұстау мен коммуналдық қызметтерді тұтыну нормативтері</w:t>
      </w:r>
    </w:p>
    <w:bookmarkEnd w:id="6"/>
    <w:bookmarkStart w:name="z49" w:id="7"/>
    <w:p>
      <w:pPr>
        <w:spacing w:after="0"/>
        <w:ind w:left="0"/>
        <w:jc w:val="both"/>
      </w:pPr>
      <w:r>
        <w:rPr>
          <w:rFonts w:ascii="Times New Roman"/>
          <w:b w:val="false"/>
          <w:i w:val="false"/>
          <w:color w:val="000000"/>
          <w:sz w:val="28"/>
        </w:rPr>
        <w:t>
      21.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кондоминиум объектісінің ортақ мүлкін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xml:space="preserve">
      </w:t>
      </w:r>
      <w:r>
        <w:rPr>
          <w:rFonts w:ascii="Times New Roman"/>
          <w:b w:val="false"/>
          <w:i w:val="false"/>
          <w:color w:val="000000"/>
          <w:sz w:val="28"/>
        </w:rPr>
        <w:t xml:space="preserve">22. Отбасының шекті жол берілетін шығыстарының үлесі отбасының жиынтық табысына қарай 10% көлемінде белгіленеді. </w:t>
      </w:r>
      <w:r>
        <w:br/>
      </w:r>
      <w:r>
        <w:rPr>
          <w:rFonts w:ascii="Times New Roman"/>
          <w:b w:val="false"/>
          <w:i w:val="false"/>
          <w:color w:val="000000"/>
          <w:sz w:val="28"/>
        </w:rPr>
        <w:t xml:space="preserve">
      </w:t>
      </w:r>
      <w:r>
        <w:rPr>
          <w:rFonts w:ascii="Times New Roman"/>
          <w:b w:val="false"/>
          <w:i w:val="false"/>
          <w:color w:val="000000"/>
          <w:sz w:val="28"/>
        </w:rPr>
        <w:t>23. Тұрғын үй көмегінің мөлшерін есептеу кезінде келесі нормалар ескеріледі:</w:t>
      </w:r>
      <w:r>
        <w:br/>
      </w:r>
      <w:r>
        <w:rPr>
          <w:rFonts w:ascii="Times New Roman"/>
          <w:b w:val="false"/>
          <w:i w:val="false"/>
          <w:color w:val="000000"/>
          <w:sz w:val="28"/>
        </w:rPr>
        <w:t xml:space="preserve">
      </w:t>
      </w:r>
      <w:r>
        <w:rPr>
          <w:rFonts w:ascii="Times New Roman"/>
          <w:b w:val="false"/>
          <w:i w:val="false"/>
          <w:color w:val="000000"/>
          <w:sz w:val="28"/>
        </w:rPr>
        <w:t>1) аудандар:</w:t>
      </w:r>
      <w:r>
        <w:br/>
      </w:r>
      <w:r>
        <w:rPr>
          <w:rFonts w:ascii="Times New Roman"/>
          <w:b w:val="false"/>
          <w:i w:val="false"/>
          <w:color w:val="000000"/>
          <w:sz w:val="28"/>
        </w:rPr>
        <w:t xml:space="preserve">
      </w:t>
      </w:r>
      <w:r>
        <w:rPr>
          <w:rFonts w:ascii="Times New Roman"/>
          <w:b w:val="false"/>
          <w:i w:val="false"/>
          <w:color w:val="000000"/>
          <w:sz w:val="28"/>
        </w:rPr>
        <w:t>жалғыз тұратын азаматтар үшін – 30 шаршы метр;</w:t>
      </w:r>
      <w:r>
        <w:br/>
      </w:r>
      <w:r>
        <w:rPr>
          <w:rFonts w:ascii="Times New Roman"/>
          <w:b w:val="false"/>
          <w:i w:val="false"/>
          <w:color w:val="000000"/>
          <w:sz w:val="28"/>
        </w:rPr>
        <w:t xml:space="preserve">
      </w:t>
      </w:r>
      <w:r>
        <w:rPr>
          <w:rFonts w:ascii="Times New Roman"/>
          <w:b w:val="false"/>
          <w:i w:val="false"/>
          <w:color w:val="000000"/>
          <w:sz w:val="28"/>
        </w:rPr>
        <w:t>екі адамнан тұратын отбасылар үшін – 30 шаршы метр;</w:t>
      </w:r>
      <w:r>
        <w:br/>
      </w:r>
      <w:r>
        <w:rPr>
          <w:rFonts w:ascii="Times New Roman"/>
          <w:b w:val="false"/>
          <w:i w:val="false"/>
          <w:color w:val="000000"/>
          <w:sz w:val="28"/>
        </w:rPr>
        <w:t xml:space="preserve">
      </w:t>
      </w:r>
      <w:r>
        <w:rPr>
          <w:rFonts w:ascii="Times New Roman"/>
          <w:b w:val="false"/>
          <w:i w:val="false"/>
          <w:color w:val="000000"/>
          <w:sz w:val="28"/>
        </w:rPr>
        <w:t>үш адамнан тұратын отбасылар үшін – 45 шаршы метр;</w:t>
      </w:r>
      <w:r>
        <w:br/>
      </w:r>
      <w:r>
        <w:rPr>
          <w:rFonts w:ascii="Times New Roman"/>
          <w:b w:val="false"/>
          <w:i w:val="false"/>
          <w:color w:val="000000"/>
          <w:sz w:val="28"/>
        </w:rPr>
        <w:t xml:space="preserve">
      </w:t>
      </w:r>
      <w:r>
        <w:rPr>
          <w:rFonts w:ascii="Times New Roman"/>
          <w:b w:val="false"/>
          <w:i w:val="false"/>
          <w:color w:val="000000"/>
          <w:sz w:val="28"/>
        </w:rPr>
        <w:t>төрт адамнан тұратын отбасылар үшін – 60 шаршы метр;</w:t>
      </w:r>
      <w:r>
        <w:br/>
      </w:r>
      <w:r>
        <w:rPr>
          <w:rFonts w:ascii="Times New Roman"/>
          <w:b w:val="false"/>
          <w:i w:val="false"/>
          <w:color w:val="000000"/>
          <w:sz w:val="28"/>
        </w:rPr>
        <w:t xml:space="preserve">
      </w:t>
      </w:r>
      <w:r>
        <w:rPr>
          <w:rFonts w:ascii="Times New Roman"/>
          <w:b w:val="false"/>
          <w:i w:val="false"/>
          <w:color w:val="000000"/>
          <w:sz w:val="28"/>
        </w:rPr>
        <w:t>бес немесе одан да көп адамдардан тұратын отбасылар үшін – 75 шаршы метр.</w:t>
      </w:r>
      <w:r>
        <w:br/>
      </w:r>
      <w:r>
        <w:rPr>
          <w:rFonts w:ascii="Times New Roman"/>
          <w:b w:val="false"/>
          <w:i w:val="false"/>
          <w:color w:val="000000"/>
          <w:sz w:val="28"/>
        </w:rPr>
        <w:t xml:space="preserve">
      </w:t>
      </w:r>
      <w:r>
        <w:rPr>
          <w:rFonts w:ascii="Times New Roman"/>
          <w:b w:val="false"/>
          <w:i w:val="false"/>
          <w:color w:val="000000"/>
          <w:sz w:val="28"/>
        </w:rPr>
        <w:t>2) кондоминиум объектісінің ортақ мүлкін күтіп-ұстау шығындары – 1 шаршы метрге 19,9 теңге</w:t>
      </w:r>
      <w:r>
        <w:br/>
      </w:r>
      <w:r>
        <w:rPr>
          <w:rFonts w:ascii="Times New Roman"/>
          <w:b w:val="false"/>
          <w:i w:val="false"/>
          <w:color w:val="000000"/>
          <w:sz w:val="28"/>
        </w:rPr>
        <w:t xml:space="preserve">
      </w:t>
      </w:r>
      <w:r>
        <w:rPr>
          <w:rFonts w:ascii="Times New Roman"/>
          <w:b w:val="false"/>
          <w:i w:val="false"/>
          <w:color w:val="000000"/>
          <w:sz w:val="28"/>
        </w:rPr>
        <w:t>3) айына бір адамға газ шығыны – 5,5 кг.</w:t>
      </w:r>
      <w:r>
        <w:br/>
      </w:r>
      <w:r>
        <w:rPr>
          <w:rFonts w:ascii="Times New Roman"/>
          <w:b w:val="false"/>
          <w:i w:val="false"/>
          <w:color w:val="000000"/>
          <w:sz w:val="28"/>
        </w:rPr>
        <w:t xml:space="preserve">
      </w:t>
      </w:r>
      <w:r>
        <w:rPr>
          <w:rFonts w:ascii="Times New Roman"/>
          <w:b w:val="false"/>
          <w:i w:val="false"/>
          <w:color w:val="000000"/>
          <w:sz w:val="28"/>
        </w:rPr>
        <w:t>4) Электр қуатын тұтыну:</w:t>
      </w:r>
      <w:r>
        <w:br/>
      </w:r>
      <w:r>
        <w:rPr>
          <w:rFonts w:ascii="Times New Roman"/>
          <w:b w:val="false"/>
          <w:i w:val="false"/>
          <w:color w:val="000000"/>
          <w:sz w:val="28"/>
        </w:rPr>
        <w:t xml:space="preserve">
      </w:t>
      </w:r>
      <w:r>
        <w:rPr>
          <w:rFonts w:ascii="Times New Roman"/>
          <w:b w:val="false"/>
          <w:i w:val="false"/>
          <w:color w:val="000000"/>
          <w:sz w:val="28"/>
        </w:rPr>
        <w:t>бір адам тұрса – 72 кВт;</w:t>
      </w:r>
      <w:r>
        <w:br/>
      </w:r>
      <w:r>
        <w:rPr>
          <w:rFonts w:ascii="Times New Roman"/>
          <w:b w:val="false"/>
          <w:i w:val="false"/>
          <w:color w:val="000000"/>
          <w:sz w:val="28"/>
        </w:rPr>
        <w:t xml:space="preserve">
      </w:t>
      </w:r>
      <w:r>
        <w:rPr>
          <w:rFonts w:ascii="Times New Roman"/>
          <w:b w:val="false"/>
          <w:i w:val="false"/>
          <w:color w:val="000000"/>
          <w:sz w:val="28"/>
        </w:rPr>
        <w:t>екі адам тұрса (әр біреуіне) – 57 кВт;</w:t>
      </w:r>
      <w:r>
        <w:br/>
      </w:r>
      <w:r>
        <w:rPr>
          <w:rFonts w:ascii="Times New Roman"/>
          <w:b w:val="false"/>
          <w:i w:val="false"/>
          <w:color w:val="000000"/>
          <w:sz w:val="28"/>
        </w:rPr>
        <w:t xml:space="preserve">
      </w:t>
      </w:r>
      <w:r>
        <w:rPr>
          <w:rFonts w:ascii="Times New Roman"/>
          <w:b w:val="false"/>
          <w:i w:val="false"/>
          <w:color w:val="000000"/>
          <w:sz w:val="28"/>
        </w:rPr>
        <w:t xml:space="preserve"> үш және одан да көп адам тұрса (әр біреуіне) – 50 кВт.</w:t>
      </w:r>
      <w:r>
        <w:br/>
      </w:r>
      <w:r>
        <w:rPr>
          <w:rFonts w:ascii="Times New Roman"/>
          <w:b w:val="false"/>
          <w:i w:val="false"/>
          <w:color w:val="000000"/>
          <w:sz w:val="28"/>
        </w:rPr>
        <w:t xml:space="preserve">
      </w:t>
      </w:r>
      <w:r>
        <w:rPr>
          <w:rFonts w:ascii="Times New Roman"/>
          <w:b w:val="false"/>
          <w:i w:val="false"/>
          <w:color w:val="000000"/>
          <w:sz w:val="28"/>
        </w:rPr>
        <w:t>5) тұрғын үй құрылысының жалпы ауданының 1 шаршы метріне көмірдің шығыны – 129,8 кг, бірақ бір үйге 5000 кг артық емес.</w:t>
      </w:r>
    </w:p>
    <w:bookmarkEnd w:id="7"/>
    <w:bookmarkStart w:name="z66" w:id="8"/>
    <w:p>
      <w:pPr>
        <w:spacing w:after="0"/>
        <w:ind w:left="0"/>
        <w:jc w:val="left"/>
      </w:pPr>
      <w:r>
        <w:rPr>
          <w:rFonts w:ascii="Times New Roman"/>
          <w:b/>
          <w:i w:val="false"/>
          <w:color w:val="000000"/>
        </w:rPr>
        <w:t xml:space="preserve"> 4. Тұрғын үй көмегін төлеу</w:t>
      </w:r>
    </w:p>
    <w:bookmarkEnd w:id="8"/>
    <w:bookmarkStart w:name="z67" w:id="9"/>
    <w:p>
      <w:pPr>
        <w:spacing w:after="0"/>
        <w:ind w:left="0"/>
        <w:jc w:val="both"/>
      </w:pPr>
      <w:r>
        <w:rPr>
          <w:rFonts w:ascii="Times New Roman"/>
          <w:b w:val="false"/>
          <w:i w:val="false"/>
          <w:color w:val="000000"/>
          <w:sz w:val="28"/>
        </w:rPr>
        <w:t>
      24. Тұрғын үй көмегін төлеу екінші деңгейдегі банктер арқылы алушылардың дербес шоттарына аудару жолымен жүзеге асырылады.</w:t>
      </w:r>
    </w:p>
    <w:bookmarkEnd w:id="9"/>
    <w:bookmarkStart w:name="z68" w:id="10"/>
    <w:p>
      <w:pPr>
        <w:spacing w:after="0"/>
        <w:ind w:left="0"/>
        <w:jc w:val="left"/>
      </w:pPr>
      <w:r>
        <w:rPr>
          <w:rFonts w:ascii="Times New Roman"/>
          <w:b/>
          <w:i w:val="false"/>
          <w:color w:val="000000"/>
        </w:rPr>
        <w:t xml:space="preserve"> 5. Қорытынды ережелер </w:t>
      </w:r>
    </w:p>
    <w:bookmarkEnd w:id="10"/>
    <w:bookmarkStart w:name="z69" w:id="11"/>
    <w:p>
      <w:pPr>
        <w:spacing w:after="0"/>
        <w:ind w:left="0"/>
        <w:jc w:val="both"/>
      </w:pPr>
      <w:r>
        <w:rPr>
          <w:rFonts w:ascii="Times New Roman"/>
          <w:b w:val="false"/>
          <w:i w:val="false"/>
          <w:color w:val="000000"/>
          <w:sz w:val="28"/>
        </w:rPr>
        <w:t>
      25. Осы Қағидалармен реттелмеген қатынастар Қазақстан Республикасының қолданыстағы заңнамасына сәйкес реттеледі.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30 қаңтардағы</w:t>
            </w:r>
            <w:r>
              <w:br/>
            </w:r>
            <w:r>
              <w:rPr>
                <w:rFonts w:ascii="Times New Roman"/>
                <w:b w:val="false"/>
                <w:i w:val="false"/>
                <w:color w:val="000000"/>
                <w:sz w:val="20"/>
              </w:rPr>
              <w:t>№ 25/2-V шешіміне</w:t>
            </w:r>
            <w:r>
              <w:br/>
            </w:r>
            <w:r>
              <w:rPr>
                <w:rFonts w:ascii="Times New Roman"/>
                <w:b w:val="false"/>
                <w:i w:val="false"/>
                <w:color w:val="000000"/>
                <w:sz w:val="20"/>
              </w:rPr>
              <w:t>қосымша</w:t>
            </w:r>
          </w:p>
        </w:tc>
      </w:tr>
    </w:tbl>
    <w:bookmarkStart w:name="z71" w:id="12"/>
    <w:p>
      <w:pPr>
        <w:spacing w:after="0"/>
        <w:ind w:left="0"/>
        <w:jc w:val="left"/>
      </w:pPr>
      <w:r>
        <w:rPr>
          <w:rFonts w:ascii="Times New Roman"/>
          <w:b/>
          <w:i w:val="false"/>
          <w:color w:val="000000"/>
        </w:rPr>
        <w:t xml:space="preserve"> Шемонаиха аудандық мәслихатының күші жойылған </w:t>
      </w:r>
      <w:r>
        <w:rPr>
          <w:rFonts w:ascii="Times New Roman"/>
          <w:b/>
          <w:i w:val="false"/>
          <w:color w:val="000000"/>
        </w:rPr>
        <w:t xml:space="preserve"> кейбір шешімдерінің тізбесі</w:t>
      </w:r>
    </w:p>
    <w:bookmarkEnd w:id="12"/>
    <w:bookmarkStart w:name="z73" w:id="13"/>
    <w:p>
      <w:pPr>
        <w:spacing w:after="0"/>
        <w:ind w:left="0"/>
        <w:jc w:val="both"/>
      </w:pPr>
      <w:r>
        <w:rPr>
          <w:rFonts w:ascii="Times New Roman"/>
          <w:b w:val="false"/>
          <w:i w:val="false"/>
          <w:color w:val="000000"/>
          <w:sz w:val="28"/>
        </w:rPr>
        <w:t xml:space="preserve">
      1. "Тұрғын үй көмегін көрсетудің мөлшері мен тәртібі туралы ережесін бекіту туралы" 2010 жылғы 16 сәуірдегі 28/5-IV </w:t>
      </w:r>
      <w:r>
        <w:rPr>
          <w:rFonts w:ascii="Times New Roman"/>
          <w:b w:val="false"/>
          <w:i w:val="false"/>
          <w:color w:val="000000"/>
          <w:sz w:val="28"/>
        </w:rPr>
        <w:t>шешiмi</w:t>
      </w:r>
      <w:r>
        <w:rPr>
          <w:rFonts w:ascii="Times New Roman"/>
          <w:b w:val="false"/>
          <w:i w:val="false"/>
          <w:color w:val="000000"/>
          <w:sz w:val="28"/>
        </w:rPr>
        <w:t xml:space="preserve"> (нормативтік құқықтық актілерді мемлекеттік тіркеу тізілімінде № 5-19-119 болып тіркелген, "ЛЗ Сегодня" газетінің 2010 жылғы 28 мамырдағы № 23 санында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2. "Тұрғын үй көмегін көрсетудің мөлшері мен тәртібі туралы Ережесін бекіту туралы" 2010 жылғы 16 сәуірдегі № 28/5-IV шешіміне өзгерістер енгізу туралы" 2010 жылғы 27 желтоқсандағы 34/8-IV </w:t>
      </w:r>
      <w:r>
        <w:rPr>
          <w:rFonts w:ascii="Times New Roman"/>
          <w:b w:val="false"/>
          <w:i w:val="false"/>
          <w:color w:val="000000"/>
          <w:sz w:val="28"/>
        </w:rPr>
        <w:t>шешiмi</w:t>
      </w:r>
      <w:r>
        <w:rPr>
          <w:rFonts w:ascii="Times New Roman"/>
          <w:b w:val="false"/>
          <w:i w:val="false"/>
          <w:color w:val="000000"/>
          <w:sz w:val="28"/>
        </w:rPr>
        <w:t xml:space="preserve"> (нормативтік құқықтық актілерді мемлекеттік тіркеу тізілімінде № 5-19-138 болып тіркелген, "ЛЗ Сегодня" газетінің 2011 жылғы 14 қаңтардағы № 2 санында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3. "Тұрғын үй көмегін көрсетудің мөлшері мен тәртібі туралы ережесін бекіту туралы" 2010 жылғы 16 сәуірдегі 28/5-IV шешіміне өзгерістер енгізу туралы" 2012 жылғы 9 сәуірдегі № 3/6-V </w:t>
      </w:r>
      <w:r>
        <w:rPr>
          <w:rFonts w:ascii="Times New Roman"/>
          <w:b w:val="false"/>
          <w:i w:val="false"/>
          <w:color w:val="000000"/>
          <w:sz w:val="28"/>
        </w:rPr>
        <w:t>шешiмi</w:t>
      </w:r>
      <w:r>
        <w:rPr>
          <w:rFonts w:ascii="Times New Roman"/>
          <w:b w:val="false"/>
          <w:i w:val="false"/>
          <w:color w:val="000000"/>
          <w:sz w:val="28"/>
        </w:rPr>
        <w:t xml:space="preserve"> (нормативтік құқықтық актілерді мемлекеттік тіркеу тізілімінде № 5-19-171 болып тіркелген, "Уба-Информ" газетінің 2012 жылғы 11 мамырдағы № 19 санында жарияланған). </w:t>
      </w:r>
      <w:r>
        <w:br/>
      </w:r>
      <w:r>
        <w:rPr>
          <w:rFonts w:ascii="Times New Roman"/>
          <w:b w:val="false"/>
          <w:i w:val="false"/>
          <w:color w:val="000000"/>
          <w:sz w:val="28"/>
        </w:rPr>
        <w:t xml:space="preserve">
      </w:t>
      </w:r>
      <w:r>
        <w:rPr>
          <w:rFonts w:ascii="Times New Roman"/>
          <w:b w:val="false"/>
          <w:i w:val="false"/>
          <w:color w:val="000000"/>
          <w:sz w:val="28"/>
        </w:rPr>
        <w:t xml:space="preserve">4. "Тұрғын үй көмегін көрсетудің мөлшері мен тәртібі туралы ережесін бекіту туралы" 2010 жылғы 16 сәуірдегі № 28/5-IV шешіміне өзгерістер енгізу туралы" 2012 жылғы 12 шілдедегі № 4/8-V </w:t>
      </w:r>
      <w:r>
        <w:rPr>
          <w:rFonts w:ascii="Times New Roman"/>
          <w:b w:val="false"/>
          <w:i w:val="false"/>
          <w:color w:val="000000"/>
          <w:sz w:val="28"/>
        </w:rPr>
        <w:t>шешiмi</w:t>
      </w:r>
      <w:r>
        <w:rPr>
          <w:rFonts w:ascii="Times New Roman"/>
          <w:b w:val="false"/>
          <w:i w:val="false"/>
          <w:color w:val="000000"/>
          <w:sz w:val="28"/>
        </w:rPr>
        <w:t xml:space="preserve"> (нормативтік құқықтық актілерді мемлекеттік тіркеу тізілімінде № 2634 болып тіркелген, "Уба-Информ" газетінің 2012 жылғы 17 тамыздағы № 33 санында жарияланған). </w:t>
      </w:r>
      <w:r>
        <w:br/>
      </w:r>
      <w:r>
        <w:rPr>
          <w:rFonts w:ascii="Times New Roman"/>
          <w:b w:val="false"/>
          <w:i w:val="false"/>
          <w:color w:val="000000"/>
          <w:sz w:val="28"/>
        </w:rPr>
        <w:t xml:space="preserve">
      </w:t>
      </w:r>
      <w:r>
        <w:rPr>
          <w:rFonts w:ascii="Times New Roman"/>
          <w:b w:val="false"/>
          <w:i w:val="false"/>
          <w:color w:val="000000"/>
          <w:sz w:val="28"/>
        </w:rPr>
        <w:t xml:space="preserve">5. "Тұрғын үй көмегін көрсетудің мөлшері мен тәртібі туралы ережесін бекіту туралы" 2010 жылғы 16 сәуірдегі № 28/5-IV шешіміне өзгерістер мен толықтыру енгізу туралы" 2012 жылғы 21 желтоқсандағы № 8/6-V </w:t>
      </w:r>
      <w:r>
        <w:rPr>
          <w:rFonts w:ascii="Times New Roman"/>
          <w:b w:val="false"/>
          <w:i w:val="false"/>
          <w:color w:val="000000"/>
          <w:sz w:val="28"/>
        </w:rPr>
        <w:t>шешiмi</w:t>
      </w:r>
      <w:r>
        <w:rPr>
          <w:rFonts w:ascii="Times New Roman"/>
          <w:b w:val="false"/>
          <w:i w:val="false"/>
          <w:color w:val="000000"/>
          <w:sz w:val="28"/>
        </w:rPr>
        <w:t xml:space="preserve"> (нормативтік құқықтық актілерді мемлекеттік тіркеу тізілімінде № 2831 болып тіркелген, "Уба-Информ" газетінің 2013 жылғы 1 ақпандағы № 5 санында жарияланған). </w:t>
      </w:r>
      <w:r>
        <w:br/>
      </w:r>
      <w:r>
        <w:rPr>
          <w:rFonts w:ascii="Times New Roman"/>
          <w:b w:val="false"/>
          <w:i w:val="false"/>
          <w:color w:val="000000"/>
          <w:sz w:val="28"/>
        </w:rPr>
        <w:t xml:space="preserve">
      </w:t>
      </w:r>
      <w:r>
        <w:rPr>
          <w:rFonts w:ascii="Times New Roman"/>
          <w:b w:val="false"/>
          <w:i w:val="false"/>
          <w:color w:val="000000"/>
          <w:sz w:val="28"/>
        </w:rPr>
        <w:t xml:space="preserve">6. "Тұрғын үй көмегін көрсетудің мөлшері мен тәртібі туралы ережесін бекіту туралы" Шемонаиха аудандық мәслихатының 2010 жылғы 16 сәуірдегі 28/5-IV шешіміне өзгерістер енгізу туралы" 2014 жылғы 27 наурыздағы № 19/6-V </w:t>
      </w:r>
      <w:r>
        <w:rPr>
          <w:rFonts w:ascii="Times New Roman"/>
          <w:b w:val="false"/>
          <w:i w:val="false"/>
          <w:color w:val="000000"/>
          <w:sz w:val="28"/>
        </w:rPr>
        <w:t>шешiмi</w:t>
      </w:r>
      <w:r>
        <w:rPr>
          <w:rFonts w:ascii="Times New Roman"/>
          <w:b w:val="false"/>
          <w:i w:val="false"/>
          <w:color w:val="000000"/>
          <w:sz w:val="28"/>
        </w:rPr>
        <w:t xml:space="preserve"> (нормативтік құқықтық актілерді мемлекеттік тіркеу тізілімінде № 3226 болып тіркелген, "Уба-Информ" газетінің 2014 жылғы 23 сәуірдегі № 17 санында жарияланған). </w:t>
      </w:r>
      <w:r>
        <w:br/>
      </w:r>
      <w:r>
        <w:rPr>
          <w:rFonts w:ascii="Times New Roman"/>
          <w:b w:val="false"/>
          <w:i w:val="false"/>
          <w:color w:val="000000"/>
          <w:sz w:val="28"/>
        </w:rPr>
        <w:t xml:space="preserve">
      </w:t>
      </w:r>
      <w:r>
        <w:rPr>
          <w:rFonts w:ascii="Times New Roman"/>
          <w:b w:val="false"/>
          <w:i w:val="false"/>
          <w:color w:val="000000"/>
          <w:sz w:val="28"/>
        </w:rPr>
        <w:t xml:space="preserve">7. "Тұрғын үй көмегін көрсетудің мөлшері мен тәртібі туралы қағидасын бекіту туралы" Шемонаиха аудандық мәслихатының 2010 жылғы 16 сәуірдегі 28/5-IV шешіміне өзгерістер енгізу туралы" 2014 жылғы 23 желтоқсандағы № 24/5-V </w:t>
      </w:r>
      <w:r>
        <w:rPr>
          <w:rFonts w:ascii="Times New Roman"/>
          <w:b w:val="false"/>
          <w:i w:val="false"/>
          <w:color w:val="000000"/>
          <w:sz w:val="28"/>
        </w:rPr>
        <w:t>шешiмi</w:t>
      </w:r>
      <w:r>
        <w:rPr>
          <w:rFonts w:ascii="Times New Roman"/>
          <w:b w:val="false"/>
          <w:i w:val="false"/>
          <w:color w:val="000000"/>
          <w:sz w:val="28"/>
        </w:rPr>
        <w:t xml:space="preserve"> (нормативтік құқықтық актілерді мемлекеттік тіркеу тізілімінде № 3631 болып тіркелген, "Уба-Информ" газетінің 2015 жылғы 28 қаңтардағы № 4 санында жарияланған).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