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1222" w14:textId="87d1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2015 жылғы 10 наурыздағы № 65 қаулысы. Шығыс Қазақстан облысының Әділет департаментінде 2015 жылғы 10 сәуірде № 3861 болып тіркелді. Күші жойылды - Шығыс Қазақстан облысы Шемонаиха ауданы әкімдігінің 2016 жылғы 29 қаңтардағы № 17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Шемонаиха ауданы әкімдігінің 29.01.2016 № 17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"Мемлекеттік қызмет туралы" Қазақстан Республикасының 1999 жылғы 23 шілдедегі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әдістемесіне сәйкес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Шемонаиха ауданының "Б" корпусы мемлекеттік әкімшілік қызметшілерінің қызметін жыл сайынғы бағалаудың әдістемесі 
</w:t>
      </w:r>
      <w:r>
        <w:rPr>
          <w:rFonts w:ascii="Times New Roman"/>
          <w:b w:val="false"/>
          <w:i w:val="false"/>
          <w:color w:val="000000"/>
          <w:sz w:val="28"/>
        </w:rPr>
        <w:t>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Шемонаиха ауданы әкімінің</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w:t>
            </w:r>
            <w:r>
              <w:rPr>
                <w:rFonts w:ascii="Times New Roman"/>
                <w:b w:val="false"/>
                <w:i/>
                <w:color w:val="000000"/>
                <w:sz w:val="20"/>
              </w:rPr>
              <w:t>      міндетін атқарушы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Мұқатаев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Шемонаиха ауданы әкімдігінің</w:t>
            </w:r>
            <w:r>
              <w:br/>
            </w:r>
            <w:r>
              <w:rPr>
                <w:rFonts w:ascii="Times New Roman"/>
                <w:b w:val="false"/>
                <w:i w:val="false"/>
                <w:color w:val="000000"/>
                <w:sz w:val="20"/>
              </w:rPr>
              <w:t>
2015 жылғы "10" наурыздағы</w:t>
            </w:r>
            <w:r>
              <w:br/>
            </w:r>
            <w:r>
              <w:rPr>
                <w:rFonts w:ascii="Times New Roman"/>
                <w:b w:val="false"/>
                <w:i w:val="false"/>
                <w:color w:val="000000"/>
                <w:sz w:val="20"/>
              </w:rPr>
              <w:t>
№ 65 қаулысына қосымша</w:t>
            </w:r>
          </w:p>
          <w:bookmarkEnd w:id="3"/>
        </w:tc>
      </w:tr>
    </w:tbl>
    <w:bookmarkStart w:name="z11" w:id="4"/>
    <w:p>
      <w:pPr>
        <w:spacing w:after="0"/>
        <w:ind w:left="0"/>
        <w:jc w:val="left"/>
      </w:pPr>
      <w:r>
        <w:rPr>
          <w:rFonts w:ascii="Times New Roman"/>
          <w:b/>
          <w:i w:val="false"/>
          <w:color w:val="000000"/>
        </w:rPr>
        <w:t xml:space="preserve"> 
"Б" корпусы мемлекеттік әкімшілік қызметшілерінің қызметін жыл сайынғы бағалаудың әдістемесі</w:t>
      </w:r>
      <w:r>
        <w:br/>
      </w:r>
      <w:r>
        <w:rPr>
          <w:rFonts w:ascii="Times New Roman"/>
          <w:b/>
          <w:i w:val="false"/>
          <w:color w:val="000000"/>
        </w:rPr>
        <w:t>
1. Жалпы ережелер</w:t>
      </w:r>
    </w:p>
    <w:bookmarkEnd w:id="4"/>
    <w:bookmarkStart w:name="z12" w:id="5"/>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
      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End w:id="5"/>
    <w:bookmarkStart w:name="z30" w:id="6"/>
    <w:p>
      <w:pPr>
        <w:spacing w:after="0"/>
        <w:ind w:left="0"/>
        <w:jc w:val="left"/>
      </w:pPr>
      <w:r>
        <w:rPr>
          <w:rFonts w:ascii="Times New Roman"/>
          <w:b/>
          <w:i w:val="false"/>
          <w:color w:val="000000"/>
        </w:rPr>
        <w:t xml:space="preserve"> 
2. Бағалау жүргізуге дайындық</w:t>
      </w:r>
    </w:p>
    <w:bookmarkEnd w:id="6"/>
    <w:bookmarkStart w:name="z31" w:id="7"/>
    <w:p>
      <w:pPr>
        <w:spacing w:after="0"/>
        <w:ind w:left="0"/>
        <w:jc w:val="both"/>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5-тармағында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End w:id="7"/>
    <w:bookmarkStart w:name="z33" w:id="8"/>
    <w:p>
      <w:pPr>
        <w:spacing w:after="0"/>
        <w:ind w:left="0"/>
        <w:jc w:val="left"/>
      </w:pPr>
      <w:r>
        <w:rPr>
          <w:rFonts w:ascii="Times New Roman"/>
          <w:b/>
          <w:i w:val="false"/>
          <w:color w:val="000000"/>
        </w:rPr>
        <w:t xml:space="preserve"> 
3. Тікелей басшының бағалауы</w:t>
      </w:r>
    </w:p>
    <w:bookmarkEnd w:id="8"/>
    <w:bookmarkStart w:name="z34" w:id="9"/>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w:t>
      </w:r>
      <w:r>
        <w:rPr>
          <w:rFonts w:ascii="Times New Roman"/>
          <w:b w:val="false"/>
          <w:i w:val="false"/>
          <w:color w:val="0000ff"/>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14-тармағында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17. Персоналды басқару қызметі осы Әдістеменің 14-тармағында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18. Осы Әдістеменің 14-тармағында көрсетілген тұлғалармен бағалау жасырын түрде жүргізіледі.</w:t>
      </w:r>
      <w:r>
        <w:br/>
      </w:r>
      <w:r>
        <w:rPr>
          <w:rFonts w:ascii="Times New Roman"/>
          <w:b w:val="false"/>
          <w:i w:val="false"/>
          <w:color w:val="000000"/>
          <w:sz w:val="28"/>
        </w:rPr>
        <w:t>
 </w:t>
      </w:r>
    </w:p>
    <w:bookmarkEnd w:id="9"/>
    <w:bookmarkStart w:name="z43" w:id="10"/>
    <w:p>
      <w:pPr>
        <w:spacing w:after="0"/>
        <w:ind w:left="0"/>
        <w:jc w:val="left"/>
      </w:pPr>
      <w:r>
        <w:rPr>
          <w:rFonts w:ascii="Times New Roman"/>
          <w:b/>
          <w:i w:val="false"/>
          <w:color w:val="000000"/>
        </w:rPr>
        <w:t xml:space="preserve"> 
5. Қызметшінің қорытынды бағасы</w:t>
      </w:r>
    </w:p>
    <w:bookmarkEnd w:id="10"/>
    <w:bookmarkStart w:name="z44" w:id="11"/>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а = b + с</w:t>
      </w:r>
      <w:r>
        <w:br/>
      </w:r>
      <w:r>
        <w:rPr>
          <w:rFonts w:ascii="Times New Roman"/>
          <w:b w:val="false"/>
          <w:i w:val="false"/>
          <w:color w:val="000000"/>
          <w:sz w:val="28"/>
        </w:rPr>
        <w:t>
</w:t>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с - осы Әдістеменің 14-тармағында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End w:id="11"/>
    <w:bookmarkStart w:name="z53" w:id="12"/>
    <w:p>
      <w:pPr>
        <w:spacing w:after="0"/>
        <w:ind w:left="0"/>
        <w:jc w:val="left"/>
      </w:pPr>
      <w:r>
        <w:rPr>
          <w:rFonts w:ascii="Times New Roman"/>
          <w:b/>
          <w:i w:val="false"/>
          <w:color w:val="000000"/>
        </w:rPr>
        <w:t xml:space="preserve"> 
6. Комиссияның бағалау нәтижелерін қарауы</w:t>
      </w:r>
    </w:p>
    <w:bookmarkEnd w:id="12"/>
    <w:bookmarkStart w:name="z54" w:id="13"/>
    <w:p>
      <w:pPr>
        <w:spacing w:after="0"/>
        <w:ind w:left="0"/>
        <w:jc w:val="both"/>
      </w:pPr>
      <w:r>
        <w:rPr>
          <w:rFonts w:ascii="Times New Roman"/>
          <w:b w:val="false"/>
          <w:i w:val="false"/>
          <w:color w:val="000000"/>
          <w:sz w:val="28"/>
        </w:rPr>
        <w:t>
      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End w:id="13"/>
    <w:bookmarkStart w:name="z71" w:id="14"/>
    <w:p>
      <w:pPr>
        <w:spacing w:after="0"/>
        <w:ind w:left="0"/>
        <w:jc w:val="left"/>
      </w:pPr>
      <w:r>
        <w:rPr>
          <w:rFonts w:ascii="Times New Roman"/>
          <w:b/>
          <w:i w:val="false"/>
          <w:color w:val="000000"/>
        </w:rPr>
        <w:t xml:space="preserve"> 
7. Бағалау нәтижелеріне шағымдану</w:t>
      </w:r>
    </w:p>
    <w:bookmarkEnd w:id="14"/>
    <w:bookmarkStart w:name="z72" w:id="15"/>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 w:id="16"/>
          <w:p>
            <w:pPr>
              <w:spacing w:after="20"/>
              <w:ind w:left="20"/>
              <w:jc w:val="both"/>
            </w:pPr>
            <w:r>
              <w:rPr>
                <w:rFonts w:ascii="Times New Roman"/>
                <w:b w:val="false"/>
                <w:i w:val="false"/>
                <w:color w:val="000000"/>
                <w:sz w:val="20"/>
              </w:rPr>
              <w:t>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 бағалаудың</w:t>
            </w:r>
            <w:r>
              <w:br/>
            </w:r>
            <w:r>
              <w:rPr>
                <w:rFonts w:ascii="Times New Roman"/>
                <w:b w:val="false"/>
                <w:i w:val="false"/>
                <w:color w:val="000000"/>
                <w:sz w:val="20"/>
              </w:rPr>
              <w:t>
әдістемесіне 1-қосымша</w:t>
            </w:r>
          </w:p>
          <w:bookmarkEnd w:id="16"/>
        </w:tc>
      </w:tr>
    </w:tbl>
    <w:bookmarkStart w:name="z76" w:id="17"/>
    <w:p>
      <w:pPr>
        <w:spacing w:after="0"/>
        <w:ind w:left="0"/>
        <w:jc w:val="left"/>
      </w:pPr>
      <w:r>
        <w:rPr>
          <w:rFonts w:ascii="Times New Roman"/>
          <w:b/>
          <w:i w:val="false"/>
          <w:color w:val="000000"/>
        </w:rPr>
        <w:t xml:space="preserve"> 
Тікелей басшысының бағалау парағы</w:t>
      </w:r>
    </w:p>
    <w:bookmarkEnd w:id="17"/>
    <w:bookmarkStart w:name="z77" w:id="18"/>
    <w:p>
      <w:pPr>
        <w:spacing w:after="0"/>
        <w:ind w:left="0"/>
        <w:jc w:val="both"/>
      </w:pPr>
      <w:r>
        <w:rPr>
          <w:rFonts w:ascii="Times New Roman"/>
          <w:b w:val="false"/>
          <w:i w:val="false"/>
          <w:color w:val="000000"/>
          <w:sz w:val="28"/>
        </w:rPr>
        <w:t>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Бағаланатынқызметшінің лауазымы:________________________________</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385"/>
        <w:gridCol w:w="5322"/>
        <w:gridCol w:w="2208"/>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0"/>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20"/>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1"/>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2"/>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3"/>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4"/>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5"/>
    <w:p>
      <w:pPr>
        <w:spacing w:after="0"/>
        <w:ind w:left="0"/>
        <w:jc w:val="both"/>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
      Таныстым:</w:t>
      </w:r>
      <w:r>
        <w:br/>
      </w:r>
      <w:r>
        <w:rPr>
          <w:rFonts w:ascii="Times New Roman"/>
          <w:b w:val="false"/>
          <w:i w:val="false"/>
          <w:color w:val="000000"/>
          <w:sz w:val="28"/>
        </w:rPr>
        <w:t>
</w:t>
      </w:r>
      <w:r>
        <w:rPr>
          <w:rFonts w:ascii="Times New Roman"/>
          <w:b w:val="false"/>
          <w:i w:val="false"/>
          <w:color w:val="000000"/>
          <w:sz w:val="28"/>
        </w:rPr>
        <w:t>
      Қызметші Тікелей басшы</w:t>
      </w:r>
      <w:r>
        <w:br/>
      </w:r>
      <w:r>
        <w:rPr>
          <w:rFonts w:ascii="Times New Roman"/>
          <w:b w:val="false"/>
          <w:i w:val="false"/>
          <w:color w:val="000000"/>
          <w:sz w:val="28"/>
        </w:rPr>
        <w:t>
</w:t>
      </w:r>
      <w:r>
        <w:rPr>
          <w:rFonts w:ascii="Times New Roman"/>
          <w:b w:val="false"/>
          <w:i w:val="false"/>
          <w:color w:val="000000"/>
          <w:sz w:val="28"/>
        </w:rPr>
        <w:t>
      Т.А.Ә. __________________________ Т.А.Ә. _________________________</w:t>
      </w:r>
      <w:r>
        <w:br/>
      </w:r>
      <w:r>
        <w:rPr>
          <w:rFonts w:ascii="Times New Roman"/>
          <w:b w:val="false"/>
          <w:i w:val="false"/>
          <w:color w:val="000000"/>
          <w:sz w:val="28"/>
        </w:rPr>
        <w:t>
</w:t>
      </w:r>
      <w:r>
        <w:rPr>
          <w:rFonts w:ascii="Times New Roman"/>
          <w:b w:val="false"/>
          <w:i w:val="false"/>
          <w:color w:val="000000"/>
          <w:sz w:val="28"/>
        </w:rPr>
        <w:t>
      (бар болған жағдайда) (бар болған жағдайда)</w:t>
      </w:r>
      <w:r>
        <w:br/>
      </w:r>
      <w:r>
        <w:rPr>
          <w:rFonts w:ascii="Times New Roman"/>
          <w:b w:val="false"/>
          <w:i w:val="false"/>
          <w:color w:val="000000"/>
          <w:sz w:val="28"/>
        </w:rPr>
        <w:t>
</w:t>
      </w:r>
      <w:r>
        <w:rPr>
          <w:rFonts w:ascii="Times New Roman"/>
          <w:b w:val="false"/>
          <w:i w:val="false"/>
          <w:color w:val="000000"/>
          <w:sz w:val="28"/>
        </w:rPr>
        <w:t>
      күні___________________________ күні___________________________</w:t>
      </w:r>
      <w:r>
        <w:br/>
      </w:r>
      <w:r>
        <w:rPr>
          <w:rFonts w:ascii="Times New Roman"/>
          <w:b w:val="false"/>
          <w:i w:val="false"/>
          <w:color w:val="000000"/>
          <w:sz w:val="28"/>
        </w:rPr>
        <w:t>
</w:t>
      </w:r>
      <w:r>
        <w:rPr>
          <w:rFonts w:ascii="Times New Roman"/>
          <w:b w:val="false"/>
          <w:i w:val="false"/>
          <w:color w:val="000000"/>
          <w:sz w:val="28"/>
        </w:rPr>
        <w:t>
      қолы____________________________ қолы__________________________</w:t>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 w:id="26"/>
          <w:p>
            <w:pPr>
              <w:spacing w:after="20"/>
              <w:ind w:left="20"/>
              <w:jc w:val="both"/>
            </w:pPr>
            <w:r>
              <w:rPr>
                <w:rFonts w:ascii="Times New Roman"/>
                <w:b w:val="false"/>
                <w:i w:val="false"/>
                <w:color w:val="000000"/>
                <w:sz w:val="20"/>
              </w:rPr>
              <w:t>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 бағалаудың</w:t>
            </w:r>
            <w:r>
              <w:br/>
            </w:r>
            <w:r>
              <w:rPr>
                <w:rFonts w:ascii="Times New Roman"/>
                <w:b w:val="false"/>
                <w:i w:val="false"/>
                <w:color w:val="000000"/>
                <w:sz w:val="20"/>
              </w:rPr>
              <w:t>
әдістемесіне 2-қосымша</w:t>
            </w:r>
          </w:p>
          <w:bookmarkEnd w:id="26"/>
        </w:tc>
      </w:tr>
    </w:tbl>
    <w:bookmarkStart w:name="z93" w:id="27"/>
    <w:p>
      <w:pPr>
        <w:spacing w:after="0"/>
        <w:ind w:left="0"/>
        <w:jc w:val="left"/>
      </w:pPr>
      <w:r>
        <w:rPr>
          <w:rFonts w:ascii="Times New Roman"/>
          <w:b/>
          <w:i w:val="false"/>
          <w:color w:val="000000"/>
        </w:rPr>
        <w:t xml:space="preserve"> 
Айналмалы бағалау парағы</w:t>
      </w:r>
    </w:p>
    <w:bookmarkEnd w:id="27"/>
    <w:bookmarkStart w:name="z94" w:id="28"/>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sz w:val="28"/>
        </w:rPr>
        <w:t>
      Бағаланатынқызметшінің лауазымы:_________________________________</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559"/>
        <w:gridCol w:w="4155"/>
        <w:gridCol w:w="1724"/>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0"/>
          <w:p>
            <w:pPr>
              <w:spacing w:after="20"/>
              <w:ind w:left="20"/>
              <w:jc w:val="both"/>
            </w:pPr>
            <w:r>
              <w:rPr>
                <w:rFonts w:ascii="Times New Roman"/>
                <w:b w:val="false"/>
                <w:i w:val="false"/>
                <w:color w:val="000000"/>
                <w:sz w:val="20"/>
              </w:rPr>
              <w:t>
р/н</w:t>
            </w:r>
            <w:r>
              <w:br/>
            </w:r>
            <w:r>
              <w:rPr>
                <w:rFonts w:ascii="Times New Roman"/>
                <w:b w:val="false"/>
                <w:i w:val="false"/>
                <w:color w:val="000000"/>
                <w:sz w:val="20"/>
              </w:rPr>
              <w:t>
 </w:t>
            </w:r>
          </w:p>
          <w:bookmarkEnd w:id="30"/>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1"/>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2"/>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3"/>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4"/>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5"/>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 w:id="37"/>
          <w:p>
            <w:pPr>
              <w:spacing w:after="20"/>
              <w:ind w:left="20"/>
              <w:jc w:val="both"/>
            </w:pPr>
            <w:r>
              <w:rPr>
                <w:rFonts w:ascii="Times New Roman"/>
                <w:b w:val="false"/>
                <w:i w:val="false"/>
                <w:color w:val="000000"/>
                <w:sz w:val="20"/>
              </w:rPr>
              <w:t>
"Б" корпусы</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 бағалаудың</w:t>
            </w:r>
            <w:r>
              <w:br/>
            </w:r>
            <w:r>
              <w:rPr>
                <w:rFonts w:ascii="Times New Roman"/>
                <w:b w:val="false"/>
                <w:i w:val="false"/>
                <w:color w:val="000000"/>
                <w:sz w:val="20"/>
              </w:rPr>
              <w:t>
әдістемесіне 3-қосымша</w:t>
            </w:r>
          </w:p>
          <w:bookmarkEnd w:id="37"/>
        </w:tc>
      </w:tr>
    </w:tbl>
    <w:bookmarkStart w:name="z108" w:id="38"/>
    <w:p>
      <w:pPr>
        <w:spacing w:after="0"/>
        <w:ind w:left="0"/>
        <w:jc w:val="left"/>
      </w:pPr>
      <w:r>
        <w:rPr>
          <w:rFonts w:ascii="Times New Roman"/>
          <w:b/>
          <w:i w:val="false"/>
          <w:color w:val="000000"/>
        </w:rPr>
        <w:t xml:space="preserve"> 
Бағалау жөніндегі комиссия отырысының хаттамасы</w:t>
      </w:r>
    </w:p>
    <w:bookmarkEnd w:id="38"/>
    <w:bookmarkStart w:name="z109" w:id="3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617"/>
        <w:gridCol w:w="1795"/>
        <w:gridCol w:w="1297"/>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1"/>
          <w:p>
            <w:pPr>
              <w:spacing w:after="20"/>
              <w:ind w:left="20"/>
              <w:jc w:val="both"/>
            </w:pPr>
            <w:r>
              <w:rPr>
                <w:rFonts w:ascii="Times New Roman"/>
                <w:b w:val="false"/>
                <w:i w:val="false"/>
                <w:color w:val="000000"/>
                <w:sz w:val="20"/>
              </w:rPr>
              <w:t>
р/р</w:t>
            </w:r>
            <w:r>
              <w:br/>
            </w:r>
            <w:r>
              <w:rPr>
                <w:rFonts w:ascii="Times New Roman"/>
                <w:b w:val="false"/>
                <w:i w:val="false"/>
                <w:color w:val="000000"/>
                <w:sz w:val="20"/>
              </w:rPr>
              <w:t>
 </w:t>
            </w:r>
          </w:p>
          <w:bookmarkEnd w:id="41"/>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2"/>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44"/>
    <w:p>
      <w:pPr>
        <w:spacing w:after="0"/>
        <w:ind w:left="0"/>
        <w:jc w:val="both"/>
      </w:pPr>
      <w:r>
        <w:rPr>
          <w:rFonts w:ascii="Times New Roman"/>
          <w:b w:val="false"/>
          <w:i w:val="false"/>
          <w:color w:val="000000"/>
          <w:sz w:val="28"/>
        </w:rPr>
        <w:t>
       Комиссия қорытындысы:________________________________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хатшысы:___________________________Күні:_________________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(Т.А.Ә. (бар болған жағдайда),қолы)</w:t>
      </w:r>
      <w:r>
        <w:br/>
      </w:r>
      <w:r>
        <w:rPr>
          <w:rFonts w:ascii="Times New Roman"/>
          <w:b w:val="false"/>
          <w:i w:val="false"/>
          <w:color w:val="000000"/>
          <w:sz w:val="28"/>
        </w:rPr>
        <w:t>
</w:t>
      </w:r>
      <w:r>
        <w:rPr>
          <w:rFonts w:ascii="Times New Roman"/>
          <w:b w:val="false"/>
          <w:i w:val="false"/>
          <w:color w:val="000000"/>
          <w:sz w:val="28"/>
        </w:rPr>
        <w:t>
      Комиссиятөрағасы:___________________________ Күні:_________________</w:t>
      </w:r>
      <w:r>
        <w:br/>
      </w:r>
      <w:r>
        <w:rPr>
          <w:rFonts w:ascii="Times New Roman"/>
          <w:b w:val="false"/>
          <w:i w:val="false"/>
          <w:color w:val="000000"/>
          <w:sz w:val="28"/>
        </w:rPr>
        <w:t>
</w:t>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r>
        <w:rPr>
          <w:rFonts w:ascii="Times New Roman"/>
          <w:b w:val="false"/>
          <w:i w:val="false"/>
          <w:color w:val="000000"/>
          <w:sz w:val="28"/>
        </w:rPr>
        <w:t>
      Комиссиямүшесі:____________________________ Күні:_________________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(Т.А.Ә. (бар болған жағдайда), қолы)</w:t>
      </w:r>
      <w:r>
        <w:br/>
      </w:r>
      <w:r>
        <w:rPr>
          <w:rFonts w:ascii="Times New Roman"/>
          <w:b w:val="false"/>
          <w:i w:val="false"/>
          <w:color w:val="000000"/>
          <w:sz w:val="28"/>
        </w:rPr>
        <w:t>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