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578" w14:textId="caf8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16 шілдедегі № 175 қаулысы. Батыс Қазақстан облысының Әділет департаментінде 2015 жылғы 14 тамызда № 3985 болып тіркелді. Күші жойылды - Батыс Қазақстан облысы әкімдігінің 2019 жылғы 30 шілдедегі № 178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30.07.2019 </w:t>
      </w:r>
      <w:r>
        <w:rPr>
          <w:rFonts w:ascii="Times New Roman"/>
          <w:b w:val="false"/>
          <w:i w:val="false"/>
          <w:color w:val="00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Батыс Қазақстан облысы әкімдігінің 01.07.2017 </w:t>
      </w:r>
      <w:r>
        <w:rPr>
          <w:rFonts w:ascii="Times New Roman"/>
          <w:b w:val="false"/>
          <w:i w:val="false"/>
          <w:color w:val="000000"/>
          <w:sz w:val="28"/>
        </w:rPr>
        <w:t>№ 193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01.07.2017 </w:t>
      </w:r>
      <w:r>
        <w:rPr>
          <w:rFonts w:ascii="Times New Roman"/>
          <w:b w:val="false"/>
          <w:i w:val="false"/>
          <w:color w:val="000000"/>
          <w:sz w:val="28"/>
        </w:rPr>
        <w:t>№ 193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4 мамырдағы </w:t>
      </w:r>
      <w:r>
        <w:rPr>
          <w:rFonts w:ascii="Times New Roman"/>
          <w:b w:val="false"/>
          <w:i w:val="false"/>
          <w:color w:val="000000"/>
          <w:sz w:val="28"/>
        </w:rPr>
        <w:t>№ 99</w:t>
      </w:r>
      <w:r>
        <w:rPr>
          <w:rFonts w:ascii="Times New Roman"/>
          <w:b w:val="false"/>
          <w:i w:val="false"/>
          <w:color w:val="000000"/>
          <w:sz w:val="28"/>
        </w:rPr>
        <w:t xml:space="preserve"> "Мұрағаттық анықтамаларды беру мемлекеттік көрсетілетін қызмет регламентін бекіту туралы" (Нормативтік құқықтық актілерді мемлекеттік тіркеу тізілімінде № 3563 тіркелген, 2014 жылғы 3 шілдедегі "Орал өңірі" және "Приуралье" газеттерінде жарияланған) және 2014 жылғы 28 қазандағы </w:t>
      </w:r>
      <w:r>
        <w:rPr>
          <w:rFonts w:ascii="Times New Roman"/>
          <w:b w:val="false"/>
          <w:i w:val="false"/>
          <w:color w:val="000000"/>
          <w:sz w:val="28"/>
        </w:rPr>
        <w:t>№ 281</w:t>
      </w:r>
      <w:r>
        <w:rPr>
          <w:rFonts w:ascii="Times New Roman"/>
          <w:b w:val="false"/>
          <w:i w:val="false"/>
          <w:color w:val="000000"/>
          <w:sz w:val="28"/>
        </w:rPr>
        <w:t>"Батыс Қазақстан облысы әкімдігінің 2014 жылғы 4 мамырдағы № 99 "Мұрағаттық анықтамаларды беру мемлекеттік көрсетілетін қызмет регламентін бекіту туралы" қаулысына толықтырулар енгізу туралы" (Нормативтік құқықтық актілерді мемлекеттік тіркеу тізілімінде № 3689 тіркелген, 2014 жылғы 16 желтоқсандағы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мәдениет, мұрағаттар және құжаттама басқармасы" мемлекеттік мекемесі (Д. А. Құсайынов) осы қаулының әділет органдарында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№175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01.07.2017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"Архивтік анықтамалар беру" мемлекеттік көрсетілетін қызметі (бұдан әрі – мемлекеттік көрсетілетін қызмет) "Батыс Қазақстан облысының мемлекеттік архиві" коммуналдық мемлекеттік мекемесімен, оның филиалдарымен және аудандық мемлекеттік архивтермен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2015 жылы 20 мамырда №11086 тіркелді) (бұдан әрі – Стандарт)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мемлекеттiк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мен үзінділер (бұдан әрі –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қызметтің нәтижесін алу күні мен орны көрсетілген хабарлама 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4. Мемлекеттік қызмет ақысыз негізде жеке және заңды тұлғаларға (бұдан әрі – көрсетілетін қызметті алушы) көрсетіледі.</w:t>
      </w:r>
    </w:p>
    <w:bookmarkEnd w:id="3"/>
    <w:bookmarkStart w:name="z2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5. Мемлекеттік қызметті көрсету бойынша рәсімді (іс-қимылды) бастауға:</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немесе Мемлекеттік корпорацияға көрсетілетін қызметті алушының (не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 мен құжаттар тізбесін ұсынуы;</w:t>
      </w:r>
      <w:r>
        <w:br/>
      </w:r>
      <w:r>
        <w:rPr>
          <w:rFonts w:ascii="Times New Roman"/>
          <w:b w:val="false"/>
          <w:i w:val="false"/>
          <w:color w:val="000000"/>
          <w:sz w:val="28"/>
        </w:rPr>
        <w:t xml:space="preserve">
      </w:t>
      </w:r>
      <w:r>
        <w:rPr>
          <w:rFonts w:ascii="Times New Roman"/>
          <w:b w:val="false"/>
          <w:i w:val="false"/>
          <w:color w:val="000000"/>
          <w:sz w:val="28"/>
        </w:rPr>
        <w:t>2) порталға көрсетілетін қызметті алушының электрондық-цифрлық қолтаңбасымен (бұдан әрі - ЭЦҚ) куәландырылған электрондық құжат нысанындағы сұрау салуы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өтінішті тіркейді, 15 (он бес) минут ішінде құжаттарды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30 (отыз) минут ішінде көрсетілетін қызметті берушінің жауапты орындаушысын белгілейді, бұрыштама қояды, құжаттарды көрсетілетін қызметті берушінің жауапты орындаушысына 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9 (тоғыз) жұмыс күні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көрсетілетін қызмет нәтижесіне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көрсетілетін қызметті беруші басшысына құжаттарды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құжаттарды көрсетілетін қызметті берушінің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қызметкерінің көрсетілетін қызметті алушыға дайын мемлекеттік көрсетілетін қызмет нәтижесін беруі.</w:t>
      </w:r>
    </w:p>
    <w:bookmarkEnd w:id="5"/>
    <w:bookmarkStart w:name="z41"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2" w:id="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p>
    <w:bookmarkEnd w:id="7"/>
    <w:bookmarkStart w:name="z46"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7" w:id="9"/>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20 (жиырма) минут;</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логин мен парольді (авторландыру процесі)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3 (үш) минут ішінде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 – процесс - көрсетілетін қызметті алушы Мемлекеттік корпорация қызметкері арқылы ЭҮАШ АЖО-да қалыптастырылған қызметтің нәтижесін (сұрау бойынша архивтік анықтама) алады (Мемлекеттік корпорацияға құжаттар топтамасын тапсырған сәттен бастап 11 (он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қызметті алу үшін көрсетілетін қызметті алушымен порталға ЖСН және (немесе) БСН және паролін (авторландыру процесі)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регламентте көрсетілген көрсетілетін қызметті таңдайды,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 басшысының ЭЦҚ-мен куәландырылған электрондық құжат түрінде порталға өтініш берген кезден бастап 11 (он бір) жұмыс күнінің ішінде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"Архивтік анықтамалар беру" мемлекеттік қызметін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bookmarkEnd w:id="10"/>
    <w:bookmarkStart w:name="z8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83" w:id="12"/>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bookmarkEnd w:id="12"/>
    <w:bookmarkStart w:name="z8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6" w:id="14"/>
    <w:p>
      <w:pPr>
        <w:spacing w:after="0"/>
        <w:ind w:left="0"/>
        <w:jc w:val="left"/>
      </w:pPr>
      <w:r>
        <w:rPr>
          <w:rFonts w:ascii="Times New Roman"/>
          <w:b/>
          <w:i w:val="false"/>
          <w:color w:val="000000"/>
        </w:rPr>
        <w:t xml:space="preserve"> "Архивтік анықтамалар беру" мемлекеттік қызметін көрсетудің бизнес-процестерінің анықтамалығы</w:t>
      </w:r>
    </w:p>
    <w:bookmarkEnd w:id="14"/>
    <w:bookmarkStart w:name="z8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