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1130" w14:textId="bf41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18 тамыздағы № 216 қаулысы. Батыс Қазақстан облысының Әділет департаментінде 2015 жылғы 17 қыркүйекте № 4048 болып тіркелді. Күші жойылды - Батыс Қазақстан облысы әкімдігінің 2020 жылғы 30 шілдедегі № 178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00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мемлекеттік көрсетілетін қызметтер регламенттері бекітілсін: </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"Болашақ құрылыс учаскесі астындағы жер қойнауында пайдалы қазбалардың жоқ немесе оның аз мөлшерде екендігі туралы қорытынды беру"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"Пайдалы қазбалар жатқан аумақтарда құрылыс салуға рұқсат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Батыс Қазақстан облысы әкімдігінің 13.09.2016 </w:t>
      </w:r>
      <w:r>
        <w:rPr>
          <w:rFonts w:ascii="Times New Roman"/>
          <w:b w:val="false"/>
          <w:i w:val="false"/>
          <w:color w:val="000000"/>
          <w:sz w:val="28"/>
        </w:rPr>
        <w:t>№ 274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Батыс Қазақстан облысы әкімдігінің 04.10.2019 </w:t>
      </w:r>
      <w:r>
        <w:rPr>
          <w:rFonts w:ascii="Times New Roman"/>
          <w:b w:val="false"/>
          <w:i w:val="false"/>
          <w:color w:val="000000"/>
          <w:sz w:val="28"/>
        </w:rPr>
        <w:t>№ 251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Батыс Қазақстан облысы әкімдігінің 28.12.2018 </w:t>
      </w:r>
      <w:r>
        <w:rPr>
          <w:rFonts w:ascii="Times New Roman"/>
          <w:b w:val="false"/>
          <w:i w:val="false"/>
          <w:color w:val="000000"/>
          <w:sz w:val="28"/>
        </w:rPr>
        <w:t>№ 308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Батыс Қазақстан облысы әкімдігінің 28.12.2018 </w:t>
      </w:r>
      <w:r>
        <w:rPr>
          <w:rFonts w:ascii="Times New Roman"/>
          <w:b w:val="false"/>
          <w:i w:val="false"/>
          <w:color w:val="000000"/>
          <w:sz w:val="28"/>
        </w:rPr>
        <w:t>№ 308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7) </w:t>
      </w:r>
      <w:r>
        <w:rPr>
          <w:rFonts w:ascii="Times New Roman"/>
          <w:b w:val="false"/>
          <w:i w:val="false"/>
          <w:color w:val="000000"/>
          <w:sz w:val="28"/>
        </w:rPr>
        <w:t>"Кен іздеушілікке арналған лицензияны беру"</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Батыс Қазақстан облысы әкімдігінің 13.09.2016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04.10.2019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xml:space="preserve">
      </w:t>
      </w:r>
      <w:r>
        <w:rPr>
          <w:rFonts w:ascii="Times New Roman"/>
          <w:b w:val="false"/>
          <w:i w:val="false"/>
          <w:color w:val="000000"/>
          <w:sz w:val="28"/>
        </w:rPr>
        <w:t xml:space="preserve">2. 2014 жылғы 17 маусымдағы № 159 </w:t>
      </w:r>
      <w:r>
        <w:rPr>
          <w:rFonts w:ascii="Times New Roman"/>
          <w:b w:val="false"/>
          <w:i w:val="false"/>
          <w:color w:val="000000"/>
          <w:sz w:val="28"/>
        </w:rPr>
        <w:t>"Жер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регламентін бекіту туралы"</w:t>
      </w:r>
      <w:r>
        <w:rPr>
          <w:rFonts w:ascii="Times New Roman"/>
          <w:b w:val="false"/>
          <w:i w:val="false"/>
          <w:color w:val="000000"/>
          <w:sz w:val="28"/>
        </w:rPr>
        <w:t xml:space="preserve"> (Нормативтік құқықтық актілерді мемлекеттік тіркеу тізілімінде № 3592 болып тіркелген, 2014 жылғы 25 қазандағы "Орал өңірі" және "Приуралье" газеттерінде жарияланған) және 2014 жылғы 23 маусымдағы № 163 </w:t>
      </w:r>
      <w:r>
        <w:rPr>
          <w:rFonts w:ascii="Times New Roman"/>
          <w:b w:val="false"/>
          <w:i w:val="false"/>
          <w:color w:val="000000"/>
          <w:sz w:val="28"/>
        </w:rPr>
        <w:t>"Барлаумен немесе өндірумен байланысты емес жерасты құрылыстарын салуға және (немесе) пайдалануға, жер қойнауын пайдалануға құқық беру келісімшарттарын жасасу және тіркеу бойынша мемлекеттік көрсетілетін қызметтер регламенттерін бекіту туралы"</w:t>
      </w:r>
      <w:r>
        <w:rPr>
          <w:rFonts w:ascii="Times New Roman"/>
          <w:b w:val="false"/>
          <w:i w:val="false"/>
          <w:color w:val="000000"/>
          <w:sz w:val="28"/>
        </w:rPr>
        <w:t xml:space="preserve"> (Нормативтік құқықтық актілерді мемлекеттік тіркеу тізілімінде № 3590 болып тіркелген, 2014 жылғы 09 тамыздағы "Орал өңірі" және "Приуралье" газеттерінде жарияланған) Батыс Қазақстан облысы әкімдігі қаулыларының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"Батыс Қазақстан облысының табиғи ресурстар және табиғат пайдалануды реттеу басқармасы" мемлекеттік мекемесі (А. М. Дәулетжанов)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Батыс Қазақстан облысы әкімінің орынбасары Н. Т. Төреғалиевқа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18 тамыздағы №216 қаулысымен </w:t>
            </w:r>
            <w:r>
              <w:br/>
            </w:r>
            <w:r>
              <w:rPr>
                <w:rFonts w:ascii="Times New Roman"/>
                <w:b w:val="false"/>
                <w:i w:val="false"/>
                <w:color w:val="000000"/>
                <w:sz w:val="20"/>
              </w:rPr>
              <w:t>бекітілген</w:t>
            </w:r>
          </w:p>
        </w:tc>
      </w:tr>
    </w:tbl>
    <w:bookmarkStart w:name="z17" w:id="1"/>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04.10.2019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8" w:id="2"/>
    <w:p>
      <w:pPr>
        <w:spacing w:after="0"/>
        <w:ind w:left="0"/>
        <w:jc w:val="left"/>
      </w:pPr>
      <w:r>
        <w:rPr>
          <w:rFonts w:ascii="Times New Roman"/>
          <w:b/>
          <w:i w:val="false"/>
          <w:color w:val="000000"/>
        </w:rPr>
        <w:t xml:space="preserve"> 1. Жалпы ережелер</w:t>
      </w:r>
    </w:p>
    <w:bookmarkEnd w:id="2"/>
    <w:bookmarkStart w:name="z19" w:id="3"/>
    <w:p>
      <w:pPr>
        <w:spacing w:after="0"/>
        <w:ind w:left="0"/>
        <w:jc w:val="both"/>
      </w:pPr>
      <w:r>
        <w:rPr>
          <w:rFonts w:ascii="Times New Roman"/>
          <w:b w:val="false"/>
          <w:i w:val="false"/>
          <w:color w:val="000000"/>
          <w:sz w:val="28"/>
        </w:rPr>
        <w:t>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 Орал қаласы, Х.Чурин көшесі, 116 үй мекенжайы бойынша орналасқан) "Батыс Қазақстан облысының жер қатынастары басқармасы" мемлекеттік мекемесімен (бұдан әрі – көрсетілетін қызметті беруші) Қазақстан Республикасы Инвестициялар және даму министрінің 2015 жылғы 28 сәуірдегі №501 "Геология және су ресурстарын пайдалану саласындағы мемлекеттік көрсетілетін қызметтер стандарттарын бекіту туралы" (Қазақстан Республикасының Әділет министрлігінде 2015 жылғы 26 маусымда №11452 тіркелді) бұйрығымен бекітілген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көрсетілетін қызмет нәтижелерін беру www.egov.kz "электрондық үкiметтің" веб-порталы (бұдан әрi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мерзімі: порталға құжаттар топтамасын тапсырған сәттен бастап – 9 (тоғыз) жұмыс күні.</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нысаны: электрондық (толық автоматтандырылған) түрде.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болашақ құрылыс учаскесі астындағы жер қойнауында пайдалы қазбалардың жоқ немесе оның аз мөлшерде екендігі туралы қорытынды (бұдан әрі – қорытынды)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немесе алдағы құрылыс салу алаңының астында пайдалы қазбалардың болуы туралы хабарлама-хат (бұдан әрі – хабарлама-хат)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электрондық.</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және заңды тұлғаларға (бұдан әрі – көрсетілетін қызметті алушы) тегін негізде көрсетіледі.</w:t>
      </w:r>
    </w:p>
    <w:bookmarkEnd w:id="3"/>
    <w:bookmarkStart w:name="z28"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9" w:id="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(бұдан әрі – құжаттар) қоса берілген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көрсетiлетiн қызметті алушының өтiнiмі немесе көрсетiлетiн қызметті алушының электрондық цифрлық қолтаңбасымен (бұдан әрi – ЭЦҚ) куәландырылған электрондық құжат нысанындағы өтінім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 1 (бір) сағат ішінде құжаттармен танысады және мемлекеттік қызметті көрсету үшін көрсетілетін қызметті берушінің жауапты орындаушысын белгілейді.</w:t>
      </w:r>
      <w:r>
        <w:br/>
      </w:r>
      <w:r>
        <w:rPr>
          <w:rFonts w:ascii="Times New Roman"/>
          <w:b w:val="false"/>
          <w:i w:val="false"/>
          <w:color w:val="000000"/>
          <w:sz w:val="28"/>
        </w:rPr>
        <w:t xml:space="preserve">
      </w:t>
      </w:r>
      <w:r>
        <w:rPr>
          <w:rFonts w:ascii="Times New Roman"/>
          <w:b w:val="false"/>
          <w:i w:val="false"/>
          <w:color w:val="000000"/>
          <w:sz w:val="28"/>
        </w:rPr>
        <w:t>Нәтижесі – мемлекеттік қызметті көрсету үшін қажетті құжаттарды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 1 (бір) жұмыс күні ішінде келіп түскен құжаттарды қарайды, құжаттардың толықтығын тексеруді жүзеге асырады және жер қойнауын зерттеу жөніндегі уәкілетті органның тиісті аумақтық бөлімшесіне (бұдан әрі – аумақтық бөлімше) келісу үшін жолдайды.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алушының құжаттарын аумақтық бөлімшеге келісу үшін жолдау;</w:t>
      </w:r>
      <w:r>
        <w:br/>
      </w:r>
      <w:r>
        <w:rPr>
          <w:rFonts w:ascii="Times New Roman"/>
          <w:b w:val="false"/>
          <w:i w:val="false"/>
          <w:color w:val="000000"/>
          <w:sz w:val="28"/>
        </w:rPr>
        <w:t xml:space="preserve">
      </w:t>
      </w:r>
      <w:r>
        <w:rPr>
          <w:rFonts w:ascii="Times New Roman"/>
          <w:b w:val="false"/>
          <w:i w:val="false"/>
          <w:color w:val="000000"/>
          <w:sz w:val="28"/>
        </w:rPr>
        <w:t>3) аумақтық бөлімше көрсетілетін қызметті алушының өтінімін оны тіркеген сәттен бастап 7 (жеті) жұмыс күні ішінде қарайды және болашақ құрылыс салу алаңының астында пайдалы қазбалардың болуы немесе болмауы (оның аз мөлшерде екендігі) туралы ақпаратты көрсетілетін қызметті берушіге жолдайды.</w:t>
      </w:r>
      <w:r>
        <w:br/>
      </w:r>
      <w:r>
        <w:rPr>
          <w:rFonts w:ascii="Times New Roman"/>
          <w:b w:val="false"/>
          <w:i w:val="false"/>
          <w:color w:val="000000"/>
          <w:sz w:val="28"/>
        </w:rPr>
        <w:t xml:space="preserve">
      </w:t>
      </w:r>
      <w:r>
        <w:rPr>
          <w:rFonts w:ascii="Times New Roman"/>
          <w:b w:val="false"/>
          <w:i w:val="false"/>
          <w:color w:val="000000"/>
          <w:sz w:val="28"/>
        </w:rPr>
        <w:t>Нәтижесі – болашақ құрылыс салу алаңының астында пайдалы қазбалардың болуы немесе болмауы (оның аз мөлшерде екендігі) туралы ақпаратты көрсетілетін қызметті берушіге жолдау;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2 (екі) сағат ішінде қорытындыны немесе хабарлама-хат дайындайды.</w:t>
      </w:r>
      <w:r>
        <w:br/>
      </w:r>
      <w:r>
        <w:rPr>
          <w:rFonts w:ascii="Times New Roman"/>
          <w:b w:val="false"/>
          <w:i w:val="false"/>
          <w:color w:val="000000"/>
          <w:sz w:val="28"/>
        </w:rPr>
        <w:t xml:space="preserve">
      </w:t>
      </w:r>
      <w:r>
        <w:rPr>
          <w:rFonts w:ascii="Times New Roman"/>
          <w:b w:val="false"/>
          <w:i w:val="false"/>
          <w:color w:val="000000"/>
          <w:sz w:val="28"/>
        </w:rPr>
        <w:t>Нәтижесі – қорытындыны көрсетілетін қызметті берушінің басшысына қол қоюға жолдау;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2 (екі) сағат ішінде қорытындыны немесе хабарлама-хат қарайды және қол қояды.</w:t>
      </w:r>
      <w:r>
        <w:br/>
      </w:r>
      <w:r>
        <w:rPr>
          <w:rFonts w:ascii="Times New Roman"/>
          <w:b w:val="false"/>
          <w:i w:val="false"/>
          <w:color w:val="000000"/>
          <w:sz w:val="28"/>
        </w:rPr>
        <w:t xml:space="preserve">
      </w:t>
      </w:r>
      <w:r>
        <w:rPr>
          <w:rFonts w:ascii="Times New Roman"/>
          <w:b w:val="false"/>
          <w:i w:val="false"/>
          <w:color w:val="000000"/>
          <w:sz w:val="28"/>
        </w:rPr>
        <w:t>Нәтижесі – қол қойылған қорытындыны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жауапты орындаушысы 15 (он бес) минут ішінде мемлекеттік қызметті көрсету нәтижесін тіркейді және мемлекеттік қызметтің дайын нәтижесін портал арқылы көрсетілетін қызметті алушының жеке кабинетке береді.</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алушыға мемлекеттік қызметті көрсету нәтижесін беру.</w:t>
      </w:r>
    </w:p>
    <w:bookmarkEnd w:id="5"/>
    <w:bookmarkStart w:name="z4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46" w:id="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"Болашақ құрылыс учаскесі астындағы жер қойнауында пайдалы қазбалардың жоқ немесе оның аз мөлшерде екендігі туралы қорытынды беру" регламенттің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
    <w:bookmarkStart w:name="z50" w:id="8"/>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8"/>
    <w:bookmarkStart w:name="z51" w:id="9"/>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алушының жүгіну тәртібін және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компьютерінің интернет-браузерінде сақталатын өзінің ЭЦҚ тіркеу куәлігінің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логин (жеке сәйкестендіру нөмірі (бұдан әрі – ЖСН) немесе бизнес сәйкестендіру нөмірі (бұдан әрі – БСН) және пароль арқылы порталда тіркелген көрсетілетін қызметті алушы туралы деректердің нақтылығын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Регламентінде көрсетілген мемлекеттік қызметті таңдауы, мемлекеттік қызметті көрсету үшін сұраныс нысанын экранға шығару және көрсетілетін қызметті алушының нысанды оның құрылымы мен үлгілік талаптарын ескере отырып толтыруы (мәліметтерді енгізу), сұраныс нысанына электрондық түрдегі қажетті құжаттарды жалғауы;</w:t>
      </w:r>
      <w:r>
        <w:br/>
      </w:r>
      <w:r>
        <w:rPr>
          <w:rFonts w:ascii="Times New Roman"/>
          <w:b w:val="false"/>
          <w:i w:val="false"/>
          <w:color w:val="000000"/>
          <w:sz w:val="28"/>
        </w:rPr>
        <w:t xml:space="preserve">
      </w:t>
      </w:r>
      <w:r>
        <w:rPr>
          <w:rFonts w:ascii="Times New Roman"/>
          <w:b w:val="false"/>
          <w:i w:val="false"/>
          <w:color w:val="000000"/>
          <w:sz w:val="28"/>
        </w:rPr>
        <w:t>6) 4-процесс –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2-шарт – порталда ЭЦҚ тіркеу куәлігінің қолданылу мерзімін және кері қайтарылған (жойылған) тіркеу куәліктердің тізімінде жоқтығын, сондай-ақ сұраныста көрсетілген ЖСН немесе БСН мен ЭЦҚ тіркеу куәлігінде көрсетілген ЖСН немесе БСН арасында сәйкестендіру мәліметтерінің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ЭЦҚ-ның нақтылығы расталмауына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көрсетілетін қызметті алушының ЭЦҚ арқылы мемлекеттік қызмет көрсетуге сұраныстың толтырылған нысанын (енгізілген деректерді) куәландыру (қол қою);</w:t>
      </w:r>
      <w:r>
        <w:br/>
      </w:r>
      <w:r>
        <w:rPr>
          <w:rFonts w:ascii="Times New Roman"/>
          <w:b w:val="false"/>
          <w:i w:val="false"/>
          <w:color w:val="000000"/>
          <w:sz w:val="28"/>
        </w:rPr>
        <w:t xml:space="preserve">
      </w:t>
      </w:r>
      <w:r>
        <w:rPr>
          <w:rFonts w:ascii="Times New Roman"/>
          <w:b w:val="false"/>
          <w:i w:val="false"/>
          <w:color w:val="000000"/>
          <w:sz w:val="28"/>
        </w:rPr>
        <w:t>10) 7-процесс – электрондық құжатты (көрсетілетін қызметті алушының сұрауын) порталда тіркеу және порталда сұрауды өңдеу;</w:t>
      </w:r>
      <w:r>
        <w:br/>
      </w:r>
      <w:r>
        <w:rPr>
          <w:rFonts w:ascii="Times New Roman"/>
          <w:b w:val="false"/>
          <w:i w:val="false"/>
          <w:color w:val="000000"/>
          <w:sz w:val="28"/>
        </w:rPr>
        <w:t xml:space="preserve">
      </w:t>
      </w:r>
      <w:r>
        <w:rPr>
          <w:rFonts w:ascii="Times New Roman"/>
          <w:b w:val="false"/>
          <w:i w:val="false"/>
          <w:color w:val="000000"/>
          <w:sz w:val="28"/>
        </w:rPr>
        <w:t>11) 3-шарт – көрсетілетін қызметті берушінің көрсетілетін қызметті алушы құжаттарының толықтығын тексеруі;</w:t>
      </w:r>
      <w:r>
        <w:br/>
      </w:r>
      <w:r>
        <w:rPr>
          <w:rFonts w:ascii="Times New Roman"/>
          <w:b w:val="false"/>
          <w:i w:val="false"/>
          <w:color w:val="000000"/>
          <w:sz w:val="28"/>
        </w:rPr>
        <w:t xml:space="preserve">
      </w:t>
      </w:r>
      <w:r>
        <w:rPr>
          <w:rFonts w:ascii="Times New Roman"/>
          <w:b w:val="false"/>
          <w:i w:val="false"/>
          <w:color w:val="000000"/>
          <w:sz w:val="28"/>
        </w:rPr>
        <w:t>12) 8-процесс –порталда көрсетілетін қызметті алушының мәліметтерінде бұзушылықтардың болуына байланысты сұрастырылып отырған мемлекеттік көрсетілетін қызметті көрсетуден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13) 9-процесс – көрсетілетін қызметті алушының құжаттарын аумақтық бөлімшеге келісуге жолдау;</w:t>
      </w:r>
      <w:r>
        <w:br/>
      </w:r>
      <w:r>
        <w:rPr>
          <w:rFonts w:ascii="Times New Roman"/>
          <w:b w:val="false"/>
          <w:i w:val="false"/>
          <w:color w:val="000000"/>
          <w:sz w:val="28"/>
        </w:rPr>
        <w:t xml:space="preserve">
      </w:t>
      </w:r>
      <w:r>
        <w:rPr>
          <w:rFonts w:ascii="Times New Roman"/>
          <w:b w:val="false"/>
          <w:i w:val="false"/>
          <w:color w:val="000000"/>
          <w:sz w:val="28"/>
        </w:rPr>
        <w:t>14) 10-процесс – аумақтық бөлімшеден ақпараттың келуі;</w:t>
      </w:r>
      <w:r>
        <w:br/>
      </w:r>
      <w:r>
        <w:rPr>
          <w:rFonts w:ascii="Times New Roman"/>
          <w:b w:val="false"/>
          <w:i w:val="false"/>
          <w:color w:val="000000"/>
          <w:sz w:val="28"/>
        </w:rPr>
        <w:t xml:space="preserve">
      </w:t>
      </w:r>
      <w:r>
        <w:rPr>
          <w:rFonts w:ascii="Times New Roman"/>
          <w:b w:val="false"/>
          <w:i w:val="false"/>
          <w:color w:val="000000"/>
          <w:sz w:val="28"/>
        </w:rPr>
        <w:t>15) 11-процесс – мемлекеттік көрсетілетін қызмет нәтижесін дайындау;</w:t>
      </w:r>
      <w:r>
        <w:br/>
      </w:r>
      <w:r>
        <w:rPr>
          <w:rFonts w:ascii="Times New Roman"/>
          <w:b w:val="false"/>
          <w:i w:val="false"/>
          <w:color w:val="000000"/>
          <w:sz w:val="28"/>
        </w:rPr>
        <w:t xml:space="preserve">
      </w:t>
      </w:r>
      <w:r>
        <w:rPr>
          <w:rFonts w:ascii="Times New Roman"/>
          <w:b w:val="false"/>
          <w:i w:val="false"/>
          <w:color w:val="000000"/>
          <w:sz w:val="28"/>
        </w:rPr>
        <w:t>16) 12-процесс – порталмен қалыптастырылған мемлекеттік көрсетілетін қызметтің нәтижесін көрсетілетін қызметті алушымен алу.</w:t>
      </w:r>
      <w:r>
        <w:br/>
      </w:r>
      <w:r>
        <w:rPr>
          <w:rFonts w:ascii="Times New Roman"/>
          <w:b w:val="false"/>
          <w:i w:val="false"/>
          <w:color w:val="000000"/>
          <w:sz w:val="28"/>
        </w:rPr>
        <w:t xml:space="preserve">
      </w:t>
      </w:r>
      <w:r>
        <w:rPr>
          <w:rFonts w:ascii="Times New Roman"/>
          <w:b w:val="false"/>
          <w:i w:val="false"/>
          <w:color w:val="000000"/>
          <w:sz w:val="28"/>
        </w:rPr>
        <w:t xml:space="preserve">8. 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құрылыс учаскесі </w:t>
            </w:r>
            <w:r>
              <w:br/>
            </w:r>
            <w:r>
              <w:rPr>
                <w:rFonts w:ascii="Times New Roman"/>
                <w:b w:val="false"/>
                <w:i w:val="false"/>
                <w:color w:val="000000"/>
                <w:sz w:val="20"/>
              </w:rPr>
              <w:t xml:space="preserve">астындағы жер қойнауында </w:t>
            </w:r>
            <w:r>
              <w:br/>
            </w:r>
            <w:r>
              <w:rPr>
                <w:rFonts w:ascii="Times New Roman"/>
                <w:b w:val="false"/>
                <w:i w:val="false"/>
                <w:color w:val="000000"/>
                <w:sz w:val="20"/>
              </w:rPr>
              <w:t xml:space="preserve">пайдалы қазбалардың жоқ </w:t>
            </w:r>
            <w:r>
              <w:br/>
            </w:r>
            <w:r>
              <w:rPr>
                <w:rFonts w:ascii="Times New Roman"/>
                <w:b w:val="false"/>
                <w:i w:val="false"/>
                <w:color w:val="000000"/>
                <w:sz w:val="20"/>
              </w:rPr>
              <w:t xml:space="preserve">немесе оның аз мөлшерде </w:t>
            </w:r>
            <w:r>
              <w:br/>
            </w:r>
            <w:r>
              <w:rPr>
                <w:rFonts w:ascii="Times New Roman"/>
                <w:b w:val="false"/>
                <w:i w:val="false"/>
                <w:color w:val="000000"/>
                <w:sz w:val="20"/>
              </w:rPr>
              <w:t xml:space="preserve">екендігі туралы қорытынды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bookmarkStart w:name="z73" w:id="10"/>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қызметін көрсетудің бизнес-процестерінің анықтамалығы</w:t>
      </w:r>
    </w:p>
    <w:bookmarkEnd w:id="10"/>
    <w:bookmarkStart w:name="z74"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құрылыс учаскесі </w:t>
            </w:r>
            <w:r>
              <w:br/>
            </w:r>
            <w:r>
              <w:rPr>
                <w:rFonts w:ascii="Times New Roman"/>
                <w:b w:val="false"/>
                <w:i w:val="false"/>
                <w:color w:val="000000"/>
                <w:sz w:val="20"/>
              </w:rPr>
              <w:t xml:space="preserve">астындағы жер қойнауында </w:t>
            </w:r>
            <w:r>
              <w:br/>
            </w:r>
            <w:r>
              <w:rPr>
                <w:rFonts w:ascii="Times New Roman"/>
                <w:b w:val="false"/>
                <w:i w:val="false"/>
                <w:color w:val="000000"/>
                <w:sz w:val="20"/>
              </w:rPr>
              <w:t xml:space="preserve">пайдалы қазбалардың жоқ </w:t>
            </w:r>
            <w:r>
              <w:br/>
            </w:r>
            <w:r>
              <w:rPr>
                <w:rFonts w:ascii="Times New Roman"/>
                <w:b w:val="false"/>
                <w:i w:val="false"/>
                <w:color w:val="000000"/>
                <w:sz w:val="20"/>
              </w:rPr>
              <w:t xml:space="preserve">немесе оның аз мөлшерде </w:t>
            </w:r>
            <w:r>
              <w:br/>
            </w:r>
            <w:r>
              <w:rPr>
                <w:rFonts w:ascii="Times New Roman"/>
                <w:b w:val="false"/>
                <w:i w:val="false"/>
                <w:color w:val="000000"/>
                <w:sz w:val="20"/>
              </w:rPr>
              <w:t xml:space="preserve">екендігі туралы қорытынды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bookmarkStart w:name="z76" w:id="12"/>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2"/>
    <w:bookmarkStart w:name="z77"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63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18 тамыздағы №216 қаулысымен </w:t>
            </w:r>
            <w:r>
              <w:br/>
            </w:r>
            <w:r>
              <w:rPr>
                <w:rFonts w:ascii="Times New Roman"/>
                <w:b w:val="false"/>
                <w:i w:val="false"/>
                <w:color w:val="000000"/>
                <w:sz w:val="20"/>
              </w:rPr>
              <w:t>бекітілген</w:t>
            </w:r>
          </w:p>
        </w:tc>
      </w:tr>
    </w:tbl>
    <w:bookmarkStart w:name="z80" w:id="14"/>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көрсетілетін қызмет регламенті</w:t>
      </w:r>
    </w:p>
    <w:bookmarkEnd w:id="14"/>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04.10.2019 </w:t>
      </w:r>
      <w:r>
        <w:rPr>
          <w:rFonts w:ascii="Times New Roman"/>
          <w:b w:val="false"/>
          <w:i w:val="false"/>
          <w:color w:val="ff0000"/>
          <w:sz w:val="28"/>
        </w:rPr>
        <w:t>№ 251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1" w:id="15"/>
    <w:p>
      <w:pPr>
        <w:spacing w:after="0"/>
        <w:ind w:left="0"/>
        <w:jc w:val="left"/>
      </w:pPr>
      <w:r>
        <w:rPr>
          <w:rFonts w:ascii="Times New Roman"/>
          <w:b/>
          <w:i w:val="false"/>
          <w:color w:val="000000"/>
        </w:rPr>
        <w:t xml:space="preserve"> 1. Жалпы ережелер</w:t>
      </w:r>
    </w:p>
    <w:bookmarkEnd w:id="15"/>
    <w:bookmarkStart w:name="z82" w:id="16"/>
    <w:p>
      <w:pPr>
        <w:spacing w:after="0"/>
        <w:ind w:left="0"/>
        <w:jc w:val="both"/>
      </w:pPr>
      <w:r>
        <w:rPr>
          <w:rFonts w:ascii="Times New Roman"/>
          <w:b w:val="false"/>
          <w:i w:val="false"/>
          <w:color w:val="000000"/>
          <w:sz w:val="28"/>
        </w:rPr>
        <w:t>
      1. "Пайдалы қазбалар жатқан аумақтарда құрылыс салуға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 Орал қаласы, Х.Чурин көшесі, 116 үй мекенжайы бойынша орналасқан) "Батыс Қазақстан облысының жер қатынастары басқармасы" мемлекеттік мекемесімен (бұдан әрі – көрсетілетін қызметті беруші) Қазақстан Республикасы Инвестициялар және даму министрінің 2015 жылғы 28 сәуірдегі №501 "Геология және су ресурстарын пайдалану саласындағы мемлекеттік көрсетілетін қызметтер стандарттарын бекiту туралы" (Қазақстан Республикасының Әділет министрлігінде 2015 жылғы 26 маусымда №11452 тіркелді) бұйрығымен бекітілген "Пайдалы қазбалар жатқан аумақтарда құрылыс салуға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көрсетілетін қызмет нәтижелерін беру www.egov.kz "электрондық үкiметтің" веб-порталы (бұдан әрi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мерзімі: порталға құжаттар топтамасын тапсырған сәттен бастап – 9 (тоғыз) жұмыс күні.</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нысаны: электрондық (толық автоматтандырылған) түрде.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пайдалы қазбалар жатқан аумақтарда құрылыс салуға рұқсат (бұдан әрі – рұқсат)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электрондық.</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және заңды тұлғаларға (бұдан әрі – көрсетілетін қызметті алушы) тегін негізде көрсетіледі.</w:t>
      </w:r>
    </w:p>
    <w:bookmarkEnd w:id="16"/>
    <w:bookmarkStart w:name="z91"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92" w:id="1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(бұдан әрі – құжаттар) қоса берілген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көрсетiлетiн қызметті алушының өтiнiмі немесе көрсетiлетiн қызметті алушының электрондық цифрлық қолтаңбасымен (бұдан әрі – ЭЦҚ) куәландырылған электрондық құжат нысанындағы өтінім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 1 (бір) сағат ішінде құжаттармен танысады және мемлекеттік қызметті көрсету үшін көрсетілетін қызметті берушінің жауапты орындаушысын белгілейді.</w:t>
      </w:r>
      <w:r>
        <w:br/>
      </w:r>
      <w:r>
        <w:rPr>
          <w:rFonts w:ascii="Times New Roman"/>
          <w:b w:val="false"/>
          <w:i w:val="false"/>
          <w:color w:val="000000"/>
          <w:sz w:val="28"/>
        </w:rPr>
        <w:t xml:space="preserve">
      </w:t>
      </w:r>
      <w:r>
        <w:rPr>
          <w:rFonts w:ascii="Times New Roman"/>
          <w:b w:val="false"/>
          <w:i w:val="false"/>
          <w:color w:val="000000"/>
          <w:sz w:val="28"/>
        </w:rPr>
        <w:t>Нәтижесі – мемлекеттік қызметті көрсету үшін қажетті құжаттарды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 1 (бір) жұмыс күні ішінде келіп түскен құжаттарды қарайды, құжаттардың толықтығын тексеруді жүзеге асырады және құжаттарды жер қойнауын зерттеу жөніндегі уәкілетті органның тиісті аумақтық бөлімшесіне (бұдан әрі – аумақтық бөлімше) келісу үшін жолдайды.</w:t>
      </w:r>
      <w:r>
        <w:br/>
      </w:r>
      <w:r>
        <w:rPr>
          <w:rFonts w:ascii="Times New Roman"/>
          <w:b w:val="false"/>
          <w:i w:val="false"/>
          <w:color w:val="000000"/>
          <w:sz w:val="28"/>
        </w:rPr>
        <w:t xml:space="preserve">
      </w:t>
      </w:r>
      <w:r>
        <w:rPr>
          <w:rFonts w:ascii="Times New Roman"/>
          <w:b w:val="false"/>
          <w:i w:val="false"/>
          <w:color w:val="000000"/>
          <w:sz w:val="28"/>
        </w:rPr>
        <w:t>Нәтижесі – аумақтық бөлімшесіне көрсетілетін қызметті алушының құжаттарын жолдау;</w:t>
      </w:r>
      <w:r>
        <w:br/>
      </w:r>
      <w:r>
        <w:rPr>
          <w:rFonts w:ascii="Times New Roman"/>
          <w:b w:val="false"/>
          <w:i w:val="false"/>
          <w:color w:val="000000"/>
          <w:sz w:val="28"/>
        </w:rPr>
        <w:t xml:space="preserve">
      </w:t>
      </w:r>
      <w:r>
        <w:rPr>
          <w:rFonts w:ascii="Times New Roman"/>
          <w:b w:val="false"/>
          <w:i w:val="false"/>
          <w:color w:val="000000"/>
          <w:sz w:val="28"/>
        </w:rPr>
        <w:t>3) аумақтық бөлімшесі көрсетілетін қызметті берушіден көрсетілетін қызметті алушының құжаттары келіп түскен сәттен бастап 7 (жеті) жұмыс күні ішінде оларды қарайды және көрсетілетін қызметті берушіге рұқсатты немесе дәлелді бас тартуды жолдайды.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берушіге рұқсатты немесе дәлелді бас тартуды жолдау;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аумақтық бөлімшенің рұқсаты немесе дәлелді бас тартуы келіп түскеннен кейін 2 (екі) сағат ішінде көрсетілетін қызметті берушінің және аумақтық бөлімшенің рұқсаттарын немесе дәлелді бас тартуды дайындайды.</w:t>
      </w:r>
      <w:r>
        <w:br/>
      </w:r>
      <w:r>
        <w:rPr>
          <w:rFonts w:ascii="Times New Roman"/>
          <w:b w:val="false"/>
          <w:i w:val="false"/>
          <w:color w:val="000000"/>
          <w:sz w:val="28"/>
        </w:rPr>
        <w:t xml:space="preserve">
      </w:t>
      </w:r>
      <w:r>
        <w:rPr>
          <w:rFonts w:ascii="Times New Roman"/>
          <w:b w:val="false"/>
          <w:i w:val="false"/>
          <w:color w:val="000000"/>
          <w:sz w:val="28"/>
        </w:rPr>
        <w:t>Нәтижесі – рұқсатты немесе дәлелді бас тартуды көрсетілетін қызметті берушінің басшысына қол қоюға жолдау;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2 (екі) сағат ішінде рұқсатты немесе дәлелді бас тартуды қарайды және қол қояды.</w:t>
      </w:r>
      <w:r>
        <w:br/>
      </w:r>
      <w:r>
        <w:rPr>
          <w:rFonts w:ascii="Times New Roman"/>
          <w:b w:val="false"/>
          <w:i w:val="false"/>
          <w:color w:val="000000"/>
          <w:sz w:val="28"/>
        </w:rPr>
        <w:t xml:space="preserve">
      </w:t>
      </w:r>
      <w:r>
        <w:rPr>
          <w:rFonts w:ascii="Times New Roman"/>
          <w:b w:val="false"/>
          <w:i w:val="false"/>
          <w:color w:val="000000"/>
          <w:sz w:val="28"/>
        </w:rPr>
        <w:t>Нәтижесі – қол қойылған рұқсатты немесе дәлелді бас тартуды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жауапты орындаушысы 15 (он бес) минут ішінде мемлекеттік қызметті көрсету нәтижесін тіркейді және және мемлекеттік қызметтің дайын нәтижесін портал арқылы көрсетілетін қызметті алушының жеке кабинетке береді.</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алушыға мемлекеттік қызметті көрсету нәтижесін беру.</w:t>
      </w:r>
    </w:p>
    <w:bookmarkEnd w:id="18"/>
    <w:bookmarkStart w:name="z108"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9"/>
    <w:bookmarkStart w:name="z109" w:id="2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0"/>
    <w:bookmarkStart w:name="z113" w:id="21"/>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1"/>
    <w:bookmarkStart w:name="z114" w:id="22"/>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алушының жүгіну тәртібін және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компьютерінің интернет-браузерінде сақталатын өзінің ЭЦҚ тіркеу куәлігінің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логин (жеке сәйкестендіру нөмірі (бұдан әрі – ЖСН) немесе бизнес сәйкестендіру нөмірі (бұдан әрі – БСН) және пароль арқылы порталда тіркелген көрсетілетін қызметті алушы туралы деректердің нақтылығын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регламентінінде көрсетілген мемлекеттік қызметті таңдауы, мемлекеттік қызметті көрсету үшін сұраныс нысанын экранға шығару және көрсетілетін қызметті алушының нысанды оның құрылымы мен үлгілік талаптарын ескере отырып толтыруы (мәліметтерді енгізу), сұраныс нысанына электрондық түрдегі қажетті құжаттарды жалғауы;</w:t>
      </w:r>
      <w:r>
        <w:br/>
      </w:r>
      <w:r>
        <w:rPr>
          <w:rFonts w:ascii="Times New Roman"/>
          <w:b w:val="false"/>
          <w:i w:val="false"/>
          <w:color w:val="000000"/>
          <w:sz w:val="28"/>
        </w:rPr>
        <w:t xml:space="preserve">
      </w:t>
      </w:r>
      <w:r>
        <w:rPr>
          <w:rFonts w:ascii="Times New Roman"/>
          <w:b w:val="false"/>
          <w:i w:val="false"/>
          <w:color w:val="000000"/>
          <w:sz w:val="28"/>
        </w:rPr>
        <w:t>6) 4-процесс –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2-шарт – порталда ЭЦҚ тіркеу куәлігінің қолданылу мерзімін және кері қайтарылған (жойылған) тіркеу куәліктердің тізімінде жоқтығын, сондай-ақ сұраныста көрсетілген ЖСН немесе БСН мен ЭЦҚ тіркеу куәлігінде көрсетілген ЖСН немесе БСН арасында сәйкестендіру мәліметтерінің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ЭЦҚ-ның нақтылығы расталмауына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көрсетілетін қызметті алушының ЭЦҚ арқылы мемлекеттік қызмет көрсетуге сұраныстың толтырылған нысанын (енгізілген деректерді) куәландыру (қол қою);</w:t>
      </w:r>
      <w:r>
        <w:br/>
      </w:r>
      <w:r>
        <w:rPr>
          <w:rFonts w:ascii="Times New Roman"/>
          <w:b w:val="false"/>
          <w:i w:val="false"/>
          <w:color w:val="000000"/>
          <w:sz w:val="28"/>
        </w:rPr>
        <w:t xml:space="preserve">
      </w:t>
      </w:r>
      <w:r>
        <w:rPr>
          <w:rFonts w:ascii="Times New Roman"/>
          <w:b w:val="false"/>
          <w:i w:val="false"/>
          <w:color w:val="000000"/>
          <w:sz w:val="28"/>
        </w:rPr>
        <w:t>10) 7-процесс – электрондық құжатты (көрсетілетін қызметті алушының сұрауын) порталда тіркеу және порталда сұрауды өңдеу;</w:t>
      </w:r>
      <w:r>
        <w:br/>
      </w:r>
      <w:r>
        <w:rPr>
          <w:rFonts w:ascii="Times New Roman"/>
          <w:b w:val="false"/>
          <w:i w:val="false"/>
          <w:color w:val="000000"/>
          <w:sz w:val="28"/>
        </w:rPr>
        <w:t xml:space="preserve">
      </w:t>
      </w:r>
      <w:r>
        <w:rPr>
          <w:rFonts w:ascii="Times New Roman"/>
          <w:b w:val="false"/>
          <w:i w:val="false"/>
          <w:color w:val="000000"/>
          <w:sz w:val="28"/>
        </w:rPr>
        <w:t>11) 3-шарт – көрсетілетін қызметті берушінің көрсетілетін қызметті алушы құжаттарының толықтығын тексеруі;</w:t>
      </w:r>
      <w:r>
        <w:br/>
      </w:r>
      <w:r>
        <w:rPr>
          <w:rFonts w:ascii="Times New Roman"/>
          <w:b w:val="false"/>
          <w:i w:val="false"/>
          <w:color w:val="000000"/>
          <w:sz w:val="28"/>
        </w:rPr>
        <w:t xml:space="preserve">
      </w:t>
      </w:r>
      <w:r>
        <w:rPr>
          <w:rFonts w:ascii="Times New Roman"/>
          <w:b w:val="false"/>
          <w:i w:val="false"/>
          <w:color w:val="000000"/>
          <w:sz w:val="28"/>
        </w:rPr>
        <w:t>12) 8-процесс – порталда көрсетілетін қызметті алушының мәліметтерінде бұзушылықтардың болуына байланысты сұрастырылып отырған мемлекеттік көрсетілетін қызметті көрсетуден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13) 9-процесс – көрсетілетін қызметті алушының құжаттарын Комитетке келісуге жолдау;</w:t>
      </w:r>
      <w:r>
        <w:br/>
      </w:r>
      <w:r>
        <w:rPr>
          <w:rFonts w:ascii="Times New Roman"/>
          <w:b w:val="false"/>
          <w:i w:val="false"/>
          <w:color w:val="000000"/>
          <w:sz w:val="28"/>
        </w:rPr>
        <w:t xml:space="preserve">
      </w:t>
      </w:r>
      <w:r>
        <w:rPr>
          <w:rFonts w:ascii="Times New Roman"/>
          <w:b w:val="false"/>
          <w:i w:val="false"/>
          <w:color w:val="000000"/>
          <w:sz w:val="28"/>
        </w:rPr>
        <w:t>14) 10-процесс – аумақтық бөлімшесінен рұқсаттың немесе дәлелді бас тартудың келуі;</w:t>
      </w:r>
      <w:r>
        <w:br/>
      </w:r>
      <w:r>
        <w:rPr>
          <w:rFonts w:ascii="Times New Roman"/>
          <w:b w:val="false"/>
          <w:i w:val="false"/>
          <w:color w:val="000000"/>
          <w:sz w:val="28"/>
        </w:rPr>
        <w:t xml:space="preserve">
      </w:t>
      </w:r>
      <w:r>
        <w:rPr>
          <w:rFonts w:ascii="Times New Roman"/>
          <w:b w:val="false"/>
          <w:i w:val="false"/>
          <w:color w:val="000000"/>
          <w:sz w:val="28"/>
        </w:rPr>
        <w:t>15) 11-процесс – мемлекеттік көрсетілетін қызмет нәтижесін дайындау;</w:t>
      </w:r>
      <w:r>
        <w:br/>
      </w:r>
      <w:r>
        <w:rPr>
          <w:rFonts w:ascii="Times New Roman"/>
          <w:b w:val="false"/>
          <w:i w:val="false"/>
          <w:color w:val="000000"/>
          <w:sz w:val="28"/>
        </w:rPr>
        <w:t xml:space="preserve">
      </w:t>
      </w:r>
      <w:r>
        <w:rPr>
          <w:rFonts w:ascii="Times New Roman"/>
          <w:b w:val="false"/>
          <w:i w:val="false"/>
          <w:color w:val="000000"/>
          <w:sz w:val="28"/>
        </w:rPr>
        <w:t>16) 12-процесс – көрсетілетін қызметті алушының порталда қалыптастырылған мемлекеттік қызмет нәтижелерін алуы. Электрондық құжат көрсетілетін қызметті берушінің уәкілетті тұлғасының ЭЦҚ пайдалану арқылы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8. 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қазбалар жатқан </w:t>
            </w:r>
            <w:r>
              <w:br/>
            </w:r>
            <w:r>
              <w:rPr>
                <w:rFonts w:ascii="Times New Roman"/>
                <w:b w:val="false"/>
                <w:i w:val="false"/>
                <w:color w:val="000000"/>
                <w:sz w:val="20"/>
              </w:rPr>
              <w:t xml:space="preserve">аумақтарда құрылыс салуға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136" w:id="23"/>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қызметін көрсетудің бизнес-процестерінің анықтамалығы</w:t>
      </w:r>
    </w:p>
    <w:bookmarkEnd w:id="23"/>
    <w:bookmarkStart w:name="z137"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қазбалар жатқан </w:t>
            </w:r>
            <w:r>
              <w:br/>
            </w:r>
            <w:r>
              <w:rPr>
                <w:rFonts w:ascii="Times New Roman"/>
                <w:b w:val="false"/>
                <w:i w:val="false"/>
                <w:color w:val="000000"/>
                <w:sz w:val="20"/>
              </w:rPr>
              <w:t xml:space="preserve">аумақтарда құрылыс салуға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139" w:id="25"/>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25"/>
    <w:bookmarkStart w:name="z140"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08 № 216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43" w:id="27"/>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w:t>
      </w:r>
      <w:r>
        <w:br/>
      </w:r>
      <w:r>
        <w:rPr>
          <w:rFonts w:ascii="Times New Roman"/>
          <w:b/>
          <w:i w:val="false"/>
          <w:color w:val="000000"/>
        </w:rPr>
        <w:t>(немесе) пайдалануға келісімшарттар жасасу" мемлекеттік көрсетілетін</w:t>
      </w:r>
      <w:r>
        <w:br/>
      </w:r>
      <w:r>
        <w:rPr>
          <w:rFonts w:ascii="Times New Roman"/>
          <w:b/>
          <w:i w:val="false"/>
          <w:color w:val="000000"/>
        </w:rPr>
        <w:t>қызмет регламенті</w:t>
      </w:r>
    </w:p>
    <w:bookmarkEnd w:id="27"/>
    <w:bookmarkStart w:name="z144" w:id="28"/>
    <w:p>
      <w:pPr>
        <w:spacing w:after="0"/>
        <w:ind w:left="0"/>
        <w:jc w:val="both"/>
      </w:pPr>
      <w:r>
        <w:rPr>
          <w:rFonts w:ascii="Times New Roman"/>
          <w:b w:val="false"/>
          <w:i w:val="false"/>
          <w:color w:val="ff0000"/>
          <w:sz w:val="28"/>
        </w:rPr>
        <w:t xml:space="preserve">
      Ескерту. Регламент алып тасталды - Батыс Қазақстан облысы әкімдігінің 13.09.2016 </w:t>
      </w:r>
      <w:r>
        <w:rPr>
          <w:rFonts w:ascii="Times New Roman"/>
          <w:b w:val="false"/>
          <w:i w:val="false"/>
          <w:color w:val="ff0000"/>
          <w:sz w:val="28"/>
        </w:rPr>
        <w:t>№ 274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08 № 216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79" w:id="29"/>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оларды</w:t>
      </w:r>
      <w:r>
        <w:br/>
      </w:r>
      <w:r>
        <w:rPr>
          <w:rFonts w:ascii="Times New Roman"/>
          <w:b/>
          <w:i w:val="false"/>
          <w:color w:val="000000"/>
        </w:rPr>
        <w:t>тіркеу және сақтау" мемлекеттік көрсетілетін қызмет регламенті</w:t>
      </w:r>
    </w:p>
    <w:bookmarkEnd w:id="29"/>
    <w:p>
      <w:pPr>
        <w:spacing w:after="0"/>
        <w:ind w:left="0"/>
        <w:jc w:val="both"/>
      </w:pPr>
      <w:r>
        <w:rPr>
          <w:rFonts w:ascii="Times New Roman"/>
          <w:b w:val="false"/>
          <w:i w:val="false"/>
          <w:color w:val="ff0000"/>
          <w:sz w:val="28"/>
        </w:rPr>
        <w:t xml:space="preserve">
      Ескерту. Регламент алынып тасталды – Батыс Қазақстан облысы әкімдігінің 04.10.2019 </w:t>
      </w:r>
      <w:r>
        <w:rPr>
          <w:rFonts w:ascii="Times New Roman"/>
          <w:b w:val="false"/>
          <w:i w:val="false"/>
          <w:color w:val="ff0000"/>
          <w:sz w:val="28"/>
        </w:rPr>
        <w:t>№ 251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08 № 216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215" w:id="30"/>
    <w:p>
      <w:pPr>
        <w:spacing w:after="0"/>
        <w:ind w:left="0"/>
        <w:jc w:val="left"/>
      </w:pPr>
      <w:r>
        <w:rPr>
          <w:rFonts w:ascii="Times New Roman"/>
          <w:b/>
          <w:i w:val="false"/>
          <w:color w:val="000000"/>
        </w:rPr>
        <w:t xml:space="preserve"> "Кең таралған пайдалы қазбаларды барлау және өндіру, барлаумен және өндірумен</w:t>
      </w:r>
      <w:r>
        <w:br/>
      </w:r>
      <w:r>
        <w:rPr>
          <w:rFonts w:ascii="Times New Roman"/>
          <w:b/>
          <w:i w:val="false"/>
          <w:color w:val="000000"/>
        </w:rPr>
        <w:t>байланысты емес жерасты құрылыстарын салу және (немесе) пайдалану үшін берілген</w:t>
      </w:r>
      <w:r>
        <w:br/>
      </w:r>
      <w:r>
        <w:rPr>
          <w:rFonts w:ascii="Times New Roman"/>
          <w:b/>
          <w:i w:val="false"/>
          <w:color w:val="000000"/>
        </w:rPr>
        <w:t>жер қойнауының учаскелеріне арналған сервитуттарды тіркеу"</w:t>
      </w:r>
      <w:r>
        <w:br/>
      </w:r>
      <w:r>
        <w:rPr>
          <w:rFonts w:ascii="Times New Roman"/>
          <w:b/>
          <w:i w:val="false"/>
          <w:color w:val="000000"/>
        </w:rPr>
        <w:t>мемлекеттік көрсетілетін қызмет регламенті</w:t>
      </w:r>
    </w:p>
    <w:bookmarkEnd w:id="30"/>
    <w:p>
      <w:pPr>
        <w:spacing w:after="0"/>
        <w:ind w:left="0"/>
        <w:jc w:val="both"/>
      </w:pPr>
      <w:r>
        <w:rPr>
          <w:rFonts w:ascii="Times New Roman"/>
          <w:b w:val="false"/>
          <w:i w:val="false"/>
          <w:color w:val="ff0000"/>
          <w:sz w:val="28"/>
        </w:rPr>
        <w:t xml:space="preserve">
      Ескерту. Регламент алынып тасталды – Батыс Қазақстан облысы әкімдігінің 28.12.2018 </w:t>
      </w:r>
      <w:r>
        <w:rPr>
          <w:rFonts w:ascii="Times New Roman"/>
          <w:b w:val="false"/>
          <w:i w:val="false"/>
          <w:color w:val="ff0000"/>
          <w:sz w:val="28"/>
        </w:rPr>
        <w:t>№ 308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08 № 216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252" w:id="31"/>
    <w:p>
      <w:pPr>
        <w:spacing w:after="0"/>
        <w:ind w:left="0"/>
        <w:jc w:val="left"/>
      </w:pPr>
      <w:r>
        <w:rPr>
          <w:rFonts w:ascii="Times New Roman"/>
          <w:b/>
          <w:i w:val="false"/>
          <w:color w:val="000000"/>
        </w:rPr>
        <w:t xml:space="preserve"> "Жер қойнауын пайдалануға, барлаумен немесе өндірумен байланысты емес жерасты</w:t>
      </w:r>
      <w:r>
        <w:br/>
      </w:r>
      <w:r>
        <w:rPr>
          <w:rFonts w:ascii="Times New Roman"/>
          <w:b/>
          <w:i w:val="false"/>
          <w:color w:val="000000"/>
        </w:rPr>
        <w:t>құрылыстарын салуға және (немесе) пайдалануға келісімшарттар жасасу, тіркеу және</w:t>
      </w:r>
      <w:r>
        <w:br/>
      </w:r>
      <w:r>
        <w:rPr>
          <w:rFonts w:ascii="Times New Roman"/>
          <w:b/>
          <w:i w:val="false"/>
          <w:color w:val="000000"/>
        </w:rPr>
        <w:t>сақтау" мемлекеттік көрсетілетін қызмет регламенті</w:t>
      </w:r>
    </w:p>
    <w:bookmarkEnd w:id="31"/>
    <w:p>
      <w:pPr>
        <w:spacing w:after="0"/>
        <w:ind w:left="0"/>
        <w:jc w:val="both"/>
      </w:pPr>
      <w:r>
        <w:rPr>
          <w:rFonts w:ascii="Times New Roman"/>
          <w:b w:val="false"/>
          <w:i w:val="false"/>
          <w:color w:val="ff0000"/>
          <w:sz w:val="28"/>
        </w:rPr>
        <w:t xml:space="preserve">
      Ескерту. Регламент алынып тасталды – Батыс Қазақстан облысы әкімдігінің 28.12.2018 </w:t>
      </w:r>
      <w:r>
        <w:rPr>
          <w:rFonts w:ascii="Times New Roman"/>
          <w:b w:val="false"/>
          <w:i w:val="false"/>
          <w:color w:val="ff0000"/>
          <w:sz w:val="28"/>
        </w:rPr>
        <w:t>№ 308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18 тамыздағы №216 қаулысымен </w:t>
            </w:r>
            <w:r>
              <w:br/>
            </w:r>
            <w:r>
              <w:rPr>
                <w:rFonts w:ascii="Times New Roman"/>
                <w:b w:val="false"/>
                <w:i w:val="false"/>
                <w:color w:val="000000"/>
                <w:sz w:val="20"/>
              </w:rPr>
              <w:t>бекітілген</w:t>
            </w:r>
          </w:p>
        </w:tc>
      </w:tr>
    </w:tbl>
    <w:bookmarkStart w:name="z176" w:id="32"/>
    <w:p>
      <w:pPr>
        <w:spacing w:after="0"/>
        <w:ind w:left="0"/>
        <w:jc w:val="left"/>
      </w:pPr>
      <w:r>
        <w:rPr>
          <w:rFonts w:ascii="Times New Roman"/>
          <w:b/>
          <w:i w:val="false"/>
          <w:color w:val="000000"/>
        </w:rPr>
        <w:t xml:space="preserve"> "Кен іздеушілікке арналған лицензияны беру" мемлекеттік көрсетілетін қызмет регламенті</w:t>
      </w:r>
    </w:p>
    <w:bookmarkEnd w:id="32"/>
    <w:p>
      <w:pPr>
        <w:spacing w:after="0"/>
        <w:ind w:left="0"/>
        <w:jc w:val="both"/>
      </w:pPr>
      <w:r>
        <w:rPr>
          <w:rFonts w:ascii="Times New Roman"/>
          <w:b w:val="false"/>
          <w:i w:val="false"/>
          <w:color w:val="ff0000"/>
          <w:sz w:val="28"/>
        </w:rPr>
        <w:t xml:space="preserve">
      Ескерту. Қаулы регламентпен толықтырылды – Батыс Қазақстан облысы әкімдігінің 04.10.2019 </w:t>
      </w:r>
      <w:r>
        <w:rPr>
          <w:rFonts w:ascii="Times New Roman"/>
          <w:b w:val="false"/>
          <w:i w:val="false"/>
          <w:color w:val="ff0000"/>
          <w:sz w:val="28"/>
        </w:rPr>
        <w:t>№ 251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"Кен іздеушілікке арналған лицензияны беру" мемлекеттік көрсетілетін қызметі (бұдан әрі – мемлекеттік көрсетілетін қызмет).</w:t>
      </w:r>
    </w:p>
    <w:p>
      <w:pPr>
        <w:spacing w:after="0"/>
        <w:ind w:left="0"/>
        <w:jc w:val="both"/>
      </w:pPr>
      <w:r>
        <w:rPr>
          <w:rFonts w:ascii="Times New Roman"/>
          <w:b w:val="false"/>
          <w:i w:val="false"/>
          <w:color w:val="000000"/>
          <w:sz w:val="28"/>
        </w:rPr>
        <w:t xml:space="preserve">
      Мемлекеттік көрсетілетін қызмет (Батыс Қазақстан облысы, Орал қаласы, Х.Чурин көшесі, 116 үй мекенжайы бойынша орналасқан) "Батыс Қазақстан облысының жер қатынастары басқармасы" мемлекеттік мекемесімен (бұдан әрі – көрсетілетін қызметті беруші) Қазақстан Республикасы Инвестициялар және даму министрінің 2015 жылғы 28 сәуірдегі №501 "Геология және су ресурстарын пайдалану саласындағы мемлекеттік көрсетілетін қызметтер стандарттарын бекіту туралы" (Қазақстан Республикасының Әділет министрлігінде 2015 жылғы 26 маусымда №11452 тіркелді) бұйрығымен бекітілген "Кен іздеушілікке арналған лицензияны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Мемлекеттік қызмет көрсету мерзімі:</w:t>
      </w:r>
    </w:p>
    <w:p>
      <w:pPr>
        <w:spacing w:after="0"/>
        <w:ind w:left="0"/>
        <w:jc w:val="both"/>
      </w:pPr>
      <w:r>
        <w:rPr>
          <w:rFonts w:ascii="Times New Roman"/>
          <w:b w:val="false"/>
          <w:i w:val="false"/>
          <w:color w:val="000000"/>
          <w:sz w:val="28"/>
        </w:rPr>
        <w:t>
      1) көрсетілетін қызметті берушінің құжаттар топтамасы тапсырылған сәттен бастап – 7 (жеті) жұмыс күні ішінде;</w:t>
      </w:r>
    </w:p>
    <w:p>
      <w:pPr>
        <w:spacing w:after="0"/>
        <w:ind w:left="0"/>
        <w:jc w:val="both"/>
      </w:pPr>
      <w:r>
        <w:rPr>
          <w:rFonts w:ascii="Times New Roman"/>
          <w:b w:val="false"/>
          <w:i w:val="false"/>
          <w:color w:val="000000"/>
          <w:sz w:val="28"/>
        </w:rPr>
        <w:t>
      2) лицензияны қайта рәсімдеу – 7 (жеті) жұмыс күні ішінде.</w:t>
      </w:r>
    </w:p>
    <w:p>
      <w:pPr>
        <w:spacing w:after="0"/>
        <w:ind w:left="0"/>
        <w:jc w:val="both"/>
      </w:pPr>
      <w:r>
        <w:rPr>
          <w:rFonts w:ascii="Times New Roman"/>
          <w:b w:val="false"/>
          <w:i w:val="false"/>
          <w:color w:val="000000"/>
          <w:sz w:val="28"/>
        </w:rPr>
        <w:t>
      Мемлекеттік қызмет көрсету нысаны: қағаз түрінде.</w:t>
      </w:r>
    </w:p>
    <w:p>
      <w:pPr>
        <w:spacing w:after="0"/>
        <w:ind w:left="0"/>
        <w:jc w:val="both"/>
      </w:pPr>
      <w:r>
        <w:rPr>
          <w:rFonts w:ascii="Times New Roman"/>
          <w:b w:val="false"/>
          <w:i w:val="false"/>
          <w:color w:val="000000"/>
          <w:sz w:val="28"/>
        </w:rPr>
        <w:t xml:space="preserve">
      3. Мемлекеттік қызмет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кен іздеушілікке арналған лицензия қайта рәсімделген лицензия (бұдан әрі – Лицензия), лицензияның телнұсқасы немесе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жағдайда және негіздер бойынша мемлекеттік қызмет көрсетуден бас тарту туралы уәжді түрдегі жауап.</w:t>
      </w:r>
    </w:p>
    <w:p>
      <w:pPr>
        <w:spacing w:after="0"/>
        <w:ind w:left="0"/>
        <w:jc w:val="both"/>
      </w:pPr>
      <w:r>
        <w:rPr>
          <w:rFonts w:ascii="Times New Roman"/>
          <w:b w:val="false"/>
          <w:i w:val="false"/>
          <w:color w:val="000000"/>
          <w:sz w:val="28"/>
        </w:rPr>
        <w:t>
      Мемлекеттік қызмет көрсетудің нәтижесі туралы мәліметтерді ұсыну нысаны: қағаз түрінде. Мемлекеттік қызмет кезек күтпестен, алдын ала жазылусыз және жеделдетілген қызмет көрсетусіз ұсынылады.</w:t>
      </w:r>
    </w:p>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ақылы негізде көрсетіледі.</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топтамасы (бұдан әрі – құжаттар) қоса берілген Стандарттың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 бойынша көрсетiлетiн қызметті алушының өтiнiші.</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 және нәтижесі:</w:t>
      </w:r>
    </w:p>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құжаттарды тапсырған кезден бастап 10 (он) минут ішінде оларды қабылдауды және тіркеуді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жолдау;</w:t>
      </w:r>
    </w:p>
    <w:p>
      <w:pPr>
        <w:spacing w:after="0"/>
        <w:ind w:left="0"/>
        <w:jc w:val="both"/>
      </w:pPr>
      <w:r>
        <w:rPr>
          <w:rFonts w:ascii="Times New Roman"/>
          <w:b w:val="false"/>
          <w:i w:val="false"/>
          <w:color w:val="000000"/>
          <w:sz w:val="28"/>
        </w:rPr>
        <w:t>
      2) көрсетілетін қызметті берушінің басшысы 2 (екі) сағат ішінде құжаттармен танысады және мемлекеттік қызметті көрсету үшін көрсетілетін қызметті берушінің жауапты орындаушысын белгілейді.</w:t>
      </w:r>
    </w:p>
    <w:p>
      <w:pPr>
        <w:spacing w:after="0"/>
        <w:ind w:left="0"/>
        <w:jc w:val="both"/>
      </w:pPr>
      <w:r>
        <w:rPr>
          <w:rFonts w:ascii="Times New Roman"/>
          <w:b w:val="false"/>
          <w:i w:val="false"/>
          <w:color w:val="000000"/>
          <w:sz w:val="28"/>
        </w:rPr>
        <w:t>
      Нәтижесі – құжаттарды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3) көрсетілетін қызметті берушінің жауапты орындаушысы 5 (бес) жұмыс күні ішінде келіп түскен құжаттарды қарайды, құжаттардың толықтығын тексереді лицензия немесе бас тарту туралы уәжді түрдегі жауапты дайындайды.</w:t>
      </w:r>
    </w:p>
    <w:p>
      <w:pPr>
        <w:spacing w:after="0"/>
        <w:ind w:left="0"/>
        <w:jc w:val="both"/>
      </w:pPr>
      <w:r>
        <w:rPr>
          <w:rFonts w:ascii="Times New Roman"/>
          <w:b w:val="false"/>
          <w:i w:val="false"/>
          <w:color w:val="000000"/>
          <w:sz w:val="28"/>
        </w:rPr>
        <w:t>
      Нәтижесі – лицензия немесе бас тарту туралы уәжді түрдегі жауапты көрсетілетін қызметті берушінің басшысына қол қоюға жолдау;</w:t>
      </w:r>
    </w:p>
    <w:p>
      <w:pPr>
        <w:spacing w:after="0"/>
        <w:ind w:left="0"/>
        <w:jc w:val="both"/>
      </w:pPr>
      <w:r>
        <w:rPr>
          <w:rFonts w:ascii="Times New Roman"/>
          <w:b w:val="false"/>
          <w:i w:val="false"/>
          <w:color w:val="000000"/>
          <w:sz w:val="28"/>
        </w:rPr>
        <w:t>
      4) көрсетілетін қызметті берушінің басшысы 2 (екі) сағат ішінде лицензия немесе бас тарту туралы уәжді түрдегі жауапты қарайды және қол қояды.</w:t>
      </w:r>
    </w:p>
    <w:p>
      <w:pPr>
        <w:spacing w:after="0"/>
        <w:ind w:left="0"/>
        <w:jc w:val="both"/>
      </w:pPr>
      <w:r>
        <w:rPr>
          <w:rFonts w:ascii="Times New Roman"/>
          <w:b w:val="false"/>
          <w:i w:val="false"/>
          <w:color w:val="000000"/>
          <w:sz w:val="28"/>
        </w:rPr>
        <w:t>
      Нәтижесі – қол қойылған қорытындыны көрсетілетін қызметті берушінің кеңсе қызметкеріне жолдау;</w:t>
      </w:r>
    </w:p>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қызметті көрсету нәтижесін тіркейді және көрсетілетін қызметті алушыға береді.</w:t>
      </w:r>
    </w:p>
    <w:p>
      <w:pPr>
        <w:spacing w:after="0"/>
        <w:ind w:left="0"/>
        <w:jc w:val="both"/>
      </w:pPr>
      <w:r>
        <w:rPr>
          <w:rFonts w:ascii="Times New Roman"/>
          <w:b w:val="false"/>
          <w:i w:val="false"/>
          <w:color w:val="000000"/>
          <w:sz w:val="28"/>
        </w:rPr>
        <w:t>
      Нәтижесі – көрсетілетін қызметті алушыға мемлекеттік қызмет нәтижесін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мемлекеттік көрсетілетін қызмет "Кен іздеушілікке арналған лицензияны беру"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xml:space="preserve">
      8.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 іздеушілікке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"Кен іздеушілікке арналған лицензияны беру"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p>
    <w:p>
      <w:pPr>
        <w:spacing w:after="0"/>
        <w:ind w:left="0"/>
        <w:jc w:val="both"/>
      </w:pPr>
      <w:r>
        <w:drawing>
          <wp:inline distT="0" distB="0" distL="0" distR="0">
            <wp:extent cx="75438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43800" cy="2032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