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4217" w14:textId="1ce4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31 наурыздағы № 26-7 шешімі. Батыс Қазақстан облысының Әділет департаментінде 2015 жылғы 22 сәуірде № 3897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00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3419 тіркелген, 2014 жылғы 6 ақпандағы "Жайық таңы"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Ақжайық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қатерлі ісікпен ауыратындарға, туберкулезбен ауыратындарға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6) тармақша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1941 жылғы 22 маусым мен 1945 жылғы 9 мамыр аралығында кемінде алты ай жұмыс істеген (әскери қызмет өткерген) және Ұлы Отан соғысы жылдарында тылдағы қажырлы енбегі мен мінсіз әскери қызметі үшін бұрынғы КСР Одағының ордендерімен және медальдарымен наградталмаған адамдарға, Ауғанстанда әскери қызмет өткерген әскери қызметшілерге, 1986-1987 жылдары Чернобыль АЭС-iндегi апаттың зардаптарын жоюға қатысқан адамдарға, Чернобыль АЭС-iндегi апаттың салдарынан мүгедек болған адамдарға және Семей ядролық сынақ полигонындағы ядролық сынақтардың салдарынан мүгедек болған адамдарға санаторлық-курорттық емделуді алу үшін 31 АЕК мөлшерінде;".</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Батыс Қазақстан облысы </w:t>
            </w:r>
            <w:r>
              <w:br/>
            </w:r>
            <w:r>
              <w:rPr>
                <w:rFonts w:ascii="Times New Roman"/>
                <w:b w:val="false"/>
                <w:i/>
                <w:color w:val="000000"/>
                <w:sz w:val="20"/>
              </w:rPr>
              <w:t>әкімінің орынбасары</w:t>
            </w:r>
            <w:r>
              <w:br/>
            </w:r>
            <w:r>
              <w:rPr>
                <w:rFonts w:ascii="Times New Roman"/>
                <w:b w:val="false"/>
                <w:i/>
                <w:color w:val="000000"/>
                <w:sz w:val="20"/>
              </w:rPr>
              <w:t>31 наурыз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Мәкен </w:t>
            </w:r>
            <w:r>
              <w:rPr>
                <w:rFonts w:ascii="Times New Roman"/>
                <w:b w:val="false"/>
                <w:i w:val="false"/>
                <w:color w:val="000000"/>
                <w:sz w:val="20"/>
              </w:rPr>
              <w:t>
</w:t>
            </w:r>
          </w:p>
        </w:tc>
      </w:tr>
    </w:tbl>
    <w:bookmarkStart w:name="z16" w:id="1"/>
    <w:p>
      <w:pPr>
        <w:spacing w:after="0"/>
        <w:ind w:left="0"/>
        <w:jc w:val="both"/>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атомдық электр станциясы.</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