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9519f" w14:textId="26951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Бөрлі ауданының ауыл шаруашылығы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ауданы әкімдігінің 2015 жылғы 16 ақпандағы № 101 қаулысы. Батыс Қазақстан облысының Әділет департаментінде 2015 жылғы 19 наурызда № 3855 болып тіркелді. Күші жойылды - Батыс Қазақстан облысы Бөрлі ауданы әкімдігінің 2016 жылғы 6 желтоқсандағы № 853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Бөрлі ауданы әкімдігінің 06.12.2016 </w:t>
      </w:r>
      <w:r>
        <w:rPr>
          <w:rFonts w:ascii="Times New Roman"/>
          <w:b w:val="false"/>
          <w:i w:val="false"/>
          <w:color w:val="ff0000"/>
          <w:sz w:val="28"/>
        </w:rPr>
        <w:t>№ 853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"Батыс Қазақстан облысы Бөрлі ауданының ауыл шаруашылығы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Аудан әкімі аппаратының мемлекеттік-құқықтық жұмыстар бөлімінің басшысы (А. Дарисов)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Каналин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16 ақпанындағы № 101 Бөрлі ауданы әкімдігінің</w:t>
            </w:r>
            <w:r>
              <w:br/>
            </w:r>
            <w:r>
              <w:rPr>
                <w:rFonts w:ascii="Times New Roman"/>
                <w:b w:val="false"/>
                <w:i w:val="false"/>
                <w:color w:val="000000"/>
                <w:sz w:val="20"/>
              </w:rPr>
              <w:t>қаулысымен бекітілген</w:t>
            </w:r>
          </w:p>
        </w:tc>
      </w:tr>
    </w:tbl>
    <w:bookmarkStart w:name="z19" w:id="0"/>
    <w:p>
      <w:pPr>
        <w:spacing w:after="0"/>
        <w:ind w:left="0"/>
        <w:jc w:val="left"/>
      </w:pPr>
      <w:r>
        <w:rPr>
          <w:rFonts w:ascii="Times New Roman"/>
          <w:b/>
          <w:i w:val="false"/>
          <w:color w:val="000000"/>
        </w:rPr>
        <w:t xml:space="preserve"> "Батыс Қазақстан облысы Бөрлі ауданының ауыл шаруашылығы бөлімі" мемлекеттік мекемесі туралы ереже</w:t>
      </w:r>
    </w:p>
    <w:bookmarkEnd w:id="0"/>
    <w:bookmarkStart w:name="z2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"Батыс Қазақстан облысы Бөрлі ауданының ауыл шаруашылығы бөлімі" мемлекеттік мекемесі агроөнеркәсіптік кешен және ауыл шаруашылығы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"Батыс Қазақстан облысы Бөрлі ауданының ауыл шаруашылығы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"Батыс Қазақстан облысы Бөрлі ауданының ауыл шаруашылығы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"Батыс Қазақстан облысы Бөрлі ауданының ауыл шаруашылығы бөлімі" мемлекеттік мекеме ұйымдық-құқықтық нысанындағы заңды тұлға болып табылады, мемлекеттік тілде өз атауы бар мөрі мен мөртаңталары,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"Батыс Қазақстан облысы Бөрлі ауданының ауыл шаруашылығы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"Батыс Қазақстан облысы Бөрлі ауданының ауыл шаруашылығы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"Батыс Қазақстан облысы Бөрлі ауданының ауыл шаруашылығы бөлімі" мемлекеттік мекемесі өз құзыретінің мәселелері бойынша заңнамада белгіленген тәртіппен "Батыс Қазақстан облысы Бөрлі ауданының ауыл шаруашылығы бөлімі" мемлекеттік мекемесінің басшысының бұйрықтарымен және Қазақстан Республикасының заңнамасында көзделген басқа да актілерімен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8. "Батыс Қазақстан облысы Бөрлі ауданының ауыл шаруашылығы бөлімі" мемлекеттік мекемесі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индексі 090300, Батыс Қазақстан облысы, Бөрлі ауданы, Ақсай қаласы, Советская көшесі, 60/1 үй.</w:t>
      </w:r>
      <w:r>
        <w:br/>
      </w:r>
      <w:r>
        <w:rPr>
          <w:rFonts w:ascii="Times New Roman"/>
          <w:b w:val="false"/>
          <w:i w:val="false"/>
          <w:color w:val="000000"/>
          <w:sz w:val="28"/>
        </w:rPr>
        <w:t>
      </w:t>
      </w:r>
      <w:r>
        <w:rPr>
          <w:rFonts w:ascii="Times New Roman"/>
          <w:b w:val="false"/>
          <w:i w:val="false"/>
          <w:color w:val="000000"/>
          <w:sz w:val="28"/>
        </w:rPr>
        <w:t xml:space="preserve">10. Мемлекеттік органның толық атауы - "Батыс Қазақстан облысы Бөрлі ауданының ауыл шаруашылығы бөлімі"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"Батыс Қазақстан облысы Бөрлі ауданының ауыл шаруашылығы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12. "Батыс Қазақстан облысы Бөрлі ауданының ауыл шаруашылығы бөлімі" мемлекеттік мекемесінің қызметін қаржыландыру республикалық және жергілікті бюджеттерінен жүзеге асырылады. </w:t>
      </w:r>
      <w:r>
        <w:br/>
      </w:r>
      <w:r>
        <w:rPr>
          <w:rFonts w:ascii="Times New Roman"/>
          <w:b w:val="false"/>
          <w:i w:val="false"/>
          <w:color w:val="000000"/>
          <w:sz w:val="28"/>
        </w:rPr>
        <w:t>
      </w:t>
      </w:r>
      <w:r>
        <w:rPr>
          <w:rFonts w:ascii="Times New Roman"/>
          <w:b w:val="false"/>
          <w:i w:val="false"/>
          <w:color w:val="000000"/>
          <w:sz w:val="28"/>
        </w:rPr>
        <w:t>13. "Батыс Қазақстан облысы Бөрлі ауданының ауыл шаруашылығы бөлімі" мемлекеттік мекемесіне кәсіпкерлік субъектілерімен "Батыс Қазақстан облысы Бөрлі ауданының ауыл шаруашылығы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"Батыс Қазақстан облысы Бөрлі ауданының ауыл шаруашылығы бөлімі" мемлекеттік мекемесіне заңнамалық актілерімен кірістер әкелетін қызметті жүзеге асыру құқығы берілсе, онда осындай қызметтен алынған кірістер мемлекеттік бюджеттік кірісіне жіберіледі.</w:t>
      </w:r>
      <w:r>
        <w:br/>
      </w:r>
      <w:r>
        <w:rPr>
          <w:rFonts w:ascii="Times New Roman"/>
          <w:b w:val="false"/>
          <w:i w:val="false"/>
          <w:color w:val="000000"/>
          <w:sz w:val="28"/>
        </w:rPr>
        <w:t>
</w:t>
      </w:r>
    </w:p>
    <w:bookmarkStart w:name="z35" w:id="2"/>
    <w:p>
      <w:pPr>
        <w:spacing w:after="0"/>
        <w:ind w:left="0"/>
        <w:jc w:val="left"/>
      </w:pPr>
      <w:r>
        <w:rPr>
          <w:rFonts w:ascii="Times New Roman"/>
          <w:b/>
          <w:i w:val="false"/>
          <w:color w:val="000000"/>
        </w:rPr>
        <w:t xml:space="preserve"> 2. "Батыс Қазақстан облысы Бөрлі ауданының ауыл шаруашылығы бөлімі" мемлекеттік 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"Батыс Қазақстан облысы Бөрлі ауданының ауыл шаруашылығы бөлімі" мемлекеттік мекемесінің миссиясы Бөрлі ауданының аумағында ауыл шаруашылығы салаларының функцияларын жүзеге асыру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ауыл шаруашылығы саласында Бөрлі ауданының жергілікті атқарушы билік органның қызметін сапалы және мерзімді ақпараттық–талдаулық қолдау және ұйымдастыру-құқықтық қамтамасыз ету;</w:t>
      </w:r>
      <w:r>
        <w:br/>
      </w:r>
      <w:r>
        <w:rPr>
          <w:rFonts w:ascii="Times New Roman"/>
          <w:b w:val="false"/>
          <w:i w:val="false"/>
          <w:color w:val="000000"/>
          <w:sz w:val="28"/>
        </w:rPr>
        <w:t>
      </w:t>
      </w:r>
      <w:r>
        <w:rPr>
          <w:rFonts w:ascii="Times New Roman"/>
          <w:b w:val="false"/>
          <w:i w:val="false"/>
          <w:color w:val="000000"/>
          <w:sz w:val="28"/>
        </w:rPr>
        <w:t>2) ақпараттық қамтамасыз ету, мемлекеттік қызметтерді көрсету саласында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3) Қазақстан Республикасының қолданыстағы заңнамасында көзделген өзге міндеттерді жүзеге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 xml:space="preserve">1) агроөнеркәсіптік кешен субъектілерін Қазақстан Республикасының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және осы саладағы басқа да нормативтік құқықтық актілеріне сәйкес мемлекеттік қолдауды жүзеге асыру;</w:t>
      </w:r>
      <w:r>
        <w:br/>
      </w:r>
      <w:r>
        <w:rPr>
          <w:rFonts w:ascii="Times New Roman"/>
          <w:b w:val="false"/>
          <w:i w:val="false"/>
          <w:color w:val="000000"/>
          <w:sz w:val="28"/>
        </w:rPr>
        <w:t>
      </w:t>
      </w:r>
      <w:r>
        <w:rPr>
          <w:rFonts w:ascii="Times New Roman"/>
          <w:b w:val="false"/>
          <w:i w:val="false"/>
          <w:color w:val="000000"/>
          <w:sz w:val="28"/>
        </w:rPr>
        <w:t>2) агроөнеркәсіптік кешенді дамыту саласындағы мемлекеттік техникалық инспекцияны жүзеге асыру;</w:t>
      </w:r>
      <w:r>
        <w:br/>
      </w:r>
      <w:r>
        <w:rPr>
          <w:rFonts w:ascii="Times New Roman"/>
          <w:b w:val="false"/>
          <w:i w:val="false"/>
          <w:color w:val="000000"/>
          <w:sz w:val="28"/>
        </w:rPr>
        <w:t>
      </w:t>
      </w:r>
      <w:r>
        <w:rPr>
          <w:rFonts w:ascii="Times New Roman"/>
          <w:b w:val="false"/>
          <w:i w:val="false"/>
          <w:color w:val="000000"/>
          <w:sz w:val="28"/>
        </w:rPr>
        <w:t>3) ауылдық аумақтарды дамытудың мониторингін жүргізу;</w:t>
      </w:r>
      <w:r>
        <w:br/>
      </w:r>
      <w:r>
        <w:rPr>
          <w:rFonts w:ascii="Times New Roman"/>
          <w:b w:val="false"/>
          <w:i w:val="false"/>
          <w:color w:val="000000"/>
          <w:sz w:val="28"/>
        </w:rPr>
        <w:t>
      </w:t>
      </w:r>
      <w:r>
        <w:rPr>
          <w:rFonts w:ascii="Times New Roman"/>
          <w:b w:val="false"/>
          <w:i w:val="false"/>
          <w:color w:val="000000"/>
          <w:sz w:val="28"/>
        </w:rPr>
        <w:t>4) елді мекендерде ауыл шаруашылығы малын ұстау және жаюдың ережелерін әзірлеу;</w:t>
      </w:r>
      <w:r>
        <w:br/>
      </w:r>
      <w:r>
        <w:rPr>
          <w:rFonts w:ascii="Times New Roman"/>
          <w:b w:val="false"/>
          <w:i w:val="false"/>
          <w:color w:val="000000"/>
          <w:sz w:val="28"/>
        </w:rPr>
        <w:t>
      </w:t>
      </w:r>
      <w:r>
        <w:rPr>
          <w:rFonts w:ascii="Times New Roman"/>
          <w:b w:val="false"/>
          <w:i w:val="false"/>
          <w:color w:val="000000"/>
          <w:sz w:val="28"/>
        </w:rPr>
        <w:t>5) агроөнеркәсіптік кешен мен ауылдық аумақтар саласында жедел ақпарат жинауды жүргізу және оны облыстың жергілікті атқарушы органына (әкімдігіне) беру;</w:t>
      </w:r>
      <w:r>
        <w:br/>
      </w:r>
      <w:r>
        <w:rPr>
          <w:rFonts w:ascii="Times New Roman"/>
          <w:b w:val="false"/>
          <w:i w:val="false"/>
          <w:color w:val="000000"/>
          <w:sz w:val="28"/>
        </w:rPr>
        <w:t>
      </w:t>
      </w:r>
      <w:r>
        <w:rPr>
          <w:rFonts w:ascii="Times New Roman"/>
          <w:b w:val="false"/>
          <w:i w:val="false"/>
          <w:color w:val="000000"/>
          <w:sz w:val="28"/>
        </w:rPr>
        <w:t>6) тиісті өңірде азық-түлік тауарлары қорларын есепке алуды жүргізу және облыстың жергілікті атқарушы органына (әкімдігіне) есептілік ұсыну;</w:t>
      </w:r>
      <w:r>
        <w:br/>
      </w:r>
      <w:r>
        <w:rPr>
          <w:rFonts w:ascii="Times New Roman"/>
          <w:b w:val="false"/>
          <w:i w:val="false"/>
          <w:color w:val="000000"/>
          <w:sz w:val="28"/>
        </w:rPr>
        <w:t>
      </w:t>
      </w:r>
      <w:r>
        <w:rPr>
          <w:rFonts w:ascii="Times New Roman"/>
          <w:b w:val="false"/>
          <w:i w:val="false"/>
          <w:color w:val="000000"/>
          <w:sz w:val="28"/>
        </w:rPr>
        <w:t>7) ауылдық елді мекендерде жұмыс істейтін және тұратын денсаулық сақтау, білім беру, әлеуметтік қамсыздандыру, мәдениет, спорт және агроөнеркәсіптік кешен саласындағы мамандарды Қазақстан Республикасының заңнамасында көзделген әлеуметтік қолдау шараларын қолдану жөніндегі жұмысты ұйымдастыру;</w:t>
      </w:r>
      <w:r>
        <w:br/>
      </w:r>
      <w:r>
        <w:rPr>
          <w:rFonts w:ascii="Times New Roman"/>
          <w:b w:val="false"/>
          <w:i w:val="false"/>
          <w:color w:val="000000"/>
          <w:sz w:val="28"/>
        </w:rPr>
        <w:t>
      </w:t>
      </w:r>
      <w:r>
        <w:rPr>
          <w:rFonts w:ascii="Times New Roman"/>
          <w:b w:val="false"/>
          <w:i w:val="false"/>
          <w:color w:val="000000"/>
          <w:sz w:val="28"/>
        </w:rPr>
        <w:t>8) "Агроөнеркәсіп кешеніндегі үздік кәсіп иесі" конкурсын өткізу;</w:t>
      </w:r>
      <w:r>
        <w:br/>
      </w:r>
      <w:r>
        <w:rPr>
          <w:rFonts w:ascii="Times New Roman"/>
          <w:b w:val="false"/>
          <w:i w:val="false"/>
          <w:color w:val="000000"/>
          <w:sz w:val="28"/>
        </w:rPr>
        <w:t xml:space="preserve">
      9) тракторларды </w:t>
      </w:r>
      <w:r>
        <w:rPr>
          <w:rFonts w:ascii="Times New Roman"/>
          <w:b w:val="false"/>
          <w:i w:val="false"/>
          <w:color w:val="000000"/>
          <w:sz w:val="28"/>
        </w:rPr>
        <w:t>және олардың базасында жасалған өздiгiнен жүретін шассилер мен механизмдерді, өздiгiнен жүретін ауыл шаруашылығы, мелиоративтік және жол-құрылыс машиналары мен механизмдерiн, сондай-ақ жүріп өту мүмкіндігі жоғары арнайы машиналарды сенімхат бойынша басқаратын адамдарды тіркеу;</w:t>
      </w:r>
      <w:r>
        <w:br/>
      </w:r>
      <w:r>
        <w:rPr>
          <w:rFonts w:ascii="Times New Roman"/>
          <w:b w:val="false"/>
          <w:i w:val="false"/>
          <w:color w:val="000000"/>
          <w:sz w:val="28"/>
        </w:rPr>
        <w:t xml:space="preserve">
      10) </w:t>
      </w:r>
      <w:r>
        <w:rPr>
          <w:rFonts w:ascii="Times New Roman"/>
          <w:b w:val="false"/>
          <w:i w:val="false"/>
          <w:color w:val="000000"/>
          <w:sz w:val="28"/>
        </w:rPr>
        <w:t>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w:t>
      </w:r>
      <w:r>
        <w:br/>
      </w:r>
      <w:r>
        <w:rPr>
          <w:rFonts w:ascii="Times New Roman"/>
          <w:b w:val="false"/>
          <w:i w:val="false"/>
          <w:color w:val="000000"/>
          <w:sz w:val="28"/>
        </w:rPr>
        <w:t xml:space="preserve">
      11) </w:t>
      </w:r>
      <w:r>
        <w:rPr>
          <w:rFonts w:ascii="Times New Roman"/>
          <w:b w:val="false"/>
          <w:i w:val="false"/>
          <w:color w:val="000000"/>
          <w:sz w:val="28"/>
        </w:rPr>
        <w:t>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 беру;</w:t>
      </w:r>
      <w:r>
        <w:br/>
      </w:r>
      <w:r>
        <w:rPr>
          <w:rFonts w:ascii="Times New Roman"/>
          <w:b w:val="false"/>
          <w:i w:val="false"/>
          <w:color w:val="000000"/>
          <w:sz w:val="28"/>
        </w:rPr>
        <w:t>
      </w:t>
      </w:r>
      <w:r>
        <w:rPr>
          <w:rFonts w:ascii="Times New Roman"/>
          <w:b w:val="false"/>
          <w:i w:val="false"/>
          <w:color w:val="000000"/>
          <w:sz w:val="28"/>
        </w:rPr>
        <w:t>12)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w:t>
      </w:r>
      <w:r>
        <w:br/>
      </w:r>
      <w:r>
        <w:rPr>
          <w:rFonts w:ascii="Times New Roman"/>
          <w:b w:val="false"/>
          <w:i w:val="false"/>
          <w:color w:val="000000"/>
          <w:sz w:val="28"/>
        </w:rPr>
        <w:t xml:space="preserve">
      13) </w:t>
      </w:r>
      <w:r>
        <w:rPr>
          <w:rFonts w:ascii="Times New Roman"/>
          <w:b w:val="false"/>
          <w:i w:val="false"/>
          <w:color w:val="000000"/>
          <w:sz w:val="28"/>
        </w:rPr>
        <w:t>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w:t>
      </w:r>
      <w:r>
        <w:br/>
      </w:r>
      <w:r>
        <w:rPr>
          <w:rFonts w:ascii="Times New Roman"/>
          <w:b w:val="false"/>
          <w:i w:val="false"/>
          <w:color w:val="000000"/>
          <w:sz w:val="28"/>
        </w:rPr>
        <w:t xml:space="preserve">
      14) </w:t>
      </w:r>
      <w:r>
        <w:rPr>
          <w:rFonts w:ascii="Times New Roman"/>
          <w:b w:val="false"/>
          <w:i w:val="false"/>
          <w:color w:val="000000"/>
          <w:sz w:val="28"/>
        </w:rPr>
        <w:t>тракторларды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 өздiгiнен жүретін ауыл шаруашылығы, мелиоративтік және жол-құрылыс машиналары мен механизмдерін, сондай-ақ жүріп өту мүмкіндігі жоғары арнайы машиналарды нөмiрлiк тіркеу белгiлерiн бере отырып, тіркеу, қайта тіркеу;</w:t>
      </w:r>
      <w:r>
        <w:br/>
      </w:r>
      <w:r>
        <w:rPr>
          <w:rFonts w:ascii="Times New Roman"/>
          <w:b w:val="false"/>
          <w:i w:val="false"/>
          <w:color w:val="000000"/>
          <w:sz w:val="28"/>
        </w:rPr>
        <w:t>
      </w:t>
      </w:r>
      <w:r>
        <w:rPr>
          <w:rFonts w:ascii="Times New Roman"/>
          <w:b w:val="false"/>
          <w:i w:val="false"/>
          <w:color w:val="000000"/>
          <w:sz w:val="28"/>
        </w:rPr>
        <w:t xml:space="preserve">15) асыл тұқымды мал шаруашылығы саласындағы субъектілерден асыл тұқымды мал туралы деректер жинауды жүзеге асыру; </w:t>
      </w:r>
      <w:r>
        <w:br/>
      </w:r>
      <w:r>
        <w:rPr>
          <w:rFonts w:ascii="Times New Roman"/>
          <w:b w:val="false"/>
          <w:i w:val="false"/>
          <w:color w:val="000000"/>
          <w:sz w:val="28"/>
        </w:rPr>
        <w:t>
      </w:t>
      </w:r>
      <w:r>
        <w:rPr>
          <w:rFonts w:ascii="Times New Roman"/>
          <w:b w:val="false"/>
          <w:i w:val="false"/>
          <w:color w:val="000000"/>
          <w:sz w:val="28"/>
        </w:rPr>
        <w:t xml:space="preserve">16) тиісті әкімшілік-аумақтық бірліктегі асыл тұқымды малдың мемлекеттік тіркелімін жүргізу үшін деректер жинауды жүзеге асыру; </w:t>
      </w:r>
      <w:r>
        <w:br/>
      </w:r>
      <w:r>
        <w:rPr>
          <w:rFonts w:ascii="Times New Roman"/>
          <w:b w:val="false"/>
          <w:i w:val="false"/>
          <w:color w:val="000000"/>
          <w:sz w:val="28"/>
        </w:rPr>
        <w:t>
      </w:t>
      </w:r>
      <w:r>
        <w:rPr>
          <w:rFonts w:ascii="Times New Roman"/>
          <w:b w:val="false"/>
          <w:i w:val="false"/>
          <w:color w:val="000000"/>
          <w:sz w:val="28"/>
        </w:rPr>
        <w:t xml:space="preserve">17) асыл тұқымды мал шаруашылығы саласындағы субъектілерден және асыл тұқымды малы бар жеке және заңды тұлғалардан бекітілген нысандар бойынша есептер қабылдау; </w:t>
      </w:r>
      <w:r>
        <w:br/>
      </w:r>
      <w:r>
        <w:rPr>
          <w:rFonts w:ascii="Times New Roman"/>
          <w:b w:val="false"/>
          <w:i w:val="false"/>
          <w:color w:val="000000"/>
          <w:sz w:val="28"/>
        </w:rPr>
        <w:t>
      </w:t>
      </w:r>
      <w:r>
        <w:rPr>
          <w:rFonts w:ascii="Times New Roman"/>
          <w:b w:val="false"/>
          <w:i w:val="false"/>
          <w:color w:val="000000"/>
          <w:sz w:val="28"/>
        </w:rPr>
        <w:t>18) тиісті әкімшілік-аумақтық бірлік бойынша бағалау туралы деректерді қабылдау, қорыту және оның нәтижелері туралы мүдделі адамдарды хабардар ету;</w:t>
      </w:r>
      <w:r>
        <w:br/>
      </w:r>
      <w:r>
        <w:rPr>
          <w:rFonts w:ascii="Times New Roman"/>
          <w:b w:val="false"/>
          <w:i w:val="false"/>
          <w:color w:val="000000"/>
          <w:sz w:val="28"/>
        </w:rPr>
        <w:t>
      </w:t>
      </w:r>
      <w:r>
        <w:rPr>
          <w:rFonts w:ascii="Times New Roman"/>
          <w:b w:val="false"/>
          <w:i w:val="false"/>
          <w:color w:val="000000"/>
          <w:sz w:val="28"/>
        </w:rPr>
        <w:t>19) асыл тұқымды мал шаруашылығы саласындағы субъектілердің асыл тұқымдық өнімді (материалды) жыл сайынғы өткізу көлемдеріне өтінімдер қабылдауды жүзеге асыру;</w:t>
      </w:r>
      <w:r>
        <w:br/>
      </w:r>
      <w:r>
        <w:rPr>
          <w:rFonts w:ascii="Times New Roman"/>
          <w:b w:val="false"/>
          <w:i w:val="false"/>
          <w:color w:val="000000"/>
          <w:sz w:val="28"/>
        </w:rPr>
        <w:t>
      </w:t>
      </w:r>
      <w:r>
        <w:rPr>
          <w:rFonts w:ascii="Times New Roman"/>
          <w:b w:val="false"/>
          <w:i w:val="false"/>
          <w:color w:val="000000"/>
          <w:sz w:val="28"/>
        </w:rPr>
        <w:t xml:space="preserve">20) асыл тұқымды мал зауыты,асыл тұқымды мал шаруашылығы, асыл тұқымды мал орталығы, дистрибьютерлік орталық, асыл тұқымдық репродуктор және ірі қара малдың тұқымдары бойынша республикалық палата беретін асыл тұқымдық куәліктердің есебін жүргізу; </w:t>
      </w:r>
      <w:r>
        <w:br/>
      </w:r>
      <w:r>
        <w:rPr>
          <w:rFonts w:ascii="Times New Roman"/>
          <w:b w:val="false"/>
          <w:i w:val="false"/>
          <w:color w:val="000000"/>
          <w:sz w:val="28"/>
        </w:rPr>
        <w:t>
      </w:t>
      </w:r>
      <w:r>
        <w:rPr>
          <w:rFonts w:ascii="Times New Roman"/>
          <w:b w:val="false"/>
          <w:i w:val="false"/>
          <w:color w:val="000000"/>
          <w:sz w:val="28"/>
        </w:rPr>
        <w:t>21) шаруашылық жүргізуші субъектілерін міндетті сақтандыруды ұйымдастыру;</w:t>
      </w:r>
      <w:r>
        <w:br/>
      </w:r>
      <w:r>
        <w:rPr>
          <w:rFonts w:ascii="Times New Roman"/>
          <w:b w:val="false"/>
          <w:i w:val="false"/>
          <w:color w:val="000000"/>
          <w:sz w:val="28"/>
        </w:rPr>
        <w:t>
      </w:t>
      </w:r>
      <w:r>
        <w:rPr>
          <w:rFonts w:ascii="Times New Roman"/>
          <w:b w:val="false"/>
          <w:i w:val="false"/>
          <w:color w:val="000000"/>
          <w:sz w:val="28"/>
        </w:rPr>
        <w:t>22) өз функцияларын жүзеге асыру үшін қажетті ақпарат пен құжаттарды, өсімдік шаруашылығы саласындағы уәкілетті мемлекеттік орган (әкімдік) белгілеген нысан бойынша сақтанушыдан, сақтандырушыдан және агенттен сұрату және алу;</w:t>
      </w:r>
      <w:r>
        <w:br/>
      </w:r>
      <w:r>
        <w:rPr>
          <w:rFonts w:ascii="Times New Roman"/>
          <w:b w:val="false"/>
          <w:i w:val="false"/>
          <w:color w:val="000000"/>
          <w:sz w:val="28"/>
        </w:rPr>
        <w:t>
      </w:t>
      </w:r>
      <w:r>
        <w:rPr>
          <w:rFonts w:ascii="Times New Roman"/>
          <w:b w:val="false"/>
          <w:i w:val="false"/>
          <w:color w:val="000000"/>
          <w:sz w:val="28"/>
        </w:rPr>
        <w:t>23) өсімдік шаруашылығындағы міндетті сақтандыруға жататын өсімдік шаруашылығы өнімінің түрлері бойынша табиғи-климаттық аймақтар бөлігіндегі тиісті аумақта егіс жұмыстардың басталуы мен аяқталуының оңтайлы мерзімдерін белгілеу;</w:t>
      </w:r>
      <w:r>
        <w:br/>
      </w:r>
      <w:r>
        <w:rPr>
          <w:rFonts w:ascii="Times New Roman"/>
          <w:b w:val="false"/>
          <w:i w:val="false"/>
          <w:color w:val="000000"/>
          <w:sz w:val="28"/>
        </w:rPr>
        <w:t>
      </w:t>
      </w:r>
      <w:r>
        <w:rPr>
          <w:rFonts w:ascii="Times New Roman"/>
          <w:b w:val="false"/>
          <w:i w:val="false"/>
          <w:color w:val="000000"/>
          <w:sz w:val="28"/>
        </w:rPr>
        <w:t>24) өсімдік шаруашылығы саласындағы уәкілетті мемлекеттік органға (әкімдік) ағымдағы жылы сақтандырылуға тиіс өсімдік шаруашылығы өнімдерін өндірушілердің тізбесін ұсыну;</w:t>
      </w:r>
      <w:r>
        <w:br/>
      </w:r>
      <w:r>
        <w:rPr>
          <w:rFonts w:ascii="Times New Roman"/>
          <w:b w:val="false"/>
          <w:i w:val="false"/>
          <w:color w:val="000000"/>
          <w:sz w:val="28"/>
        </w:rPr>
        <w:t>
      </w:t>
      </w:r>
      <w:r>
        <w:rPr>
          <w:rFonts w:ascii="Times New Roman"/>
          <w:b w:val="false"/>
          <w:i w:val="false"/>
          <w:color w:val="000000"/>
          <w:sz w:val="28"/>
        </w:rPr>
        <w:t xml:space="preserve">25) Қазақстан Республикасының "Өсімдік шаруашылығындағы міндетті сақтандыру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комиссия құру;</w:t>
      </w:r>
      <w:r>
        <w:br/>
      </w:r>
      <w:r>
        <w:rPr>
          <w:rFonts w:ascii="Times New Roman"/>
          <w:b w:val="false"/>
          <w:i w:val="false"/>
          <w:color w:val="000000"/>
          <w:sz w:val="28"/>
        </w:rPr>
        <w:t>
      </w:t>
      </w:r>
      <w:r>
        <w:rPr>
          <w:rFonts w:ascii="Times New Roman"/>
          <w:b w:val="false"/>
          <w:i w:val="false"/>
          <w:color w:val="000000"/>
          <w:sz w:val="28"/>
        </w:rPr>
        <w:t>26) жергілікті мемлекеттік басқару мүддесінде жергілікті атқарушы органдарға Қазақстан Республикасының заңнамасымен жүктелген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 сақтауға;</w:t>
      </w:r>
      <w:r>
        <w:br/>
      </w:r>
      <w:r>
        <w:rPr>
          <w:rFonts w:ascii="Times New Roman"/>
          <w:b w:val="false"/>
          <w:i w:val="false"/>
          <w:color w:val="000000"/>
          <w:sz w:val="28"/>
        </w:rPr>
        <w:t>
      </w:t>
      </w:r>
      <w:r>
        <w:rPr>
          <w:rFonts w:ascii="Times New Roman"/>
          <w:b w:val="false"/>
          <w:i w:val="false"/>
          <w:color w:val="000000"/>
          <w:sz w:val="28"/>
        </w:rPr>
        <w:t>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r>
        <w:br/>
      </w:r>
      <w:r>
        <w:rPr>
          <w:rFonts w:ascii="Times New Roman"/>
          <w:b w:val="false"/>
          <w:i w:val="false"/>
          <w:color w:val="000000"/>
          <w:sz w:val="28"/>
        </w:rPr>
        <w:t>
      </w:t>
      </w:r>
      <w:r>
        <w:rPr>
          <w:rFonts w:ascii="Times New Roman"/>
          <w:b w:val="false"/>
          <w:i w:val="false"/>
          <w:color w:val="000000"/>
          <w:sz w:val="28"/>
        </w:rPr>
        <w:t>3) заңнамаларда белгілен тәртіппен, салық және бюджетке төленетін басқа да міндетті төлемдерді төлеуге;</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заңнамалық актілеріне сәйкес жауапты болуға;</w:t>
      </w:r>
      <w:r>
        <w:br/>
      </w:r>
      <w:r>
        <w:rPr>
          <w:rFonts w:ascii="Times New Roman"/>
          <w:b w:val="false"/>
          <w:i w:val="false"/>
          <w:color w:val="000000"/>
          <w:sz w:val="28"/>
        </w:rPr>
        <w:t>
      </w:t>
      </w:r>
      <w:r>
        <w:rPr>
          <w:rFonts w:ascii="Times New Roman"/>
          <w:b w:val="false"/>
          <w:i w:val="false"/>
          <w:color w:val="000000"/>
          <w:sz w:val="28"/>
        </w:rPr>
        <w:t>5) мемлекеттік органдардың иелігіндегі ақпараттық деректер банкін пайдалануға;</w:t>
      </w:r>
      <w:r>
        <w:br/>
      </w:r>
      <w:r>
        <w:rPr>
          <w:rFonts w:ascii="Times New Roman"/>
          <w:b w:val="false"/>
          <w:i w:val="false"/>
          <w:color w:val="000000"/>
          <w:sz w:val="28"/>
        </w:rPr>
        <w:t>
      </w:t>
      </w:r>
      <w:r>
        <w:rPr>
          <w:rFonts w:ascii="Times New Roman"/>
          <w:b w:val="false"/>
          <w:i w:val="false"/>
          <w:color w:val="000000"/>
          <w:sz w:val="28"/>
        </w:rPr>
        <w:t>6) заңнамада белгіленген тәртіппен мемлекеттік органдармен және мемлекеттік емес мекемелермен және ұйымдармен "Батыс Қазақстан облысы Бөрлі ауданың ауыл шаруашылығы бөлімі" мемлекеттік мекемесінің құзырына жатқызылған мәселелер бойынша қызметтік хат алмасуға;</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заңнамасына сәйкес өзге де құқықтар мен міндеттер.</w:t>
      </w:r>
      <w:r>
        <w:br/>
      </w:r>
      <w:r>
        <w:rPr>
          <w:rFonts w:ascii="Times New Roman"/>
          <w:b w:val="false"/>
          <w:i w:val="false"/>
          <w:color w:val="000000"/>
          <w:sz w:val="28"/>
        </w:rPr>
        <w:t>
</w:t>
      </w:r>
    </w:p>
    <w:bookmarkStart w:name="z71" w:id="3"/>
    <w:p>
      <w:pPr>
        <w:spacing w:after="0"/>
        <w:ind w:left="0"/>
        <w:jc w:val="left"/>
      </w:pPr>
      <w:r>
        <w:rPr>
          <w:rFonts w:ascii="Times New Roman"/>
          <w:b/>
          <w:i w:val="false"/>
          <w:color w:val="000000"/>
        </w:rPr>
        <w:t xml:space="preserve"> 3. "Батыс Қазақстан облысы Бөрлі ауданының ауыл шаруашылығы бөлімі"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"Батыс Қазақстан облысы Бөрлі ауданының ауыл шаруашылығы бөлімі" мемлекеттік мекемесіне басшылықты "Батыс Қазақстан облысы Бөрлі ауданының ауыл шаруашылығы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"Батыс Қазақстан облысы Бөрлі ауданының ауыл шаруашылығы бөлімі" мемлекеттік мекемесінің бірінші басшысын қолданыстағы заңнамаларда қарастырылған тәртіппен Бөрлі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"Батыс Қазақстан облысы Бөрлі ауданының ауыл шаруашылығы бөлім" мемлекеттік мекемесінің бірінші басшысының өкілеттіліктері:</w:t>
      </w:r>
      <w:r>
        <w:br/>
      </w:r>
      <w:r>
        <w:rPr>
          <w:rFonts w:ascii="Times New Roman"/>
          <w:b w:val="false"/>
          <w:i w:val="false"/>
          <w:color w:val="000000"/>
          <w:sz w:val="28"/>
        </w:rPr>
        <w:t>
      </w:t>
      </w:r>
      <w:r>
        <w:rPr>
          <w:rFonts w:ascii="Times New Roman"/>
          <w:b w:val="false"/>
          <w:i w:val="false"/>
          <w:color w:val="000000"/>
          <w:sz w:val="28"/>
        </w:rPr>
        <w:t>1) "Батыс Қазақстан облысы Бөрлі ауданының ауыл шаруашылығы бөлімі" мемлекеттік мекемесінің жұмысын ұйымдастырады және басқарады;</w:t>
      </w:r>
      <w:r>
        <w:br/>
      </w:r>
      <w:r>
        <w:rPr>
          <w:rFonts w:ascii="Times New Roman"/>
          <w:b w:val="false"/>
          <w:i w:val="false"/>
          <w:color w:val="000000"/>
          <w:sz w:val="28"/>
        </w:rPr>
        <w:t>
      </w:t>
      </w:r>
      <w:r>
        <w:rPr>
          <w:rFonts w:ascii="Times New Roman"/>
          <w:b w:val="false"/>
          <w:i w:val="false"/>
          <w:color w:val="000000"/>
          <w:sz w:val="28"/>
        </w:rPr>
        <w:t>2) "Батыс Қазақстан облысы Бөрлі ауданының ауыл шаруашылығы бөлімі" мемлекеттік мекемесі басшысы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3) сыбайлас жемқорлықпен күрес жөніндегі жұмыстарды жүргізеді және осы бағыттағы жұмысқа дербес жауап береді;</w:t>
      </w:r>
      <w:r>
        <w:br/>
      </w:r>
      <w:r>
        <w:rPr>
          <w:rFonts w:ascii="Times New Roman"/>
          <w:b w:val="false"/>
          <w:i w:val="false"/>
          <w:color w:val="000000"/>
          <w:sz w:val="28"/>
        </w:rPr>
        <w:t>
      </w:t>
      </w:r>
      <w:r>
        <w:rPr>
          <w:rFonts w:ascii="Times New Roman"/>
          <w:b w:val="false"/>
          <w:i w:val="false"/>
          <w:color w:val="000000"/>
          <w:sz w:val="28"/>
        </w:rPr>
        <w:t>4) "Батыс Қазақстан облысы Бөрлі ауданының ауыл шаруашылығы" мемлекеттік мекемесінің қызметкерлерін қолданыстағы заңнамаға сәйкес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5) заңнамада белгіленген тәртіппен "Батыс Қазақстан облысы Бөрлі ауданының ауыл шаруашылығы бөлімі" мемлекеттік мекемесінің қызметкерлерін ынталандыру, материалдық көмек көрсету, оларға тәртіптік жаза қолдану және алып тастау мәселелерін шешеді;</w:t>
      </w:r>
      <w:r>
        <w:br/>
      </w:r>
      <w:r>
        <w:rPr>
          <w:rFonts w:ascii="Times New Roman"/>
          <w:b w:val="false"/>
          <w:i w:val="false"/>
          <w:color w:val="000000"/>
          <w:sz w:val="28"/>
        </w:rPr>
        <w:t>
      </w:t>
      </w:r>
      <w:r>
        <w:rPr>
          <w:rFonts w:ascii="Times New Roman"/>
          <w:b w:val="false"/>
          <w:i w:val="false"/>
          <w:color w:val="000000"/>
          <w:sz w:val="28"/>
        </w:rPr>
        <w:t>6) "Батыс Қазақстан облысы Бөрлі ауданының ауыл шаруашылығы бөлімі" мемлекеттік мекемесі қызметкерлердің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7) өз құзыреті шеңберінде бұйрықтар шығарады, нұсқаулар береді,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8) мемлекеттік органдарда және өзге де ұйымдарда "Батыс Қазақстан облысы Бөрлі ауданының ауыл шаруашылығы бөлімі" мемлекеттік мекемесі атынан өкілдік етеді;</w:t>
      </w:r>
      <w:r>
        <w:br/>
      </w:r>
      <w:r>
        <w:rPr>
          <w:rFonts w:ascii="Times New Roman"/>
          <w:b w:val="false"/>
          <w:i w:val="false"/>
          <w:color w:val="000000"/>
          <w:sz w:val="28"/>
        </w:rPr>
        <w:t>
      </w:t>
      </w:r>
      <w:r>
        <w:rPr>
          <w:rFonts w:ascii="Times New Roman"/>
          <w:b w:val="false"/>
          <w:i w:val="false"/>
          <w:color w:val="000000"/>
          <w:sz w:val="28"/>
        </w:rPr>
        <w:t>9) белгіленген тәртіппен қаржылық-экономикалық және шаруашылық қызмет мәселелерін шешеді, бюджеттік қаражаттардың тиімді және мақсатты жұмсалуын бақылайды;</w:t>
      </w:r>
      <w:r>
        <w:br/>
      </w:r>
      <w:r>
        <w:rPr>
          <w:rFonts w:ascii="Times New Roman"/>
          <w:b w:val="false"/>
          <w:i w:val="false"/>
          <w:color w:val="000000"/>
          <w:sz w:val="28"/>
        </w:rPr>
        <w:t>
      </w:t>
      </w:r>
      <w:r>
        <w:rPr>
          <w:rFonts w:ascii="Times New Roman"/>
          <w:b w:val="false"/>
          <w:i w:val="false"/>
          <w:color w:val="000000"/>
          <w:sz w:val="28"/>
        </w:rPr>
        <w:t>10)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"Батыс Қазақстан облысы Бөрлі ауданының ауыл шаруашылығы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6" w:id="4"/>
    <w:p>
      <w:pPr>
        <w:spacing w:after="0"/>
        <w:ind w:left="0"/>
        <w:jc w:val="left"/>
      </w:pPr>
      <w:r>
        <w:rPr>
          <w:rFonts w:ascii="Times New Roman"/>
          <w:b/>
          <w:i w:val="false"/>
          <w:color w:val="000000"/>
        </w:rPr>
        <w:t xml:space="preserve"> 4. "Батыс Қазақстан облысы Бөрлі ауданының ауыл шаруашылығы бөлімі"</w:t>
      </w:r>
    </w:p>
    <w:bookmarkEnd w:id="4"/>
    <w:bookmarkStart w:name="z87" w:id="5"/>
    <w:p>
      <w:pPr>
        <w:spacing w:after="0"/>
        <w:ind w:left="0"/>
        <w:jc w:val="left"/>
      </w:pPr>
      <w:r>
        <w:rPr>
          <w:rFonts w:ascii="Times New Roman"/>
          <w:b/>
          <w:i w:val="false"/>
          <w:color w:val="000000"/>
        </w:rPr>
        <w:t xml:space="preserve"> мемлекеттік мекемесінің мүлкі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21. "Батыс Қазақстан облысы Бөрлі ауданының ауыл шаруашылығы бөлімі" мемлекеттік мекемесінде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"Батыс Қазақстан облысы Бөрлі ауданының ауыл шаруашылығы бөлімі" мемлекеттік мекемесінің мүлкі оған меншік иесі берген мүлік, сондай-ақ өз қызметі нәтижесінде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"Батыс Қазақстан облысы Бөрлі ауданының ауыл шаруашылығы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"Батыс Қазақстан облысы Бөрлі ауданының ауыл шаруашылығы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2" w:id="6"/>
    <w:p>
      <w:pPr>
        <w:spacing w:after="0"/>
        <w:ind w:left="0"/>
        <w:jc w:val="left"/>
      </w:pPr>
      <w:r>
        <w:rPr>
          <w:rFonts w:ascii="Times New Roman"/>
          <w:b/>
          <w:i w:val="false"/>
          <w:color w:val="000000"/>
        </w:rPr>
        <w:t xml:space="preserve"> 5. "Батыс Қазақстан облысы Бөрлі ауданының ауыл шаруашылығы бөлімі" мемлекеттік мекемесін 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24. "Батыс Қазақстан облысы Бөрлі ауданының ауыл шаруашылығы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