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41c8" w14:textId="a1a4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Бөрлі ауданының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2015 жылғы 7 қыркүйектегі № 669 қаулысы. Батыс Қазақстан облысының Әділет департаментінде 2015 жылғы 9 қазанда № 4088 болып тіркелді. Күші жойылды - Батыс Қазақстан облысы Бөрлі ауданы әкімдігінің 2016 жылғы 6 желтоқсандағы № 853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Бөрлі ауданы әкімдігінің 06.12.2016 </w:t>
      </w:r>
      <w:r>
        <w:rPr>
          <w:rFonts w:ascii="Times New Roman"/>
          <w:b w:val="false"/>
          <w:i w:val="false"/>
          <w:color w:val="ff0000"/>
          <w:sz w:val="28"/>
        </w:rPr>
        <w:t>№ 853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Бөрлі ауданының дене шынықтыру және спорт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 әкімі аппаратының мемлекеттік-құқықтық жұмыстар бөлімінің басшысы (А. Дарисов)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 Сафималиевке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Тусупкалиев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0"/>
    <w:p>
      <w:pPr>
        <w:spacing w:after="0"/>
        <w:ind w:left="0"/>
        <w:jc w:val="left"/>
      </w:pPr>
      <w:r>
        <w:rPr>
          <w:rFonts w:ascii="Times New Roman"/>
          <w:b/>
          <w:i w:val="false"/>
          <w:color w:val="000000"/>
        </w:rPr>
        <w:t xml:space="preserve"> "Батыс Қазақстан облысы Бөрлі ауданының дене шынықтыру және спорт бөлімі" </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дене шынықтыру және спорт бөлімі" мемлекеттік мекемесі дене шынықтыру және спортты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"Батыс Қазақстан облысы Бөрлі ауданының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"Батыс Қазақстан облысы Бөрлі ауданының дене шынықтыру және спорт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"Батыс Қазақстан облысы Бөрлі ауданының дене шынықтыру және спорт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"Батыс Қазақстан облысы Бөрлі ауданының дене шынықтыру және спорт бөлімі" мемлекеттік мекемесі өз құзыретінің мәселелері бойынша заңнамада белгіленген тәртіппен "Батыс Қазақстан облысы Бөрлі ауданының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"Батыс Қазақстан облысы Бөрлі ауданының дене шынықтыру және спорт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индексі 090300, Батыс Қазақстан облысы, Бөрлі ауданы, Ақсай қаласы, Совет көшесі, 99.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"Батыс Қазақстан облысы Бөрлі ауданының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 xml:space="preserve"> Ереже</w:t>
      </w:r>
      <w:r>
        <w:rPr>
          <w:rFonts w:ascii="Times New Roman"/>
          <w:b w:val="false"/>
          <w:i w:val="false"/>
          <w:color w:val="000000"/>
          <w:sz w:val="28"/>
        </w:rPr>
        <w:t xml:space="preserve"> "Батыс Қазақстан облысы Бөрлі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"Батыс Қазақстан облысы Бөрлі ауданының дене шынықтыру және спорт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"Батыс Қазақстан облысы Бөрлі ауданының дене шынықтыру және спорт бөлімі" мемлекеттік мекемесіне кәсіпкерлік субъектілерімен "Батыс Қазақстан облысы Бөрлі ауданының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 Бөрлі ауданының дене шынықтыру және спорт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"Батыс Қазақстан облысы Бөрлі ауданының дене шынықтыру және спорт бөлімі" </w:t>
      </w:r>
      <w:r>
        <w:br/>
      </w:r>
      <w:r>
        <w:rPr>
          <w:rFonts w:ascii="Times New Roman"/>
          <w:b/>
          <w:i w:val="false"/>
          <w:color w:val="000000"/>
        </w:rPr>
        <w:t xml:space="preserve">мемлекеттік мекемесінің миссиясы, негізгі міндеттері, функциялары, </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"Батыс Қазақстан облысы Бөрлі ауданының дене шынықтыру және спорт бөлімі" мемлекеттік мекемесінің миссиясы: дене шынықтыру және спорт саласында мемлекеттік саясатты жүзеге асыру және дамыту, сонымен қатар сапалы, тиімді мемлекеттік басқаруды қамтамасыз ететін салааралық үйлестіру.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дене тәрбиесі және спорт жүйесін дамытудың негізгі бағыттарын жүзуге асыру, оларды дамыту бойынша перспективалық, ағымдағы, нысаналы бағдарламаларды әзірлеу және іске асыру;</w:t>
      </w:r>
      <w:r>
        <w:br/>
      </w:r>
      <w:r>
        <w:rPr>
          <w:rFonts w:ascii="Times New Roman"/>
          <w:b w:val="false"/>
          <w:i w:val="false"/>
          <w:color w:val="000000"/>
          <w:sz w:val="28"/>
        </w:rPr>
        <w:t>
      </w:t>
      </w:r>
      <w:r>
        <w:rPr>
          <w:rFonts w:ascii="Times New Roman"/>
          <w:b w:val="false"/>
          <w:i w:val="false"/>
          <w:color w:val="000000"/>
          <w:sz w:val="28"/>
        </w:rPr>
        <w:t>2) дене тәрбиесі және спортты дамыту саласында аудан ұйымдарының, бірлестіктерінің, мекемелері мен кәсіпорындарының қызметін үйлестіру;</w:t>
      </w:r>
      <w:r>
        <w:br/>
      </w:r>
      <w:r>
        <w:rPr>
          <w:rFonts w:ascii="Times New Roman"/>
          <w:b w:val="false"/>
          <w:i w:val="false"/>
          <w:color w:val="000000"/>
          <w:sz w:val="28"/>
        </w:rPr>
        <w:t>
      </w:t>
      </w:r>
      <w:r>
        <w:rPr>
          <w:rFonts w:ascii="Times New Roman"/>
          <w:b w:val="false"/>
          <w:i w:val="false"/>
          <w:color w:val="000000"/>
          <w:sz w:val="28"/>
        </w:rPr>
        <w:t>3) аудандық бұқаралық-спорттық және дене шынықтыру-сауықтыру іс-шараларын жоспарлау және өткізу;</w:t>
      </w:r>
      <w:r>
        <w:br/>
      </w:r>
      <w:r>
        <w:rPr>
          <w:rFonts w:ascii="Times New Roman"/>
          <w:b w:val="false"/>
          <w:i w:val="false"/>
          <w:color w:val="000000"/>
          <w:sz w:val="28"/>
        </w:rPr>
        <w:t>
      </w:t>
      </w:r>
      <w:r>
        <w:rPr>
          <w:rFonts w:ascii="Times New Roman"/>
          <w:b w:val="false"/>
          <w:i w:val="false"/>
          <w:color w:val="000000"/>
          <w:sz w:val="28"/>
        </w:rPr>
        <w:t>4) спорт түрлері бойынша ауданның құрама командаларын жасақтау, облыстық, республикалық және халықаралық жарыстарға қатысу үшін жаттығулар өткізу;</w:t>
      </w:r>
      <w:r>
        <w:br/>
      </w:r>
      <w:r>
        <w:rPr>
          <w:rFonts w:ascii="Times New Roman"/>
          <w:b w:val="false"/>
          <w:i w:val="false"/>
          <w:color w:val="000000"/>
          <w:sz w:val="28"/>
        </w:rPr>
        <w:t>
      </w:t>
      </w:r>
      <w:r>
        <w:rPr>
          <w:rFonts w:ascii="Times New Roman"/>
          <w:b w:val="false"/>
          <w:i w:val="false"/>
          <w:color w:val="000000"/>
          <w:sz w:val="28"/>
        </w:rPr>
        <w:t>5) дене тәрбиесі және спорт мәселелері жөнінде конференциялар, төрешілер жиналыстарын, семинарларды өткізу;</w:t>
      </w:r>
      <w:r>
        <w:br/>
      </w:r>
      <w:r>
        <w:rPr>
          <w:rFonts w:ascii="Times New Roman"/>
          <w:b w:val="false"/>
          <w:i w:val="false"/>
          <w:color w:val="000000"/>
          <w:sz w:val="28"/>
        </w:rPr>
        <w:t>
      </w:t>
      </w:r>
      <w:r>
        <w:rPr>
          <w:rFonts w:ascii="Times New Roman"/>
          <w:b w:val="false"/>
          <w:i w:val="false"/>
          <w:color w:val="000000"/>
          <w:sz w:val="28"/>
        </w:rPr>
        <w:t>6) жеке спортшыларды, ауданның құрама командаларының мүшелерін дайындау және олардың облыстық, республикалық және халықаралық жарыстарға қатысуларын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жеке адамдардың тұрғылықты жері бойынша және олардың көпшілік демалу орындарында спортпен шұғылдануы үшін ұсыныстар енгізу;</w:t>
      </w:r>
      <w:r>
        <w:br/>
      </w:r>
      <w:r>
        <w:rPr>
          <w:rFonts w:ascii="Times New Roman"/>
          <w:b w:val="false"/>
          <w:i w:val="false"/>
          <w:color w:val="000000"/>
          <w:sz w:val="28"/>
        </w:rPr>
        <w:t>
      </w:t>
      </w:r>
      <w:r>
        <w:rPr>
          <w:rFonts w:ascii="Times New Roman"/>
          <w:b w:val="false"/>
          <w:i w:val="false"/>
          <w:color w:val="000000"/>
          <w:sz w:val="28"/>
        </w:rPr>
        <w:t>2) аккредиттелген жергілікті спорт федерацияларымен бірлесіп, спорт түрлері бойынша аудандық, облыстық маңызы бар қалалық спорттық жарыстарды өткізу;</w:t>
      </w:r>
      <w:r>
        <w:br/>
      </w:r>
      <w:r>
        <w:rPr>
          <w:rFonts w:ascii="Times New Roman"/>
          <w:b w:val="false"/>
          <w:i w:val="false"/>
          <w:color w:val="000000"/>
          <w:sz w:val="28"/>
        </w:rPr>
        <w:t>
      </w:t>
      </w:r>
      <w:r>
        <w:rPr>
          <w:rFonts w:ascii="Times New Roman"/>
          <w:b w:val="false"/>
          <w:i w:val="false"/>
          <w:color w:val="000000"/>
          <w:sz w:val="28"/>
        </w:rPr>
        <w:t>3) спорт түрлері бойынша аудандық, облыстық маңызы бар қалалық құрама командаларын даярлауды және олардың облыстық спорттық жарыстарға қатысуын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 аумағында бұқаралық спортты және ұлттық спорт түрлерін дамытуды қамтамасыз ету;</w:t>
      </w:r>
      <w:r>
        <w:br/>
      </w:r>
      <w:r>
        <w:rPr>
          <w:rFonts w:ascii="Times New Roman"/>
          <w:b w:val="false"/>
          <w:i w:val="false"/>
          <w:color w:val="000000"/>
          <w:sz w:val="28"/>
        </w:rPr>
        <w:t>
      </w:t>
      </w:r>
      <w:r>
        <w:rPr>
          <w:rFonts w:ascii="Times New Roman"/>
          <w:b w:val="false"/>
          <w:i w:val="false"/>
          <w:color w:val="000000"/>
          <w:sz w:val="28"/>
        </w:rPr>
        <w:t>5) тиісті әкімшілік-аумақтық бірлік аумағында аудандық, облыстық маңызы бар қалалық дене шынықтыру-спорт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беру;</w:t>
      </w:r>
      <w:r>
        <w:br/>
      </w:r>
      <w:r>
        <w:rPr>
          <w:rFonts w:ascii="Times New Roman"/>
          <w:b w:val="false"/>
          <w:i w:val="false"/>
          <w:color w:val="000000"/>
          <w:sz w:val="28"/>
        </w:rPr>
        <w:t>
      </w:t>
      </w:r>
      <w:r>
        <w:rPr>
          <w:rFonts w:ascii="Times New Roman"/>
          <w:b w:val="false"/>
          <w:i w:val="false"/>
          <w:color w:val="000000"/>
          <w:sz w:val="28"/>
        </w:rPr>
        <w:t>7) мынадай: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r>
        <w:br/>
      </w:r>
      <w:r>
        <w:rPr>
          <w:rFonts w:ascii="Times New Roman"/>
          <w:b w:val="false"/>
          <w:i w:val="false"/>
          <w:color w:val="000000"/>
          <w:sz w:val="28"/>
        </w:rPr>
        <w:t>
      </w:t>
      </w:r>
      <w:r>
        <w:rPr>
          <w:rFonts w:ascii="Times New Roman"/>
          <w:b w:val="false"/>
          <w:i w:val="false"/>
          <w:color w:val="000000"/>
          <w:sz w:val="28"/>
        </w:rPr>
        <w:t>8) спорттық-бұқаралық іс-шаралардың бірыңғай өңірлік күнтізбесін іске асыру;</w:t>
      </w:r>
      <w:r>
        <w:br/>
      </w:r>
      <w:r>
        <w:rPr>
          <w:rFonts w:ascii="Times New Roman"/>
          <w:b w:val="false"/>
          <w:i w:val="false"/>
          <w:color w:val="000000"/>
          <w:sz w:val="28"/>
        </w:rPr>
        <w:t>
      </w:t>
      </w:r>
      <w:r>
        <w:rPr>
          <w:rFonts w:ascii="Times New Roman"/>
          <w:b w:val="false"/>
          <w:i w:val="false"/>
          <w:color w:val="000000"/>
          <w:sz w:val="28"/>
        </w:rPr>
        <w:t>9) тиісті әкімшілік-аумақтық бірлік аумағында спорттық іс-шараларды ұйымдастыруды және өткізуді үйлестіру;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дене шынықтыру мен спортты дамыту жөніндегі ақпаратты жинауды, талдауды жүзеге асыру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11) аккредиттелген өңірлік және жергілікті спорт федерацияларының ұсыныстары бойынша спорт түрлері бойынша аудандық, облыстық маңызы бар қалалардың құрама командаларының тізімдерін қалыптастыру және бекіту;</w:t>
      </w:r>
      <w:r>
        <w:br/>
      </w:r>
      <w:r>
        <w:rPr>
          <w:rFonts w:ascii="Times New Roman"/>
          <w:b w:val="false"/>
          <w:i w:val="false"/>
          <w:color w:val="000000"/>
          <w:sz w:val="28"/>
        </w:rPr>
        <w:t>
      </w:t>
      </w:r>
      <w:r>
        <w:rPr>
          <w:rFonts w:ascii="Times New Roman"/>
          <w:b w:val="false"/>
          <w:i w:val="false"/>
          <w:color w:val="000000"/>
          <w:sz w:val="28"/>
        </w:rPr>
        <w:t>12) ресми дене шынықтыру және спорт іс-шараларын медициналық қамтамасыз етуді ұйымдастыру;</w:t>
      </w:r>
      <w:r>
        <w:br/>
      </w:r>
      <w:r>
        <w:rPr>
          <w:rFonts w:ascii="Times New Roman"/>
          <w:b w:val="false"/>
          <w:i w:val="false"/>
          <w:color w:val="000000"/>
          <w:sz w:val="28"/>
        </w:rPr>
        <w:t>
      </w:t>
      </w:r>
      <w:r>
        <w:rPr>
          <w:rFonts w:ascii="Times New Roman"/>
          <w:b w:val="false"/>
          <w:i w:val="false"/>
          <w:color w:val="000000"/>
          <w:sz w:val="28"/>
        </w:rPr>
        <w:t>13) дене шынықтыру және спорт іс-шараларын өткізу кезінде қоғамдық тәртіп пен қоғамдық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14) спорт ұйымдарына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15) аудандық және қалалық мамандандырылмаған балалар-жасөспірімдер мектептерінің қызметін қамтамасыз ету;</w:t>
      </w:r>
      <w:r>
        <w:br/>
      </w:r>
      <w:r>
        <w:rPr>
          <w:rFonts w:ascii="Times New Roman"/>
          <w:b w:val="false"/>
          <w:i w:val="false"/>
          <w:color w:val="000000"/>
          <w:sz w:val="28"/>
        </w:rPr>
        <w:t>
      </w:t>
      </w:r>
      <w:r>
        <w:rPr>
          <w:rFonts w:ascii="Times New Roman"/>
          <w:b w:val="false"/>
          <w:i w:val="false"/>
          <w:color w:val="000000"/>
          <w:sz w:val="28"/>
        </w:rPr>
        <w:t>16)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дене шынықтыру және спорт бөлімі" мемлекеттік мекемесі өзіне жүктелген кейбір қызметтерді жүзеге асыру үшін мемлекеттік органдардан, өзге де мекемелер мен жеке тұлғалардан ақпарат сұрау және алу;</w:t>
      </w:r>
      <w:r>
        <w:br/>
      </w:r>
      <w:r>
        <w:rPr>
          <w:rFonts w:ascii="Times New Roman"/>
          <w:b w:val="false"/>
          <w:i w:val="false"/>
          <w:color w:val="000000"/>
          <w:sz w:val="28"/>
        </w:rPr>
        <w:t>
      </w:t>
      </w:r>
      <w:r>
        <w:rPr>
          <w:rFonts w:ascii="Times New Roman"/>
          <w:b w:val="false"/>
          <w:i w:val="false"/>
          <w:color w:val="000000"/>
          <w:sz w:val="28"/>
        </w:rPr>
        <w:t xml:space="preserve">2) егер олар қолданыстағы заңнамаға және осы </w:t>
      </w:r>
      <w:r>
        <w:rPr>
          <w:rFonts w:ascii="Times New Roman"/>
          <w:b w:val="false"/>
          <w:i w:val="false"/>
          <w:color w:val="000000"/>
          <w:sz w:val="28"/>
        </w:rPr>
        <w:t xml:space="preserve"> Ережеге</w:t>
      </w:r>
      <w:r>
        <w:rPr>
          <w:rFonts w:ascii="Times New Roman"/>
          <w:b w:val="false"/>
          <w:i w:val="false"/>
          <w:color w:val="000000"/>
          <w:sz w:val="28"/>
        </w:rPr>
        <w:t xml:space="preserve"> қайшы келмесе, алдында тұрған міндеттерді жүзеге асыруға бағытталған шешімдерді қабылдау;</w:t>
      </w:r>
      <w:r>
        <w:br/>
      </w:r>
      <w:r>
        <w:rPr>
          <w:rFonts w:ascii="Times New Roman"/>
          <w:b w:val="false"/>
          <w:i w:val="false"/>
          <w:color w:val="000000"/>
          <w:sz w:val="28"/>
        </w:rPr>
        <w:t>
      </w:t>
      </w:r>
      <w:r>
        <w:rPr>
          <w:rFonts w:ascii="Times New Roman"/>
          <w:b w:val="false"/>
          <w:i w:val="false"/>
          <w:color w:val="000000"/>
          <w:sz w:val="28"/>
        </w:rPr>
        <w:t>3) Заңнамада көзделген басқа да міндеттер мен құқықтарды жүзеге асыру.</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"Батыс Қазақстан облысы Бөрлі ауданының дене шынықтыру және спорт бөлімі" </w:t>
      </w:r>
      <w:r>
        <w:br/>
      </w:r>
      <w:r>
        <w:rPr>
          <w:rFonts w:ascii="Times New Roman"/>
          <w:b/>
          <w:i w:val="false"/>
          <w:color w:val="000000"/>
        </w:rPr>
        <w:t>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"Батыс Қазақстан облысы Бөрлі ауданының дене шынықтыру және спорт бөлімі" мемлекеттік мекемесіне басшылықты, "Батыс Қазақстан облысы Бөрлі ауданының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"Батыс Қазақстан облысы Бөрлі ауданының дене шынықтыру және спорт бөлімі" мемлекеттік мекемесінің бірінші басшысын заңнамада белгіленген тәртіппен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"Батыс Қазақстан облысы Бөрлі ауданының дене шынықтыру және спорт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"Батыс Қазақстан облысы Бөрлі ауданының дене шынықтыру және спорт бөлімі"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2)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3) "Батыс Қазақстан облысы Бөрлі ауданының дене шынықтыру және спорт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"Батыс Қазақстан облысы Бөрлі ауданының дене шынықтыру және спорт бөлімі" мемлекеттік мекемесінің қызметкерлерін қолданыстағы заңнамаға сәйкес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 Бөрлі ауданының дене шынықтыру және спорт бөлімі" мемлекеттік мекемесінің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7) мемлекеттік органдарда және өзге де ұйымдарда "Батыс Қазақстан облысы Бөрлі ауданының дене шынықтыру және спорт бөлімі" мемлекеттік мекемесін мүддесін таныстырады;</w:t>
      </w:r>
      <w:r>
        <w:br/>
      </w:r>
      <w:r>
        <w:rPr>
          <w:rFonts w:ascii="Times New Roman"/>
          <w:b w:val="false"/>
          <w:i w:val="false"/>
          <w:color w:val="000000"/>
          <w:sz w:val="28"/>
        </w:rPr>
        <w:t>
      </w:t>
      </w:r>
      <w:r>
        <w:rPr>
          <w:rFonts w:ascii="Times New Roman"/>
          <w:b w:val="false"/>
          <w:i w:val="false"/>
          <w:color w:val="000000"/>
          <w:sz w:val="28"/>
        </w:rPr>
        <w:t>"Батыс Қазақстан облысы Бөрлі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7" w:id="3"/>
    <w:p>
      <w:pPr>
        <w:spacing w:after="0"/>
        <w:ind w:left="0"/>
        <w:jc w:val="left"/>
      </w:pPr>
      <w:r>
        <w:rPr>
          <w:rFonts w:ascii="Times New Roman"/>
          <w:b/>
          <w:i w:val="false"/>
          <w:color w:val="000000"/>
        </w:rPr>
        <w:t xml:space="preserve"> 4. "Батыс Қазақстан облысы Бөрлі ауданының дене шынықтыру және спорт бөлімі" </w:t>
      </w:r>
      <w:r>
        <w:br/>
      </w:r>
      <w:r>
        <w:rPr>
          <w:rFonts w:ascii="Times New Roman"/>
          <w:b/>
          <w:i w:val="false"/>
          <w:color w:val="000000"/>
        </w:rPr>
        <w:t>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"Батыс Қазақстан облысы Бөрлі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21. "Батыс Қазақстан облысы Бөрлі ауданының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"Батыс Қазақстан облысы Бөрлі ауданының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заңнамаларда өзгеше көзделмесе, "Батыс Қазақстан облысы Бөрлі ауданының дене шынықтыру және спорт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5. "Батыс Қазақстан облысы Бөрлі ауданының дене шынықтыру және спорт бөлімі" </w:t>
      </w:r>
      <w:r>
        <w:br/>
      </w:r>
      <w:r>
        <w:rPr>
          <w:rFonts w:ascii="Times New Roman"/>
          <w:b/>
          <w:i w:val="false"/>
          <w:color w:val="000000"/>
        </w:rPr>
        <w:t>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"Батыс Қазақстан облысы Бөрлі ауданының дене шынықтыру және спорт бөлімі" мемлекеттік мекемесін қайта ұйымдастыру және тарату Қазақстан Республикасының заңнамаларына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