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db0e" w14:textId="c57d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2014 жылғы 22 желтоқсандағы № 24-3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2015 жылғы 23 қыркүйектегі № 30-2 шешімі. Батыс Қазақстан облысының Әділет департаментінде 2015 жылғы 7 қазанда № 4077 болып тіркелді. Күші жойылды - Батыс Қазақстан облысы Жаңақала аудандық мәслихатының 2016 жылғы 18 ақпандағы № 33-15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Жаңақала аудандық мәслихатының 18.02.2016 </w:t>
      </w:r>
      <w:r>
        <w:rPr>
          <w:rFonts w:ascii="Times New Roman"/>
          <w:b w:val="false"/>
          <w:i w:val="false"/>
          <w:color w:val="ff0000"/>
          <w:sz w:val="28"/>
        </w:rPr>
        <w:t>№ 33-15</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Жаңақала аудандық мәслихатының 2014 жылғы 22 желтоқсандағы № 24-3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3763 тіркелген, 2015 жылғы 24 қаңтардағы "Жаңарған өңір"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2 873 553 мың теңге: </w:t>
      </w:r>
      <w:r>
        <w:br/>
      </w:r>
      <w:r>
        <w:rPr>
          <w:rFonts w:ascii="Times New Roman"/>
          <w:b w:val="false"/>
          <w:i w:val="false"/>
          <w:color w:val="000000"/>
          <w:sz w:val="28"/>
        </w:rPr>
        <w:t>
      </w:t>
      </w:r>
      <w:r>
        <w:rPr>
          <w:rFonts w:ascii="Times New Roman"/>
          <w:b w:val="false"/>
          <w:i w:val="false"/>
          <w:color w:val="000000"/>
          <w:sz w:val="28"/>
        </w:rPr>
        <w:t xml:space="preserve">салықтық түсімдер – 547 608 мың теңге; </w:t>
      </w:r>
      <w:r>
        <w:br/>
      </w:r>
      <w:r>
        <w:rPr>
          <w:rFonts w:ascii="Times New Roman"/>
          <w:b w:val="false"/>
          <w:i w:val="false"/>
          <w:color w:val="000000"/>
          <w:sz w:val="28"/>
        </w:rPr>
        <w:t>
      </w:t>
      </w:r>
      <w:r>
        <w:rPr>
          <w:rFonts w:ascii="Times New Roman"/>
          <w:b w:val="false"/>
          <w:i w:val="false"/>
          <w:color w:val="000000"/>
          <w:sz w:val="28"/>
        </w:rPr>
        <w:t>салықтық емес түсімдер – 1 150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2 324 495 мың теңге;</w:t>
      </w:r>
      <w:r>
        <w:br/>
      </w:r>
      <w:r>
        <w:rPr>
          <w:rFonts w:ascii="Times New Roman"/>
          <w:b w:val="false"/>
          <w:i w:val="false"/>
          <w:color w:val="000000"/>
          <w:sz w:val="28"/>
        </w:rPr>
        <w:t>
      </w:t>
      </w:r>
      <w:r>
        <w:rPr>
          <w:rFonts w:ascii="Times New Roman"/>
          <w:b w:val="false"/>
          <w:i w:val="false"/>
          <w:color w:val="000000"/>
          <w:sz w:val="28"/>
        </w:rPr>
        <w:t>2) шығындар – 2 900 855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22 643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35 812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13 169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1 900 мың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1 900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-51 845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51 845 мың теңге:</w:t>
      </w:r>
      <w:r>
        <w:br/>
      </w:r>
      <w:r>
        <w:rPr>
          <w:rFonts w:ascii="Times New Roman"/>
          <w:b w:val="false"/>
          <w:i w:val="false"/>
          <w:color w:val="000000"/>
          <w:sz w:val="28"/>
        </w:rPr>
        <w:t>
      </w:t>
      </w:r>
      <w:r>
        <w:rPr>
          <w:rFonts w:ascii="Times New Roman"/>
          <w:b w:val="false"/>
          <w:i w:val="false"/>
          <w:color w:val="000000"/>
          <w:sz w:val="28"/>
        </w:rPr>
        <w:t>қарыздар түсімі – 35 676 мың теңге;</w:t>
      </w:r>
      <w:r>
        <w:br/>
      </w:r>
      <w:r>
        <w:rPr>
          <w:rFonts w:ascii="Times New Roman"/>
          <w:b w:val="false"/>
          <w:i w:val="false"/>
          <w:color w:val="000000"/>
          <w:sz w:val="28"/>
        </w:rPr>
        <w:t>
      </w:t>
      </w:r>
      <w:r>
        <w:rPr>
          <w:rFonts w:ascii="Times New Roman"/>
          <w:b w:val="false"/>
          <w:i w:val="false"/>
          <w:color w:val="000000"/>
          <w:sz w:val="28"/>
        </w:rPr>
        <w:t>қарыздарды өтеу – 13 169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29 338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Жаңақала аудандық мәслихат аппаратының басшысы (С. Успанова)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 xml:space="preserve">2015 жылғы 23 қыркүйектегі </w:t>
            </w:r>
            <w:r>
              <w:br/>
            </w:r>
            <w:r>
              <w:rPr>
                <w:rFonts w:ascii="Times New Roman"/>
                <w:b w:val="false"/>
                <w:i w:val="false"/>
                <w:color w:val="000000"/>
                <w:sz w:val="20"/>
              </w:rPr>
              <w:t>№ 30-2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24-3 шешіміне</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4"/>
        <w:gridCol w:w="1132"/>
        <w:gridCol w:w="1132"/>
        <w:gridCol w:w="5446"/>
        <w:gridCol w:w="2920"/>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2 873 553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547 608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126 851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126 851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305 815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280 187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2 324 495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2 324 495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2 324 495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2 900 855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231 829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181 443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111 379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108 689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1 899 286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131 627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1 425 011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1 411 942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1 327 070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84 872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337 305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66 359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271 397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271 397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241 139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217 579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217 579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166 519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140 255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186 764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22 643</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