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b5d6" w14:textId="7c1b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Тасқала ауылдық округінің Тасқала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Тасқала ауылдық округі әкімінің 2015 жылғы 15 шілдедегі № 59 шешімі. Батыс Қазақстан облысының Әділет департаментінде 2015 жылғы 4 тамызда № 3965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Тасқала ауыл халқының пікірін ескере отырып және облыстық ономастика комиссиясының қорытындысы негізінде, Тасқала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 Тасқала ауылдық округінің Тасқала ауылының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"А. Суворов" көшесі – "Қ. Мұңайтпасов"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"В. Чапаев" көшесі – "Ынтымақ"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"В. Комаров" көшесі – "Т. Жароков"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"В. Маяковский" көшесі – "Д. Нұрпейісова"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"Карбышев" көшесі – "Жәнібек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"Кутяков" көшесі – "Досмамбет жырау"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"Л. Толстой" көшесі – "Әбілхайыр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"М. Горький" көшесі – "Қ. Аманжолов"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"М. Лермонтов" көшесі – "Х. Доспанова"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"Н. Гоголь" көшесі – "Ш. Қалдаяқов"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"Павлов" көшесі – "Керей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"М. Ломоносов" көшесі – "Игілік"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"Молодежная" көшесі – "Қ. Рысқұлбеков"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"Вокзальная" көшесі – "Ақжол"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"Железнодорожная" көшесі – "Н. Тілендиев"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"Каменная" көшесі – "Сарыарқа"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"Колхозная" көшесі – "Береке"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"Комсомольская" көшесі – "М. Мерәліұлы"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"Красноармейская" көшесі – "Азаттық"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"Ломанная" көшесі – "Сулысай"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"Набережная" көшесі – "Жағалау"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"Первомайская" көшесі – "Халықтар Достығы"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"Садовая" көшесі – "Саябақ"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"Стадионная" көшесі – "Б. Саттарханов"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"Чижинская" көшесі – "Шежін"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"Шиновская" көшесі – "Нұрсұңқар"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"Деркульная" көшесі – "Деркөл"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"Зимовка" көшесі – "Кеңөріс"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"Подстанция" көшесі – "Айқын"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"Ветсанция" көшесі – "Құлагер"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"Мир" көшесі – "Н. Мусин" көшесін;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"Ордженикидзе" көшесі – "С. Кенжин"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"Заречная" көшесі – "Ғ. Иржанов"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"Мостовая" көшесі – "А. Нечаева"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Тасқала ауылдық округі әкімі аппаратының бас маманы (Ж. Калиев) осы шешімнің әділет органдарында мемлекеттік тіркелуін, "Әділет" ақпараттық-құқықтық жүйесінде,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 Тасқала ауылдық округі әкімінің орынбасары А. Өтегенге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Тасқала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Утемисова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