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ed7f" w14:textId="6dde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орындарындағы білім алушыларды ауыстыру және қайта қабылдау" және "Кешенді тестілеу тапсырғаны туралы сертификат беру"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14 қаңтардағы № 25 бұйрығы. Қазақстан Республикасының Әділет министрлігінде 2016 жылы 19 ақпанда № 13129 болып тіркелді. Күші жойылды - Қазақстан Республикасы Білім және ғылым министрінің 2020 жылғы 15 қазандағы № 442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15.10.2020 </w:t>
      </w:r>
      <w:r>
        <w:rPr>
          <w:rFonts w:ascii="Times New Roman"/>
          <w:b w:val="false"/>
          <w:i w:val="false"/>
          <w:color w:val="ff0000"/>
          <w:sz w:val="28"/>
        </w:rPr>
        <w:t>№ 442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оқу орындарындағы білім алушыларды ауыстыру және қайта қабылдау" мемлекеттік көрсетілетін қызмет регламенті;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"Кешенді тестілеу тапсырғаны туралы сертификат беру" мемлекеттік көрсетілетін қызмет регламенті бекітілсін.</w:t>
      </w:r>
    </w:p>
    <w:bookmarkEnd w:id="3"/>
    <w:bookmarkStart w:name="z5" w:id="4"/>
    <w:p>
      <w:pPr>
        <w:spacing w:after="0"/>
        <w:ind w:left="0"/>
        <w:jc w:val="both"/>
      </w:pPr>
      <w:r>
        <w:rPr>
          <w:rFonts w:ascii="Times New Roman"/>
          <w:b w:val="false"/>
          <w:i w:val="false"/>
          <w:color w:val="000000"/>
          <w:sz w:val="28"/>
        </w:rPr>
        <w:t>
      2. Жоғары және жоғары оқу орнынан кейінгі білім, халықаралық ынтымақтастық департаменті (С.М. Өмірбаев) заңнамада белгіленген тәртіппен:</w:t>
      </w:r>
    </w:p>
    <w:bookmarkEnd w:id="4"/>
    <w:bookmarkStart w:name="z6" w:id="5"/>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5"/>
    <w:bookmarkStart w:name="z7" w:id="6"/>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xml:space="preserve">
      3) осы бұйрықты Қазақстан Республикасы Білім және ғылым министрлігінің ресми интернет-ресурсында орналастыруды; </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Білім және ғылым вице-министрі Т.О. Балықбаевқа жүктелсін. </w:t>
      </w:r>
    </w:p>
    <w:bookmarkEnd w:id="9"/>
    <w:bookmarkStart w:name="z11" w:id="1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14 қаңтардағы</w:t>
            </w:r>
            <w:r>
              <w:br/>
            </w:r>
            <w:r>
              <w:rPr>
                <w:rFonts w:ascii="Times New Roman"/>
                <w:b w:val="false"/>
                <w:i w:val="false"/>
                <w:color w:val="000000"/>
                <w:sz w:val="20"/>
              </w:rPr>
              <w:t>№ 25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"Жоғары оқу орындарында білім алушыларды ауыстыру және қайта</w:t>
      </w:r>
      <w:r>
        <w:br/>
      </w:r>
      <w:r>
        <w:rPr>
          <w:rFonts w:ascii="Times New Roman"/>
          <w:b/>
          <w:i w:val="false"/>
          <w:color w:val="000000"/>
        </w:rPr>
        <w:t>қабылдау" мемлекеттік көрсетілетін қызмет регламенті</w:t>
      </w:r>
      <w:r>
        <w:br/>
      </w:r>
      <w:r>
        <w:rPr>
          <w:rFonts w:ascii="Times New Roman"/>
          <w:b/>
          <w:i w:val="false"/>
          <w:color w:val="000000"/>
        </w:rPr>
        <w:t>1. Жалпы ережелер</w:t>
      </w:r>
    </w:p>
    <w:bookmarkEnd w:id="11"/>
    <w:bookmarkStart w:name="z15" w:id="12"/>
    <w:p>
      <w:pPr>
        <w:spacing w:after="0"/>
        <w:ind w:left="0"/>
        <w:jc w:val="both"/>
      </w:pPr>
      <w:r>
        <w:rPr>
          <w:rFonts w:ascii="Times New Roman"/>
          <w:b w:val="false"/>
          <w:i w:val="false"/>
          <w:color w:val="000000"/>
          <w:sz w:val="28"/>
        </w:rPr>
        <w:t xml:space="preserve">
      1. "Жоғары оқу орындарында білім алушыларды ауыстыру және қайта қабылдау" мемлекеттік көрсетілетін қызметін (бұдан әрі – мемлекеттік көрсетілетін қызмет) Нормативтік құқықтық актілерді мемлекеттік тіркеу тізілімінде № 12839 болып тіркелген, Қазақстан Республикасы Білім және ғылым министрінің 2015 жылғы 7 желтоқсандағы № 681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оқу орындарында білім алушыларды ауыстыру және қайта қабылдау" мемлекеттік көрсетілетін қызмет стандартына (бұдан әрі – Стандарт) сәйкес жоғары оқу орындары (бұдан әрі – көрсетілетін қызметті беруші) көрсетеді.</w:t>
      </w:r>
    </w:p>
    <w:bookmarkEnd w:id="12"/>
    <w:bookmarkStart w:name="z16" w:id="13"/>
    <w:p>
      <w:pPr>
        <w:spacing w:after="0"/>
        <w:ind w:left="0"/>
        <w:jc w:val="both"/>
      </w:pPr>
      <w:r>
        <w:rPr>
          <w:rFonts w:ascii="Times New Roman"/>
          <w:b w:val="false"/>
          <w:i w:val="false"/>
          <w:color w:val="000000"/>
          <w:sz w:val="28"/>
        </w:rPr>
        <w:t>
      2. Мемлекеттік қызметті көрсету нысаны: қағаз түрінде.</w:t>
      </w:r>
    </w:p>
    <w:bookmarkEnd w:id="13"/>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Start w:name="z17" w:id="14"/>
    <w:p>
      <w:pPr>
        <w:spacing w:after="0"/>
        <w:ind w:left="0"/>
        <w:jc w:val="both"/>
      </w:pPr>
      <w:r>
        <w:rPr>
          <w:rFonts w:ascii="Times New Roman"/>
          <w:b w:val="false"/>
          <w:i w:val="false"/>
          <w:color w:val="000000"/>
          <w:sz w:val="28"/>
        </w:rPr>
        <w:t>
      3. Көрсетілетін мемлекеттік қызметтің нәтижесі жоғары оқу орны ректорының ауыстыру немесе қайта қабылдау туралы бұйрығы болып табылады.</w:t>
      </w:r>
    </w:p>
    <w:bookmarkEnd w:id="14"/>
    <w:bookmarkStart w:name="z18" w:id="15"/>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жүргізу тәртібін сипаттау</w:t>
      </w:r>
    </w:p>
    <w:bookmarkEnd w:id="15"/>
    <w:bookmarkStart w:name="z19" w:id="16"/>
    <w:p>
      <w:pPr>
        <w:spacing w:after="0"/>
        <w:ind w:left="0"/>
        <w:jc w:val="both"/>
      </w:pPr>
      <w:r>
        <w:rPr>
          <w:rFonts w:ascii="Times New Roman"/>
          <w:b w:val="false"/>
          <w:i w:val="false"/>
          <w:color w:val="000000"/>
          <w:sz w:val="28"/>
        </w:rPr>
        <w:t xml:space="preserve">
      4. Мемлекеттік көрсетілетін қызмет рәсімінің (әрекетінің) басталуына осы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өтінішіне тіркелген құжаттары (бұдан әрі – құжаттар топтамасы) негіз болып табылады.</w:t>
      </w:r>
    </w:p>
    <w:bookmarkEnd w:id="16"/>
    <w:bookmarkStart w:name="z20" w:id="17"/>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рәсімдердің (әрекеттердің) мазмұны:</w:t>
      </w:r>
    </w:p>
    <w:bookmarkEnd w:id="17"/>
    <w:bookmarkStart w:name="z21" w:id="18"/>
    <w:p>
      <w:pPr>
        <w:spacing w:after="0"/>
        <w:ind w:left="0"/>
        <w:jc w:val="both"/>
      </w:pPr>
      <w:r>
        <w:rPr>
          <w:rFonts w:ascii="Times New Roman"/>
          <w:b w:val="false"/>
          <w:i w:val="false"/>
          <w:color w:val="000000"/>
          <w:sz w:val="28"/>
        </w:rPr>
        <w:t>
      1) білім алушы білім алатын жоғары оқу орнының (бұдан әрі - ЖОО) кеңсесі өтінішті қабылдайды және тіркейді – 15 минут;</w:t>
      </w:r>
    </w:p>
    <w:bookmarkEnd w:id="18"/>
    <w:bookmarkStart w:name="z22" w:id="19"/>
    <w:p>
      <w:pPr>
        <w:spacing w:after="0"/>
        <w:ind w:left="0"/>
        <w:jc w:val="both"/>
      </w:pPr>
      <w:r>
        <w:rPr>
          <w:rFonts w:ascii="Times New Roman"/>
          <w:b w:val="false"/>
          <w:i w:val="false"/>
          <w:color w:val="000000"/>
          <w:sz w:val="28"/>
        </w:rPr>
        <w:t>
      2) білім алушының өтініші тиісті адамдармен (факультет деканы (институт директоры), оқу ісі жөніндегі проректор) келісіледі және ЖОО басшысының қарауына беріледі – 45 минут;</w:t>
      </w:r>
    </w:p>
    <w:bookmarkEnd w:id="19"/>
    <w:bookmarkStart w:name="z23" w:id="20"/>
    <w:p>
      <w:pPr>
        <w:spacing w:after="0"/>
        <w:ind w:left="0"/>
        <w:jc w:val="both"/>
      </w:pPr>
      <w:r>
        <w:rPr>
          <w:rFonts w:ascii="Times New Roman"/>
          <w:b w:val="false"/>
          <w:i w:val="false"/>
          <w:color w:val="000000"/>
          <w:sz w:val="28"/>
        </w:rPr>
        <w:t>
      3) ЖОО басшысының ауысуға мөрмен бекітілген жазбаша келісімі – 30 минут;</w:t>
      </w:r>
    </w:p>
    <w:bookmarkEnd w:id="20"/>
    <w:bookmarkStart w:name="z24" w:id="21"/>
    <w:p>
      <w:pPr>
        <w:spacing w:after="0"/>
        <w:ind w:left="0"/>
        <w:jc w:val="both"/>
      </w:pPr>
      <w:r>
        <w:rPr>
          <w:rFonts w:ascii="Times New Roman"/>
          <w:b w:val="false"/>
          <w:i w:val="false"/>
          <w:color w:val="000000"/>
          <w:sz w:val="28"/>
        </w:rPr>
        <w:t>
      4) қызықтыратын ЖОО кеңсесі (бұдан әрі – ЖОО кеңсесі) көрсетілетін қызметті алушы ұсынған құжаттар топтамасын қабылдайды және тіркейді - 15 минут;</w:t>
      </w:r>
    </w:p>
    <w:bookmarkEnd w:id="21"/>
    <w:bookmarkStart w:name="z25" w:id="22"/>
    <w:p>
      <w:pPr>
        <w:spacing w:after="0"/>
        <w:ind w:left="0"/>
        <w:jc w:val="both"/>
      </w:pPr>
      <w:r>
        <w:rPr>
          <w:rFonts w:ascii="Times New Roman"/>
          <w:b w:val="false"/>
          <w:i w:val="false"/>
          <w:color w:val="000000"/>
          <w:sz w:val="28"/>
        </w:rPr>
        <w:t xml:space="preserve">
      5) қызықтыратын ЖОО кеңсесі құжаттар топтамасын ЖОО деканатына қарастыруға жолдайды – 45 минут; </w:t>
      </w:r>
    </w:p>
    <w:bookmarkEnd w:id="22"/>
    <w:bookmarkStart w:name="z26" w:id="23"/>
    <w:p>
      <w:pPr>
        <w:spacing w:after="0"/>
        <w:ind w:left="0"/>
        <w:jc w:val="both"/>
      </w:pPr>
      <w:r>
        <w:rPr>
          <w:rFonts w:ascii="Times New Roman"/>
          <w:b w:val="false"/>
          <w:i w:val="false"/>
          <w:color w:val="000000"/>
          <w:sz w:val="28"/>
        </w:rPr>
        <w:t xml:space="preserve">
      6) факультет деканы (институт директоры) ұсынылған құжаттардың негізінде оқу жоспарларындағы пәндер айырмашылықтарын айқындайды және меңгерілген пререквизиттерге сәйкес оқу курсын белгілейді, білім беру бағдарламасына сәйкес меңгерілген кредиттерді қайта есептейді және тіркеу бөлімімен келісім бойынша білім алушының жеке оқу жоспарын бекітеді – 1 сағат; </w:t>
      </w:r>
    </w:p>
    <w:bookmarkEnd w:id="23"/>
    <w:bookmarkStart w:name="z27" w:id="24"/>
    <w:p>
      <w:pPr>
        <w:spacing w:after="0"/>
        <w:ind w:left="0"/>
        <w:jc w:val="both"/>
      </w:pPr>
      <w:r>
        <w:rPr>
          <w:rFonts w:ascii="Times New Roman"/>
          <w:b w:val="false"/>
          <w:i w:val="false"/>
          <w:color w:val="000000"/>
          <w:sz w:val="28"/>
        </w:rPr>
        <w:t xml:space="preserve">
      7) факультет деканы (институт директоры), офис-тіркеуші, академиялық мәселелерге жетекшілік жасайтын бөлімше басшысы, оқу ісі жөніндегі проректор, ЖОО басшысы қойған бұрыштамаларға сәйкес білім алушыны ауыстыру туралы бұйрық шығарады – 1 сағат 30 минут. </w:t>
      </w:r>
    </w:p>
    <w:bookmarkEnd w:id="24"/>
    <w:bookmarkStart w:name="z28" w:id="25"/>
    <w:p>
      <w:pPr>
        <w:spacing w:after="0"/>
        <w:ind w:left="0"/>
        <w:jc w:val="both"/>
      </w:pPr>
      <w:r>
        <w:rPr>
          <w:rFonts w:ascii="Times New Roman"/>
          <w:b w:val="false"/>
          <w:i w:val="false"/>
          <w:color w:val="000000"/>
          <w:sz w:val="28"/>
        </w:rPr>
        <w:t>
      6. Мемлекеттік көрсетілетін қызмет әрекетінің нәтижесі келесі рәсімдердің орындалуының басталуына негіз болады:</w:t>
      </w:r>
    </w:p>
    <w:bookmarkEnd w:id="25"/>
    <w:bookmarkStart w:name="z29" w:id="26"/>
    <w:p>
      <w:pPr>
        <w:spacing w:after="0"/>
        <w:ind w:left="0"/>
        <w:jc w:val="both"/>
      </w:pPr>
      <w:r>
        <w:rPr>
          <w:rFonts w:ascii="Times New Roman"/>
          <w:b w:val="false"/>
          <w:i w:val="false"/>
          <w:color w:val="000000"/>
          <w:sz w:val="28"/>
        </w:rPr>
        <w:t>
      1) ЖОО кеңсесінде құжаттар топтамасы қабылдап, тіркеу және ЖОО деканатына жіберу;</w:t>
      </w:r>
    </w:p>
    <w:bookmarkEnd w:id="26"/>
    <w:bookmarkStart w:name="z30" w:id="27"/>
    <w:p>
      <w:pPr>
        <w:spacing w:after="0"/>
        <w:ind w:left="0"/>
        <w:jc w:val="both"/>
      </w:pPr>
      <w:r>
        <w:rPr>
          <w:rFonts w:ascii="Times New Roman"/>
          <w:b w:val="false"/>
          <w:i w:val="false"/>
          <w:color w:val="000000"/>
          <w:sz w:val="28"/>
        </w:rPr>
        <w:t>
      2) факультет деканы оқу жоспарларындағы пәндердің айырмашылығын анықтайды және игерілген пререквизиттерге сәйкес оқыту курсын белгілейді;</w:t>
      </w:r>
    </w:p>
    <w:bookmarkEnd w:id="27"/>
    <w:bookmarkStart w:name="z31" w:id="28"/>
    <w:p>
      <w:pPr>
        <w:spacing w:after="0"/>
        <w:ind w:left="0"/>
        <w:jc w:val="both"/>
      </w:pPr>
      <w:r>
        <w:rPr>
          <w:rFonts w:ascii="Times New Roman"/>
          <w:b w:val="false"/>
          <w:i w:val="false"/>
          <w:color w:val="000000"/>
          <w:sz w:val="28"/>
        </w:rPr>
        <w:t>
      3) білім алушының ауысуы туралы бұйрық шығару.</w:t>
      </w:r>
    </w:p>
    <w:bookmarkEnd w:id="28"/>
    <w:bookmarkStart w:name="z32" w:id="29"/>
    <w:p>
      <w:pPr>
        <w:spacing w:after="0"/>
        <w:ind w:left="0"/>
        <w:jc w:val="left"/>
      </w:pPr>
      <w:r>
        <w:rPr>
          <w:rFonts w:ascii="Times New Roman"/>
          <w:b/>
          <w:i w:val="false"/>
          <w:color w:val="000000"/>
        </w:rPr>
        <w:t xml:space="preserve"> 3. Мемлекеттік көрсетілетін қызмет процесінде көрсетілетін</w:t>
      </w:r>
      <w:r>
        <w:br/>
      </w:r>
      <w:r>
        <w:rPr>
          <w:rFonts w:ascii="Times New Roman"/>
          <w:b/>
          <w:i w:val="false"/>
          <w:color w:val="000000"/>
        </w:rPr>
        <w:t>қызметті беруші құрылымдық бөлімшелерінің (қызметкерлерінің)</w:t>
      </w:r>
      <w:r>
        <w:br/>
      </w:r>
      <w:r>
        <w:rPr>
          <w:rFonts w:ascii="Times New Roman"/>
          <w:b/>
          <w:i w:val="false"/>
          <w:color w:val="000000"/>
        </w:rPr>
        <w:t>өзара іс-қимыл тәртібін сипаттау</w:t>
      </w:r>
    </w:p>
    <w:bookmarkEnd w:id="29"/>
    <w:bookmarkStart w:name="z33" w:id="30"/>
    <w:p>
      <w:pPr>
        <w:spacing w:after="0"/>
        <w:ind w:left="0"/>
        <w:jc w:val="both"/>
      </w:pPr>
      <w:r>
        <w:rPr>
          <w:rFonts w:ascii="Times New Roman"/>
          <w:b w:val="false"/>
          <w:i w:val="false"/>
          <w:color w:val="000000"/>
          <w:sz w:val="28"/>
        </w:rPr>
        <w:t>
      7. Мемлекеттік көрсетілетін қызмет процесіне мынадай бөлімшелер қатысады:</w:t>
      </w:r>
    </w:p>
    <w:bookmarkEnd w:id="30"/>
    <w:bookmarkStart w:name="z34" w:id="31"/>
    <w:p>
      <w:pPr>
        <w:spacing w:after="0"/>
        <w:ind w:left="0"/>
        <w:jc w:val="both"/>
      </w:pPr>
      <w:r>
        <w:rPr>
          <w:rFonts w:ascii="Times New Roman"/>
          <w:b w:val="false"/>
          <w:i w:val="false"/>
          <w:color w:val="000000"/>
          <w:sz w:val="28"/>
        </w:rPr>
        <w:t>
      1) ЖОО кеңсесі;</w:t>
      </w:r>
    </w:p>
    <w:bookmarkEnd w:id="31"/>
    <w:bookmarkStart w:name="z35" w:id="32"/>
    <w:p>
      <w:pPr>
        <w:spacing w:after="0"/>
        <w:ind w:left="0"/>
        <w:jc w:val="both"/>
      </w:pPr>
      <w:r>
        <w:rPr>
          <w:rFonts w:ascii="Times New Roman"/>
          <w:b w:val="false"/>
          <w:i w:val="false"/>
          <w:color w:val="000000"/>
          <w:sz w:val="28"/>
        </w:rPr>
        <w:t>
      2) факультет деканы (институт директоры);</w:t>
      </w:r>
    </w:p>
    <w:bookmarkEnd w:id="32"/>
    <w:bookmarkStart w:name="z36" w:id="33"/>
    <w:p>
      <w:pPr>
        <w:spacing w:after="0"/>
        <w:ind w:left="0"/>
        <w:jc w:val="both"/>
      </w:pPr>
      <w:r>
        <w:rPr>
          <w:rFonts w:ascii="Times New Roman"/>
          <w:b w:val="false"/>
          <w:i w:val="false"/>
          <w:color w:val="000000"/>
          <w:sz w:val="28"/>
        </w:rPr>
        <w:t>
      3) ЖОО басшылығы.</w:t>
      </w:r>
    </w:p>
    <w:bookmarkEnd w:id="33"/>
    <w:bookmarkStart w:name="z37" w:id="34"/>
    <w:p>
      <w:pPr>
        <w:spacing w:after="0"/>
        <w:ind w:left="0"/>
        <w:jc w:val="both"/>
      </w:pPr>
      <w:r>
        <w:rPr>
          <w:rFonts w:ascii="Times New Roman"/>
          <w:b w:val="false"/>
          <w:i w:val="false"/>
          <w:color w:val="000000"/>
          <w:sz w:val="28"/>
        </w:rPr>
        <w:t xml:space="preserve">
      8. Мемлекеттік көрсетілетін қызмет процесі құрылымдық бөлімшелер арасындағы келесі рәсімдерден тұрады: </w:t>
      </w:r>
    </w:p>
    <w:bookmarkEnd w:id="34"/>
    <w:bookmarkStart w:name="z38" w:id="35"/>
    <w:p>
      <w:pPr>
        <w:spacing w:after="0"/>
        <w:ind w:left="0"/>
        <w:jc w:val="both"/>
      </w:pPr>
      <w:r>
        <w:rPr>
          <w:rFonts w:ascii="Times New Roman"/>
          <w:b w:val="false"/>
          <w:i w:val="false"/>
          <w:color w:val="000000"/>
          <w:sz w:val="28"/>
        </w:rPr>
        <w:t>
      1) білім алушы білім алатын жоғары оқу орнының (бұдан әрі - ЖОО) кеңсесі өтінішті қабылдайды және тіркейді – 15 минут;</w:t>
      </w:r>
    </w:p>
    <w:bookmarkEnd w:id="35"/>
    <w:bookmarkStart w:name="z39" w:id="36"/>
    <w:p>
      <w:pPr>
        <w:spacing w:after="0"/>
        <w:ind w:left="0"/>
        <w:jc w:val="both"/>
      </w:pPr>
      <w:r>
        <w:rPr>
          <w:rFonts w:ascii="Times New Roman"/>
          <w:b w:val="false"/>
          <w:i w:val="false"/>
          <w:color w:val="000000"/>
          <w:sz w:val="28"/>
        </w:rPr>
        <w:t>
      2) білім алушының өтініші тиісті адамдармен (факультет деканы (институт директоры), оқу ісі жөніндегі проректор) келісіледі және ЖОО басшысының қарауына беріледі – 45 минут;</w:t>
      </w:r>
    </w:p>
    <w:bookmarkEnd w:id="36"/>
    <w:bookmarkStart w:name="z40" w:id="37"/>
    <w:p>
      <w:pPr>
        <w:spacing w:after="0"/>
        <w:ind w:left="0"/>
        <w:jc w:val="both"/>
      </w:pPr>
      <w:r>
        <w:rPr>
          <w:rFonts w:ascii="Times New Roman"/>
          <w:b w:val="false"/>
          <w:i w:val="false"/>
          <w:color w:val="000000"/>
          <w:sz w:val="28"/>
        </w:rPr>
        <w:t>
      3) ЖОО басшысының ауысуға мөрмен бекітілген жазбаша келісімі – 30 минут;</w:t>
      </w:r>
    </w:p>
    <w:bookmarkEnd w:id="37"/>
    <w:bookmarkStart w:name="z41" w:id="38"/>
    <w:p>
      <w:pPr>
        <w:spacing w:after="0"/>
        <w:ind w:left="0"/>
        <w:jc w:val="both"/>
      </w:pPr>
      <w:r>
        <w:rPr>
          <w:rFonts w:ascii="Times New Roman"/>
          <w:b w:val="false"/>
          <w:i w:val="false"/>
          <w:color w:val="000000"/>
          <w:sz w:val="28"/>
        </w:rPr>
        <w:t>
      4) қызықтыратын ЖОО кеңсесі (бұдан әрі – ЖОО кеңсесі) көрсетілетін қызметті алушы ұсынған құжаттар топтамасын қабылдайды және тіркейді - 15 минут;</w:t>
      </w:r>
    </w:p>
    <w:bookmarkEnd w:id="38"/>
    <w:bookmarkStart w:name="z42" w:id="39"/>
    <w:p>
      <w:pPr>
        <w:spacing w:after="0"/>
        <w:ind w:left="0"/>
        <w:jc w:val="both"/>
      </w:pPr>
      <w:r>
        <w:rPr>
          <w:rFonts w:ascii="Times New Roman"/>
          <w:b w:val="false"/>
          <w:i w:val="false"/>
          <w:color w:val="000000"/>
          <w:sz w:val="28"/>
        </w:rPr>
        <w:t xml:space="preserve">
      5) қызықтыратын ЖОО кеңсесі құжаттар топтамасын ЖОО деканатына қарастыруға жолдайды – 45 минут; </w:t>
      </w:r>
    </w:p>
    <w:bookmarkEnd w:id="39"/>
    <w:bookmarkStart w:name="z43" w:id="40"/>
    <w:p>
      <w:pPr>
        <w:spacing w:after="0"/>
        <w:ind w:left="0"/>
        <w:jc w:val="both"/>
      </w:pPr>
      <w:r>
        <w:rPr>
          <w:rFonts w:ascii="Times New Roman"/>
          <w:b w:val="false"/>
          <w:i w:val="false"/>
          <w:color w:val="000000"/>
          <w:sz w:val="28"/>
        </w:rPr>
        <w:t xml:space="preserve">
      6) факультет деканы (институт директоры) ұсынылған құжаттардың негізінде оқу жоспарларындағы пәндер айырмашылықтарын айқындайды және меңгерілген пререквизиттерге сәйкес оқу курсын белгілейді, білім беру бағдарламасына сәйкес меңгерілген кредиттерді қайта есептейді және тіркеу бөлімімен келісім бойынша білім алушының жеке оқу жоспарын бекітеді – 1 сағат; </w:t>
      </w:r>
    </w:p>
    <w:bookmarkEnd w:id="40"/>
    <w:bookmarkStart w:name="z44" w:id="41"/>
    <w:p>
      <w:pPr>
        <w:spacing w:after="0"/>
        <w:ind w:left="0"/>
        <w:jc w:val="both"/>
      </w:pPr>
      <w:r>
        <w:rPr>
          <w:rFonts w:ascii="Times New Roman"/>
          <w:b w:val="false"/>
          <w:i w:val="false"/>
          <w:color w:val="000000"/>
          <w:sz w:val="28"/>
        </w:rPr>
        <w:t>
      7) факультет деканы (институт директоры), офис-тіркеуші, академиялық мәселелерге жетекшілік жасайтын бөлімше басшысы, оқу ісі жөніндегі проректор, ЖОО басшысы қойған бұрыштамаларға сәйкес білім алушыны ауыстыру туралы бұйрық шығарады – 1 сағат 30 минут.</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оқу орындарында білім алушыларды</w:t>
            </w:r>
            <w:r>
              <w:br/>
            </w:r>
            <w:r>
              <w:rPr>
                <w:rFonts w:ascii="Times New Roman"/>
                <w:b w:val="false"/>
                <w:i w:val="false"/>
                <w:color w:val="000000"/>
                <w:sz w:val="20"/>
              </w:rPr>
              <w:t>ауыстыру және қайта қабылдау" мемлекеттік</w:t>
            </w:r>
            <w:r>
              <w:br/>
            </w:r>
            <w:r>
              <w:rPr>
                <w:rFonts w:ascii="Times New Roman"/>
                <w:b w:val="false"/>
                <w:i w:val="false"/>
                <w:color w:val="000000"/>
                <w:sz w:val="20"/>
              </w:rPr>
              <w:t>көрсетілетін қызмет регламентіне қосымша</w:t>
            </w:r>
          </w:p>
        </w:tc>
      </w:tr>
    </w:tbl>
    <w:bookmarkStart w:name="z46" w:id="42"/>
    <w:p>
      <w:pPr>
        <w:spacing w:after="0"/>
        <w:ind w:left="0"/>
        <w:jc w:val="left"/>
      </w:pPr>
      <w:r>
        <w:rPr>
          <w:rFonts w:ascii="Times New Roman"/>
          <w:b/>
          <w:i w:val="false"/>
          <w:color w:val="000000"/>
        </w:rPr>
        <w:t xml:space="preserve"> Әр рәсімнің ұзақтығы көрсетілген әр іс-қимылдың рәсімнің</w:t>
      </w:r>
      <w:r>
        <w:br/>
      </w:r>
      <w:r>
        <w:rPr>
          <w:rFonts w:ascii="Times New Roman"/>
          <w:b/>
          <w:i w:val="false"/>
          <w:color w:val="000000"/>
        </w:rPr>
        <w:t>өтуі туралы және рәсімдер (әрекеттер) реттілігінің</w:t>
      </w:r>
      <w:r>
        <w:br/>
      </w:r>
      <w:r>
        <w:rPr>
          <w:rFonts w:ascii="Times New Roman"/>
          <w:b/>
          <w:i w:val="false"/>
          <w:color w:val="000000"/>
        </w:rPr>
        <w:t xml:space="preserve">сипаттау блок-сызбасы  </w:t>
      </w:r>
    </w:p>
    <w:bookmarkEnd w:id="42"/>
    <w:p>
      <w:pPr>
        <w:spacing w:after="0"/>
        <w:ind w:left="0"/>
        <w:jc w:val="both"/>
      </w:pPr>
      <w:r>
        <w:drawing>
          <wp:inline distT="0" distB="0" distL="0" distR="0">
            <wp:extent cx="78105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48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14 қаңтардағы</w:t>
            </w:r>
            <w:r>
              <w:br/>
            </w:r>
            <w:r>
              <w:rPr>
                <w:rFonts w:ascii="Times New Roman"/>
                <w:b w:val="false"/>
                <w:i w:val="false"/>
                <w:color w:val="000000"/>
                <w:sz w:val="20"/>
              </w:rPr>
              <w:t>№ 25 бұйрығына</w:t>
            </w:r>
            <w:r>
              <w:br/>
            </w:r>
            <w:r>
              <w:rPr>
                <w:rFonts w:ascii="Times New Roman"/>
                <w:b w:val="false"/>
                <w:i w:val="false"/>
                <w:color w:val="000000"/>
                <w:sz w:val="20"/>
              </w:rPr>
              <w:t>2-қосымша</w:t>
            </w:r>
          </w:p>
        </w:tc>
      </w:tr>
    </w:tbl>
    <w:bookmarkStart w:name="z48" w:id="43"/>
    <w:p>
      <w:pPr>
        <w:spacing w:after="0"/>
        <w:ind w:left="0"/>
        <w:jc w:val="left"/>
      </w:pPr>
      <w:r>
        <w:rPr>
          <w:rFonts w:ascii="Times New Roman"/>
          <w:b/>
          <w:i w:val="false"/>
          <w:color w:val="000000"/>
        </w:rPr>
        <w:t xml:space="preserve"> "Кешенді тестілеу тапсырғаны туралы сертификат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43"/>
    <w:bookmarkStart w:name="z50" w:id="44"/>
    <w:p>
      <w:pPr>
        <w:spacing w:after="0"/>
        <w:ind w:left="0"/>
        <w:jc w:val="both"/>
      </w:pPr>
      <w:r>
        <w:rPr>
          <w:rFonts w:ascii="Times New Roman"/>
          <w:b w:val="false"/>
          <w:i w:val="false"/>
          <w:color w:val="000000"/>
          <w:sz w:val="28"/>
        </w:rPr>
        <w:t xml:space="preserve">
      1. "Кешенді тестілеу тапсырғаны туралы сертификат беру" мемлекеттік көрсетілетін қызметін (бұдан әрі – мемлекеттік көрсетілетін қызмет) Нормативтік құқықтық актілерді мемлекеттік тіркеу тізілімінде № 12839 болып тіркелген, Қазақстан Республикасы Білім және ғылым министрінің 2015 жылғы 7 желтоқсандағы № 681 </w:t>
      </w:r>
      <w:r>
        <w:rPr>
          <w:rFonts w:ascii="Times New Roman"/>
          <w:b w:val="false"/>
          <w:i w:val="false"/>
          <w:color w:val="000000"/>
          <w:sz w:val="28"/>
        </w:rPr>
        <w:t>бұйрығымен</w:t>
      </w:r>
      <w:r>
        <w:rPr>
          <w:rFonts w:ascii="Times New Roman"/>
          <w:b w:val="false"/>
          <w:i w:val="false"/>
          <w:color w:val="000000"/>
          <w:sz w:val="28"/>
        </w:rPr>
        <w:t xml:space="preserve"> бекітілген "Кешенді тестілеу тапсырғаны туралы сертификат беру" мемлекеттік көрсетілетін қызмет стандартына (бұдан әрі – Стандарт) сәйкес "Ұлттық тестілеу орталығы" республикалық мемлекеттік қазыналық кәсіпорны, сондай-ақ жоғары оқу орындары (бұдан әрі – көрсетілетін қызметті беруші) көрсетеді</w:t>
      </w:r>
    </w:p>
    <w:bookmarkEnd w:id="44"/>
    <w:bookmarkStart w:name="z51" w:id="45"/>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45"/>
    <w:p>
      <w:pPr>
        <w:spacing w:after="0"/>
        <w:ind w:left="0"/>
        <w:jc w:val="both"/>
      </w:pPr>
      <w:r>
        <w:rPr>
          <w:rFonts w:ascii="Times New Roman"/>
          <w:b w:val="false"/>
          <w:i w:val="false"/>
          <w:color w:val="000000"/>
          <w:sz w:val="28"/>
        </w:rPr>
        <w:t xml:space="preserve">
      Мемлекеттік қызмет жеке тұлғаларға "Мемлекеттік мүлік туралы" Қазақстан Республикасы Заңының </w:t>
      </w:r>
      <w:r>
        <w:rPr>
          <w:rFonts w:ascii="Times New Roman"/>
          <w:b w:val="false"/>
          <w:i w:val="false"/>
          <w:color w:val="000000"/>
          <w:sz w:val="28"/>
        </w:rPr>
        <w:t>156-бабына</w:t>
      </w:r>
      <w:r>
        <w:rPr>
          <w:rFonts w:ascii="Times New Roman"/>
          <w:b w:val="false"/>
          <w:i w:val="false"/>
          <w:color w:val="000000"/>
          <w:sz w:val="28"/>
        </w:rPr>
        <w:t xml:space="preserve"> сәйкес ақылы түрде көрсетіледі. Төлем екінші деңгейдегі банктер арқылы жүргізіледі. </w:t>
      </w:r>
    </w:p>
    <w:bookmarkStart w:name="z52" w:id="46"/>
    <w:p>
      <w:pPr>
        <w:spacing w:after="0"/>
        <w:ind w:left="0"/>
        <w:jc w:val="both"/>
      </w:pPr>
      <w:r>
        <w:rPr>
          <w:rFonts w:ascii="Times New Roman"/>
          <w:b w:val="false"/>
          <w:i w:val="false"/>
          <w:color w:val="000000"/>
          <w:sz w:val="28"/>
        </w:rPr>
        <w:t>
      3. Мемлекеттік көрсетілетін қызмет нәтижесі - кешенді тестілеу тапсырғаны туралы сертификат.</w:t>
      </w:r>
    </w:p>
    <w:bookmarkEnd w:id="46"/>
    <w:bookmarkStart w:name="z53" w:id="47"/>
    <w:p>
      <w:pPr>
        <w:spacing w:after="0"/>
        <w:ind w:left="0"/>
        <w:jc w:val="left"/>
      </w:pPr>
      <w:r>
        <w:rPr>
          <w:rFonts w:ascii="Times New Roman"/>
          <w:b/>
          <w:i w:val="false"/>
          <w:color w:val="000000"/>
        </w:rPr>
        <w:t xml:space="preserve"> 2. Мемлекеттік көрсетілетін қызмет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іс-қимыл жүргізу тәртібін сипаттау</w:t>
      </w:r>
    </w:p>
    <w:bookmarkEnd w:id="47"/>
    <w:bookmarkStart w:name="z54" w:id="48"/>
    <w:p>
      <w:pPr>
        <w:spacing w:after="0"/>
        <w:ind w:left="0"/>
        <w:jc w:val="both"/>
      </w:pPr>
      <w:r>
        <w:rPr>
          <w:rFonts w:ascii="Times New Roman"/>
          <w:b w:val="false"/>
          <w:i w:val="false"/>
          <w:color w:val="000000"/>
          <w:sz w:val="28"/>
        </w:rPr>
        <w:t xml:space="preserve">
      4. Мемлекеттік көрсетілетін қызмет рәсімінің (әрекетінің) басталуына осы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өтінішіне тіркелген құжаттары (бұдан әрі – құжаттар топтамасы) негіз болып табылады.</w:t>
      </w:r>
    </w:p>
    <w:bookmarkEnd w:id="48"/>
    <w:bookmarkStart w:name="z55" w:id="49"/>
    <w:p>
      <w:pPr>
        <w:spacing w:after="0"/>
        <w:ind w:left="0"/>
        <w:jc w:val="both"/>
      </w:pPr>
      <w:r>
        <w:rPr>
          <w:rFonts w:ascii="Times New Roman"/>
          <w:b w:val="false"/>
          <w:i w:val="false"/>
          <w:color w:val="000000"/>
          <w:sz w:val="28"/>
        </w:rPr>
        <w:t xml:space="preserve">
      5. Мемлекеттік көрсетілетін қызмет процесінің мазмұнына кіретін әрбір рәсімдердің (әрекеттердің) мазмұны: </w:t>
      </w:r>
    </w:p>
    <w:bookmarkEnd w:id="49"/>
    <w:bookmarkStart w:name="z56" w:id="50"/>
    <w:p>
      <w:pPr>
        <w:spacing w:after="0"/>
        <w:ind w:left="0"/>
        <w:jc w:val="both"/>
      </w:pPr>
      <w:r>
        <w:rPr>
          <w:rFonts w:ascii="Times New Roman"/>
          <w:b w:val="false"/>
          <w:i w:val="false"/>
          <w:color w:val="000000"/>
          <w:sz w:val="28"/>
        </w:rPr>
        <w:t xml:space="preserve">
      1) жоғары оқу орнының (бұдан әрі - ЖОО) қабылдау комиссиясының жауапты хатшысы сертификаттарды қабылдау комиссиясының техникалық хатшысына тапсырады – күнтізбелік 1 күн; </w:t>
      </w:r>
    </w:p>
    <w:bookmarkEnd w:id="50"/>
    <w:bookmarkStart w:name="z57" w:id="51"/>
    <w:p>
      <w:pPr>
        <w:spacing w:after="0"/>
        <w:ind w:left="0"/>
        <w:jc w:val="both"/>
      </w:pPr>
      <w:r>
        <w:rPr>
          <w:rFonts w:ascii="Times New Roman"/>
          <w:b w:val="false"/>
          <w:i w:val="false"/>
          <w:color w:val="000000"/>
          <w:sz w:val="28"/>
        </w:rPr>
        <w:t>
      2) қабылдау комиссиясының техникалық хатшысы сертификаттарды беру тізіліміне көрсетілетін қызметті алушының қол қоюы арқылы сертификаттарды береді – күнтізбелік 1 күн.</w:t>
      </w:r>
    </w:p>
    <w:bookmarkEnd w:id="51"/>
    <w:bookmarkStart w:name="z58" w:id="52"/>
    <w:p>
      <w:pPr>
        <w:spacing w:after="0"/>
        <w:ind w:left="0"/>
        <w:jc w:val="both"/>
      </w:pPr>
      <w:r>
        <w:rPr>
          <w:rFonts w:ascii="Times New Roman"/>
          <w:b w:val="false"/>
          <w:i w:val="false"/>
          <w:color w:val="000000"/>
          <w:sz w:val="28"/>
        </w:rPr>
        <w:t>
      6. Мемлекеттік көрсетілетін қызмет рәсімдерінің нәтижелері келесі рәсімдерді орындауды бастау үшін негіз болады:</w:t>
      </w:r>
    </w:p>
    <w:bookmarkEnd w:id="52"/>
    <w:bookmarkStart w:name="z59" w:id="53"/>
    <w:p>
      <w:pPr>
        <w:spacing w:after="0"/>
        <w:ind w:left="0"/>
        <w:jc w:val="both"/>
      </w:pPr>
      <w:r>
        <w:rPr>
          <w:rFonts w:ascii="Times New Roman"/>
          <w:b w:val="false"/>
          <w:i w:val="false"/>
          <w:color w:val="000000"/>
          <w:sz w:val="28"/>
        </w:rPr>
        <w:t>
      1) құжаттар топтамасын қабылдау – 15 минут;</w:t>
      </w:r>
    </w:p>
    <w:bookmarkEnd w:id="53"/>
    <w:bookmarkStart w:name="z60" w:id="54"/>
    <w:p>
      <w:pPr>
        <w:spacing w:after="0"/>
        <w:ind w:left="0"/>
        <w:jc w:val="both"/>
      </w:pPr>
      <w:r>
        <w:rPr>
          <w:rFonts w:ascii="Times New Roman"/>
          <w:b w:val="false"/>
          <w:i w:val="false"/>
          <w:color w:val="000000"/>
          <w:sz w:val="28"/>
        </w:rPr>
        <w:t>
      2) өтініш бланкілерін сканерлеу және "Талапкер" деректер базасын құру - күнтізбелік 1 күн;</w:t>
      </w:r>
    </w:p>
    <w:bookmarkEnd w:id="54"/>
    <w:bookmarkStart w:name="z61" w:id="55"/>
    <w:p>
      <w:pPr>
        <w:spacing w:after="0"/>
        <w:ind w:left="0"/>
        <w:jc w:val="both"/>
      </w:pPr>
      <w:r>
        <w:rPr>
          <w:rFonts w:ascii="Times New Roman"/>
          <w:b w:val="false"/>
          <w:i w:val="false"/>
          <w:color w:val="000000"/>
          <w:sz w:val="28"/>
        </w:rPr>
        <w:t>
      3) рұқсаттамаларды басып шығару - 2 сағат;</w:t>
      </w:r>
    </w:p>
    <w:bookmarkEnd w:id="55"/>
    <w:bookmarkStart w:name="z62" w:id="56"/>
    <w:p>
      <w:pPr>
        <w:spacing w:after="0"/>
        <w:ind w:left="0"/>
        <w:jc w:val="both"/>
      </w:pPr>
      <w:r>
        <w:rPr>
          <w:rFonts w:ascii="Times New Roman"/>
          <w:b w:val="false"/>
          <w:i w:val="false"/>
          <w:color w:val="000000"/>
          <w:sz w:val="28"/>
        </w:rPr>
        <w:t>
      4) желілік ЖОО бойынша өтініштерді қабылдау туралы статистикалық деректерді "Ұлттық тестілеу орталығы" республикалық мемлекеттік қазыналық кәсіпорнына телекоммуникациялық желі арқылы беру - 2 сағат;</w:t>
      </w:r>
    </w:p>
    <w:bookmarkEnd w:id="56"/>
    <w:bookmarkStart w:name="z63" w:id="57"/>
    <w:p>
      <w:pPr>
        <w:spacing w:after="0"/>
        <w:ind w:left="0"/>
        <w:jc w:val="both"/>
      </w:pPr>
      <w:r>
        <w:rPr>
          <w:rFonts w:ascii="Times New Roman"/>
          <w:b w:val="false"/>
          <w:i w:val="false"/>
          <w:color w:val="000000"/>
          <w:sz w:val="28"/>
        </w:rPr>
        <w:t>
      5) кешенді тестілеуден өту – күнтізбелік 1 күн;</w:t>
      </w:r>
    </w:p>
    <w:bookmarkEnd w:id="57"/>
    <w:bookmarkStart w:name="z64" w:id="58"/>
    <w:p>
      <w:pPr>
        <w:spacing w:after="0"/>
        <w:ind w:left="0"/>
        <w:jc w:val="both"/>
      </w:pPr>
      <w:r>
        <w:rPr>
          <w:rFonts w:ascii="Times New Roman"/>
          <w:b w:val="false"/>
          <w:i w:val="false"/>
          <w:color w:val="000000"/>
          <w:sz w:val="28"/>
        </w:rPr>
        <w:t>
      6) тестілеуден өткеннен кейін кешенді тестілеуден өткені туралы сертификатты беру – күнтізбелік 1 күн.</w:t>
      </w:r>
    </w:p>
    <w:bookmarkEnd w:id="58"/>
    <w:bookmarkStart w:name="z65" w:id="59"/>
    <w:p>
      <w:pPr>
        <w:spacing w:after="0"/>
        <w:ind w:left="0"/>
        <w:jc w:val="left"/>
      </w:pPr>
      <w:r>
        <w:rPr>
          <w:rFonts w:ascii="Times New Roman"/>
          <w:b/>
          <w:i w:val="false"/>
          <w:color w:val="000000"/>
        </w:rPr>
        <w:t xml:space="preserve"> 3. Мемлекеттік көрсетілетін қызмет процесінде жоғары оқу</w:t>
      </w:r>
      <w:r>
        <w:br/>
      </w:r>
      <w:r>
        <w:rPr>
          <w:rFonts w:ascii="Times New Roman"/>
          <w:b/>
          <w:i w:val="false"/>
          <w:color w:val="000000"/>
        </w:rPr>
        <w:t>орнымен өзара іс-қимыл жүргізу тәртібін сипаттау</w:t>
      </w:r>
    </w:p>
    <w:bookmarkEnd w:id="59"/>
    <w:bookmarkStart w:name="z66" w:id="60"/>
    <w:p>
      <w:pPr>
        <w:spacing w:after="0"/>
        <w:ind w:left="0"/>
        <w:jc w:val="both"/>
      </w:pPr>
      <w:r>
        <w:rPr>
          <w:rFonts w:ascii="Times New Roman"/>
          <w:b w:val="false"/>
          <w:i w:val="false"/>
          <w:color w:val="000000"/>
          <w:sz w:val="28"/>
        </w:rPr>
        <w:t>
      7. Мемлекеттік көрсетілетін қызмет процесіне мынадай бөлімшелер қатысады:</w:t>
      </w:r>
    </w:p>
    <w:bookmarkEnd w:id="60"/>
    <w:bookmarkStart w:name="z67" w:id="61"/>
    <w:p>
      <w:pPr>
        <w:spacing w:after="0"/>
        <w:ind w:left="0"/>
        <w:jc w:val="both"/>
      </w:pPr>
      <w:r>
        <w:rPr>
          <w:rFonts w:ascii="Times New Roman"/>
          <w:b w:val="false"/>
          <w:i w:val="false"/>
          <w:color w:val="000000"/>
          <w:sz w:val="28"/>
        </w:rPr>
        <w:t>
      1) ЖОО қабылдау комиссиясының техникалық хатшысы;</w:t>
      </w:r>
    </w:p>
    <w:bookmarkEnd w:id="61"/>
    <w:bookmarkStart w:name="z68" w:id="62"/>
    <w:p>
      <w:pPr>
        <w:spacing w:after="0"/>
        <w:ind w:left="0"/>
        <w:jc w:val="both"/>
      </w:pPr>
      <w:r>
        <w:rPr>
          <w:rFonts w:ascii="Times New Roman"/>
          <w:b w:val="false"/>
          <w:i w:val="false"/>
          <w:color w:val="000000"/>
          <w:sz w:val="28"/>
        </w:rPr>
        <w:t>
      2) ЖОО қабылдау комиссиясының жауапты хатшысы;</w:t>
      </w:r>
    </w:p>
    <w:bookmarkEnd w:id="62"/>
    <w:bookmarkStart w:name="z69" w:id="63"/>
    <w:p>
      <w:pPr>
        <w:spacing w:after="0"/>
        <w:ind w:left="0"/>
        <w:jc w:val="both"/>
      </w:pPr>
      <w:r>
        <w:rPr>
          <w:rFonts w:ascii="Times New Roman"/>
          <w:b w:val="false"/>
          <w:i w:val="false"/>
          <w:color w:val="000000"/>
          <w:sz w:val="28"/>
        </w:rPr>
        <w:t>
      3) ЖОО қабылдау комиссиясының программисті;</w:t>
      </w:r>
    </w:p>
    <w:bookmarkEnd w:id="63"/>
    <w:bookmarkStart w:name="z70" w:id="64"/>
    <w:p>
      <w:pPr>
        <w:spacing w:after="0"/>
        <w:ind w:left="0"/>
        <w:jc w:val="both"/>
      </w:pPr>
      <w:r>
        <w:rPr>
          <w:rFonts w:ascii="Times New Roman"/>
          <w:b w:val="false"/>
          <w:i w:val="false"/>
          <w:color w:val="000000"/>
          <w:sz w:val="28"/>
        </w:rPr>
        <w:t>
      4) "Ұлттық тестілеу орталығы" республикалық мемлекеттік қазыналық кәсіпорны.</w:t>
      </w:r>
    </w:p>
    <w:bookmarkEnd w:id="64"/>
    <w:bookmarkStart w:name="z71" w:id="65"/>
    <w:p>
      <w:pPr>
        <w:spacing w:after="0"/>
        <w:ind w:left="0"/>
        <w:jc w:val="both"/>
      </w:pPr>
      <w:r>
        <w:rPr>
          <w:rFonts w:ascii="Times New Roman"/>
          <w:b w:val="false"/>
          <w:i w:val="false"/>
          <w:color w:val="000000"/>
          <w:sz w:val="28"/>
        </w:rPr>
        <w:t>
      8. Мемлекеттік көрсетілетін қызмет процесі құрылымдық бөлімшелер арасындағы мынадай рәсімдерден тұрады:</w:t>
      </w:r>
    </w:p>
    <w:bookmarkEnd w:id="65"/>
    <w:bookmarkStart w:name="z72" w:id="66"/>
    <w:p>
      <w:pPr>
        <w:spacing w:after="0"/>
        <w:ind w:left="0"/>
        <w:jc w:val="both"/>
      </w:pPr>
      <w:r>
        <w:rPr>
          <w:rFonts w:ascii="Times New Roman"/>
          <w:b w:val="false"/>
          <w:i w:val="false"/>
          <w:color w:val="000000"/>
          <w:sz w:val="28"/>
        </w:rPr>
        <w:t>
      1) құжаттар топтамасын қабылдау – 15 минут;</w:t>
      </w:r>
    </w:p>
    <w:bookmarkEnd w:id="66"/>
    <w:bookmarkStart w:name="z73" w:id="67"/>
    <w:p>
      <w:pPr>
        <w:spacing w:after="0"/>
        <w:ind w:left="0"/>
        <w:jc w:val="both"/>
      </w:pPr>
      <w:r>
        <w:rPr>
          <w:rFonts w:ascii="Times New Roman"/>
          <w:b w:val="false"/>
          <w:i w:val="false"/>
          <w:color w:val="000000"/>
          <w:sz w:val="28"/>
        </w:rPr>
        <w:t>
      2) өтініш бланкілерін сканерлеу және "Талапкер" деректер базасын құру - күнтізбелік 1 күн;</w:t>
      </w:r>
    </w:p>
    <w:bookmarkEnd w:id="67"/>
    <w:bookmarkStart w:name="z74" w:id="68"/>
    <w:p>
      <w:pPr>
        <w:spacing w:after="0"/>
        <w:ind w:left="0"/>
        <w:jc w:val="both"/>
      </w:pPr>
      <w:r>
        <w:rPr>
          <w:rFonts w:ascii="Times New Roman"/>
          <w:b w:val="false"/>
          <w:i w:val="false"/>
          <w:color w:val="000000"/>
          <w:sz w:val="28"/>
        </w:rPr>
        <w:t>
      3) рұқсаттамаларды басып шығару - 2 сағат;</w:t>
      </w:r>
    </w:p>
    <w:bookmarkEnd w:id="68"/>
    <w:bookmarkStart w:name="z75" w:id="69"/>
    <w:p>
      <w:pPr>
        <w:spacing w:after="0"/>
        <w:ind w:left="0"/>
        <w:jc w:val="both"/>
      </w:pPr>
      <w:r>
        <w:rPr>
          <w:rFonts w:ascii="Times New Roman"/>
          <w:b w:val="false"/>
          <w:i w:val="false"/>
          <w:color w:val="000000"/>
          <w:sz w:val="28"/>
        </w:rPr>
        <w:t>
      4) желілік ЖОО бойынша өтініштерді қабылдау туралы статистикалық деректерді "Ұлттық тестілеу орталығы" республикалық мемлекеттік қазыналық кәсіпорнына телекоммуникациялық желі арқылы беру - 2 сағат;</w:t>
      </w:r>
    </w:p>
    <w:bookmarkEnd w:id="69"/>
    <w:bookmarkStart w:name="z76" w:id="70"/>
    <w:p>
      <w:pPr>
        <w:spacing w:after="0"/>
        <w:ind w:left="0"/>
        <w:jc w:val="both"/>
      </w:pPr>
      <w:r>
        <w:rPr>
          <w:rFonts w:ascii="Times New Roman"/>
          <w:b w:val="false"/>
          <w:i w:val="false"/>
          <w:color w:val="000000"/>
          <w:sz w:val="28"/>
        </w:rPr>
        <w:t>
      5) кешенді тестілеуден өту – күнтізбелік 1 күн;</w:t>
      </w:r>
    </w:p>
    <w:bookmarkEnd w:id="70"/>
    <w:bookmarkStart w:name="z77" w:id="71"/>
    <w:p>
      <w:pPr>
        <w:spacing w:after="0"/>
        <w:ind w:left="0"/>
        <w:jc w:val="both"/>
      </w:pPr>
      <w:r>
        <w:rPr>
          <w:rFonts w:ascii="Times New Roman"/>
          <w:b w:val="false"/>
          <w:i w:val="false"/>
          <w:color w:val="000000"/>
          <w:sz w:val="28"/>
        </w:rPr>
        <w:t>
      6) тестілеуден өткеннен кейін кешенді тестілеуден өткені туралы сертификатты беру – күнтізбелік 1 күн.</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тестілеу тапсырғаны туралы</w:t>
            </w:r>
            <w:r>
              <w:br/>
            </w:r>
            <w:r>
              <w:rPr>
                <w:rFonts w:ascii="Times New Roman"/>
                <w:b w:val="false"/>
                <w:i w:val="false"/>
                <w:color w:val="000000"/>
                <w:sz w:val="20"/>
              </w:rPr>
              <w:t>сертификат беру" мемлекеттік</w:t>
            </w:r>
            <w:r>
              <w:br/>
            </w:r>
            <w:r>
              <w:rPr>
                <w:rFonts w:ascii="Times New Roman"/>
                <w:b w:val="false"/>
                <w:i w:val="false"/>
                <w:color w:val="000000"/>
                <w:sz w:val="20"/>
              </w:rPr>
              <w:t>көрсетілетін қызмет регламентіне қосымша</w:t>
            </w:r>
          </w:p>
        </w:tc>
      </w:tr>
    </w:tbl>
    <w:bookmarkStart w:name="z79" w:id="72"/>
    <w:p>
      <w:pPr>
        <w:spacing w:after="0"/>
        <w:ind w:left="0"/>
        <w:jc w:val="left"/>
      </w:pPr>
      <w:r>
        <w:rPr>
          <w:rFonts w:ascii="Times New Roman"/>
          <w:b/>
          <w:i w:val="false"/>
          <w:color w:val="000000"/>
        </w:rPr>
        <w:t xml:space="preserve"> Әр рәсімнің ұзақтығы көрсетілген әр бір әрекеттің</w:t>
      </w:r>
      <w:r>
        <w:br/>
      </w:r>
      <w:r>
        <w:rPr>
          <w:rFonts w:ascii="Times New Roman"/>
          <w:b/>
          <w:i w:val="false"/>
          <w:color w:val="000000"/>
        </w:rPr>
        <w:t>(рәсімнің) өтуі мен рәсімдердің (әрекеттердің) реттілігін</w:t>
      </w:r>
      <w:r>
        <w:br/>
      </w:r>
      <w:r>
        <w:rPr>
          <w:rFonts w:ascii="Times New Roman"/>
          <w:b/>
          <w:i w:val="false"/>
          <w:color w:val="000000"/>
        </w:rPr>
        <w:t xml:space="preserve">сипаттау Блок-сызбасы  </w:t>
      </w:r>
    </w:p>
    <w:bookmarkEnd w:id="72"/>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54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