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6942" w14:textId="c746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11 маусымдағы № 376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25 қаңтардағы № 75 бұйрығы. Қазақстан Республикасының Әділет министрлігінде 2016 жылы 25 ақпанда № 13241 болып тіркелді. Күші жойылды - Қазақстан Республикасы Білім және ғылым министрінің 2020 жылғы 8 маусымдағы № 237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саласындағы мемлекеттік көрсетілетін қызметтер регламенттерін бекіту туралы" Қазақстан Республикасы Білім және ғылым министрінің 2015 жылғы 11 маусымдағы № 376 </w:t>
      </w:r>
      <w:r>
        <w:rPr>
          <w:rFonts w:ascii="Times New Roman"/>
          <w:b w:val="false"/>
          <w:i w:val="false"/>
          <w:color w:val="000000"/>
          <w:sz w:val="28"/>
        </w:rPr>
        <w:t>бұйрығына</w:t>
      </w:r>
      <w:r>
        <w:rPr>
          <w:rFonts w:ascii="Times New Roman"/>
          <w:b w:val="false"/>
          <w:i w:val="false"/>
          <w:color w:val="000000"/>
          <w:sz w:val="28"/>
        </w:rPr>
        <w:t xml:space="preserve"> (2016 жылғы 13 қаңтардағы "Әділет" ақпараттық-құқықтық жүйесінде жарияланған нормативтік құқықтық актілерді мемлекеттік тіркеу тізілімінде 2015 жылғы 14 шілдедегі № 11671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тақырыбы мынадай редакцияда жазылсын:</w:t>
      </w:r>
    </w:p>
    <w:bookmarkEnd w:id="2"/>
    <w:bookmarkStart w:name="z5" w:id="3"/>
    <w:p>
      <w:pPr>
        <w:spacing w:after="0"/>
        <w:ind w:left="0"/>
        <w:jc w:val="both"/>
      </w:pPr>
      <w:r>
        <w:rPr>
          <w:rFonts w:ascii="Times New Roman"/>
          <w:b w:val="false"/>
          <w:i w:val="false"/>
          <w:color w:val="000000"/>
          <w:sz w:val="28"/>
        </w:rPr>
        <w:t>
      "Жоғары және жоғары оқу орнынан кейінгі білім беру саласындағы мемлекеттік көрсетілетін қызметтер регламенттерін бекіту туралы";</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4"/>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орындарындағы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(С.М. Өмірбаев)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Т.О. Балықбаевқа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168"/>
        <w:gridCol w:w="7132"/>
      </w:tblGrid>
      <w:tr>
        <w:trPr>
          <w:trHeight w:val="30" w:hRule="atLeast"/>
        </w:trPr>
        <w:tc>
          <w:tcPr>
            <w:tcW w:w="5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1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7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Cәрінжіпов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қаңтардағы</w:t>
            </w:r>
            <w:r>
              <w:br/>
            </w:r>
            <w:r>
              <w:rPr>
                <w:rFonts w:ascii="Times New Roman"/>
                <w:b w:val="false"/>
                <w:i w:val="false"/>
                <w:color w:val="000000"/>
                <w:sz w:val="20"/>
              </w:rPr>
              <w:t>№ 75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376 бұйрығына 4-қосымша</w:t>
            </w:r>
          </w:p>
        </w:tc>
      </w:tr>
    </w:tbl>
    <w:bookmarkStart w:name="z26" w:id="13"/>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 регламенті</w:t>
      </w:r>
      <w:r>
        <w:br/>
      </w:r>
      <w:r>
        <w:rPr>
          <w:rFonts w:ascii="Times New Roman"/>
          <w:b/>
          <w:i w:val="false"/>
          <w:color w:val="000000"/>
        </w:rPr>
        <w:t>1. Жалпы ережелер</w:t>
      </w:r>
    </w:p>
    <w:bookmarkEnd w:id="13"/>
    <w:bookmarkStart w:name="z28" w:id="14"/>
    <w:p>
      <w:pPr>
        <w:spacing w:after="0"/>
        <w:ind w:left="0"/>
        <w:jc w:val="both"/>
      </w:pPr>
      <w:r>
        <w:rPr>
          <w:rFonts w:ascii="Times New Roman"/>
          <w:b w:val="false"/>
          <w:i w:val="false"/>
          <w:color w:val="000000"/>
          <w:sz w:val="28"/>
        </w:rPr>
        <w:t xml:space="preserve">
      1. Мемлекеттік қызметті жоғары оқу орындары (бұдан әрі - көрсетілетін қызметті беруші)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10 сәуірдегі 189 </w:t>
      </w:r>
      <w:r>
        <w:rPr>
          <w:rFonts w:ascii="Times New Roman"/>
          <w:b w:val="false"/>
          <w:i w:val="false"/>
          <w:color w:val="000000"/>
          <w:sz w:val="28"/>
        </w:rPr>
        <w:t>бұйрығы</w:t>
      </w:r>
      <w:r>
        <w:rPr>
          <w:rFonts w:ascii="Times New Roman"/>
          <w:b w:val="false"/>
          <w:i w:val="false"/>
          <w:color w:val="000000"/>
          <w:sz w:val="28"/>
        </w:rPr>
        <w:t xml:space="preserve"> (бұдан әрі - Стандарт) негізінде көрсетеді.</w:t>
      </w:r>
    </w:p>
    <w:bookmarkEnd w:id="14"/>
    <w:bookmarkStart w:name="z29" w:id="15"/>
    <w:p>
      <w:pPr>
        <w:spacing w:after="0"/>
        <w:ind w:left="0"/>
        <w:jc w:val="both"/>
      </w:pPr>
      <w:r>
        <w:rPr>
          <w:rFonts w:ascii="Times New Roman"/>
          <w:b w:val="false"/>
          <w:i w:val="false"/>
          <w:color w:val="000000"/>
          <w:sz w:val="28"/>
        </w:rPr>
        <w:t>
      2. Мемлекеттік қызмет көрсету нысаны: электронды (жартылай автоманттандырылған)/қағаз түрінде.</w:t>
      </w:r>
    </w:p>
    <w:bookmarkEnd w:id="15"/>
    <w:bookmarkStart w:name="z30" w:id="16"/>
    <w:p>
      <w:pPr>
        <w:spacing w:after="0"/>
        <w:ind w:left="0"/>
        <w:jc w:val="both"/>
      </w:pPr>
      <w:r>
        <w:rPr>
          <w:rFonts w:ascii="Times New Roman"/>
          <w:b w:val="false"/>
          <w:i w:val="false"/>
          <w:color w:val="000000"/>
          <w:sz w:val="28"/>
        </w:rPr>
        <w:t>
      Электронды - көрсетілетін қызметті берушінің электрондық сандық қолтаңбасымен (бұдан әрі - ЭСҚ) расталған құжаттардың қабылданғаны туралы хабарламаны алу.</w:t>
      </w:r>
    </w:p>
    <w:bookmarkEnd w:id="16"/>
    <w:bookmarkStart w:name="z31" w:id="17"/>
    <w:p>
      <w:pPr>
        <w:spacing w:after="0"/>
        <w:ind w:left="0"/>
        <w:jc w:val="both"/>
      </w:pPr>
      <w:r>
        <w:rPr>
          <w:rFonts w:ascii="Times New Roman"/>
          <w:b w:val="false"/>
          <w:i w:val="false"/>
          <w:color w:val="000000"/>
          <w:sz w:val="28"/>
        </w:rPr>
        <w:t>
      Қағаз түрінде - қабылдау емтихандары қорытындысы бойынша конкурстық іріктеуден өткен тұлғаларды жоғары оқу орнына қабылдау туралы бұйрықты және құжаттардың қабылданғаны туралы қолхатты беру.</w:t>
      </w:r>
    </w:p>
    <w:bookmarkEnd w:id="17"/>
    <w:bookmarkStart w:name="z32" w:id="18"/>
    <w:p>
      <w:pPr>
        <w:spacing w:after="0"/>
        <w:ind w:left="0"/>
        <w:jc w:val="both"/>
      </w:pPr>
      <w:r>
        <w:rPr>
          <w:rFonts w:ascii="Times New Roman"/>
          <w:b w:val="false"/>
          <w:i w:val="false"/>
          <w:color w:val="000000"/>
          <w:sz w:val="28"/>
        </w:rPr>
        <w:t>
      Өтінішті қабылдау және көрсетілетін мемлекеттік қызметтің нәтижесі:</w:t>
      </w:r>
    </w:p>
    <w:bookmarkEnd w:id="18"/>
    <w:bookmarkStart w:name="z33" w:id="19"/>
    <w:p>
      <w:pPr>
        <w:spacing w:after="0"/>
        <w:ind w:left="0"/>
        <w:jc w:val="both"/>
      </w:pPr>
      <w:r>
        <w:rPr>
          <w:rFonts w:ascii="Times New Roman"/>
          <w:b w:val="false"/>
          <w:i w:val="false"/>
          <w:color w:val="000000"/>
          <w:sz w:val="28"/>
        </w:rPr>
        <w:t>
      1) Жоғары оқу орындары (бұдан әрі - ЖОО);</w:t>
      </w:r>
    </w:p>
    <w:bookmarkEnd w:id="19"/>
    <w:bookmarkStart w:name="z34" w:id="20"/>
    <w:p>
      <w:pPr>
        <w:spacing w:after="0"/>
        <w:ind w:left="0"/>
        <w:jc w:val="both"/>
      </w:pPr>
      <w:r>
        <w:rPr>
          <w:rFonts w:ascii="Times New Roman"/>
          <w:b w:val="false"/>
          <w:i w:val="false"/>
          <w:color w:val="000000"/>
          <w:sz w:val="28"/>
        </w:rPr>
        <w:t>
      2) www.egov.kz "электронды үкімет" веб-порталы арқылы жүзеге асырылады</w:t>
      </w:r>
    </w:p>
    <w:bookmarkEnd w:id="20"/>
    <w:bookmarkStart w:name="z35" w:id="21"/>
    <w:p>
      <w:pPr>
        <w:spacing w:after="0"/>
        <w:ind w:left="0"/>
        <w:jc w:val="both"/>
      </w:pPr>
      <w:r>
        <w:rPr>
          <w:rFonts w:ascii="Times New Roman"/>
          <w:b w:val="false"/>
          <w:i w:val="false"/>
          <w:color w:val="000000"/>
          <w:sz w:val="28"/>
        </w:rPr>
        <w:t>
      3. Көрсетілетін мемлекеттік қызметтің нәтижесі - түсу емтихандарының нәтижесі бойынша конкурстық іріктеуден өткен тұлғаларды жоғары оқу орындарына қабылдау туралы бұйрық.</w:t>
      </w:r>
    </w:p>
    <w:bookmarkEnd w:id="21"/>
    <w:bookmarkStart w:name="z36"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жүргізу тәртібін сипаттау</w:t>
      </w:r>
    </w:p>
    <w:bookmarkEnd w:id="22"/>
    <w:bookmarkStart w:name="z37" w:id="23"/>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рәсімнің (іс-қимылдың) басталуына негіз болып табылады (бұдан әрі - құжаттар топтамасы).</w:t>
      </w:r>
    </w:p>
    <w:bookmarkEnd w:id="23"/>
    <w:bookmarkStart w:name="z38" w:id="24"/>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24"/>
    <w:bookmarkStart w:name="z39" w:id="25"/>
    <w:p>
      <w:pPr>
        <w:spacing w:after="0"/>
        <w:ind w:left="0"/>
        <w:jc w:val="both"/>
      </w:pPr>
      <w:r>
        <w:rPr>
          <w:rFonts w:ascii="Times New Roman"/>
          <w:b w:val="false"/>
          <w:i w:val="false"/>
          <w:color w:val="000000"/>
          <w:sz w:val="28"/>
        </w:rPr>
        <w:t>
      Көрсетілетін қызметтің қағаз түрі:</w:t>
      </w:r>
    </w:p>
    <w:bookmarkEnd w:id="25"/>
    <w:bookmarkStart w:name="z40" w:id="26"/>
    <w:p>
      <w:pPr>
        <w:spacing w:after="0"/>
        <w:ind w:left="0"/>
        <w:jc w:val="both"/>
      </w:pPr>
      <w:r>
        <w:rPr>
          <w:rFonts w:ascii="Times New Roman"/>
          <w:b w:val="false"/>
          <w:i w:val="false"/>
          <w:color w:val="000000"/>
          <w:sz w:val="28"/>
        </w:rPr>
        <w:t>
      1) жоғары оқу орнының қабылдау комиссиясының (бұдан әрі - ЖОО-ның қабылдау комиссиясы) техникалық хатшысы көрсетілетін қызметті алушының ұсынған құжаттар топтамасын 15 минуттан аспайтын уақытта қабылдайды және оның толықтығын тексереді;</w:t>
      </w:r>
    </w:p>
    <w:bookmarkEnd w:id="26"/>
    <w:bookmarkStart w:name="z41" w:id="27"/>
    <w:p>
      <w:pPr>
        <w:spacing w:after="0"/>
        <w:ind w:left="0"/>
        <w:jc w:val="both"/>
      </w:pPr>
      <w:r>
        <w:rPr>
          <w:rFonts w:ascii="Times New Roman"/>
          <w:b w:val="false"/>
          <w:i w:val="false"/>
          <w:color w:val="000000"/>
          <w:sz w:val="28"/>
        </w:rPr>
        <w:t>
      2) жоғары оқу орнының қабылдау комиссиясының техникалық хатшысы 15 минуттан аспайтын уақытта көрсетілетін қызметті алушыға құжатты қабылдаушы тұлғаның тегін және аты-жөнін, сондай-ақ мөртабан, кіріс нөмірі мен күнін көрсете отырып, қолхат береді;</w:t>
      </w:r>
    </w:p>
    <w:bookmarkEnd w:id="27"/>
    <w:bookmarkStart w:name="z42" w:id="28"/>
    <w:p>
      <w:pPr>
        <w:spacing w:after="0"/>
        <w:ind w:left="0"/>
        <w:jc w:val="both"/>
      </w:pPr>
      <w:r>
        <w:rPr>
          <w:rFonts w:ascii="Times New Roman"/>
          <w:b w:val="false"/>
          <w:i w:val="false"/>
          <w:color w:val="000000"/>
          <w:sz w:val="28"/>
        </w:rPr>
        <w:t>
      3) жоғары оқу орны қабылдау комиссиясының техникалық хатшысы көрсетілетін қызметті алушының мәліметтерін жоғары оқу орнының (бұдан әрі - ЖОО) деректер базасына енгізеді және көрсетілетін қызметті алушыға 1 (бір) жұмыс күні ішінде тіркеу нөмірін береді;</w:t>
      </w:r>
    </w:p>
    <w:bookmarkEnd w:id="28"/>
    <w:bookmarkStart w:name="z43" w:id="29"/>
    <w:p>
      <w:pPr>
        <w:spacing w:after="0"/>
        <w:ind w:left="0"/>
        <w:jc w:val="both"/>
      </w:pPr>
      <w:r>
        <w:rPr>
          <w:rFonts w:ascii="Times New Roman"/>
          <w:b w:val="false"/>
          <w:i w:val="false"/>
          <w:color w:val="000000"/>
          <w:sz w:val="28"/>
        </w:rPr>
        <w:t>
      4) көрсетілетін қызметті алушы бекітілген кестеге сәйкес қабылдау емтихандарын тапсырады;</w:t>
      </w:r>
    </w:p>
    <w:bookmarkEnd w:id="29"/>
    <w:bookmarkStart w:name="z44" w:id="30"/>
    <w:p>
      <w:pPr>
        <w:spacing w:after="0"/>
        <w:ind w:left="0"/>
        <w:jc w:val="both"/>
      </w:pPr>
      <w:r>
        <w:rPr>
          <w:rFonts w:ascii="Times New Roman"/>
          <w:b w:val="false"/>
          <w:i w:val="false"/>
          <w:color w:val="000000"/>
          <w:sz w:val="28"/>
        </w:rPr>
        <w:t>
      5) қабылдау емтихандарының қорытындысы бойынша ЖОО-ның басшысы 25 тамыздан кешіктірмей қабылдау емтихандарының қорытындысы бойынша конкурстық іріктеуден өткен тұлғаларды жоғары оқу орнына қабылдау туралы бұйрық шығарады;</w:t>
      </w:r>
    </w:p>
    <w:bookmarkEnd w:id="30"/>
    <w:bookmarkStart w:name="z45" w:id="31"/>
    <w:p>
      <w:pPr>
        <w:spacing w:after="0"/>
        <w:ind w:left="0"/>
        <w:jc w:val="both"/>
      </w:pPr>
      <w:r>
        <w:rPr>
          <w:rFonts w:ascii="Times New Roman"/>
          <w:b w:val="false"/>
          <w:i w:val="false"/>
          <w:color w:val="000000"/>
          <w:sz w:val="28"/>
        </w:rPr>
        <w:t>
      Көрсетілетін қызметтің электронды түрі:</w:t>
      </w:r>
    </w:p>
    <w:bookmarkEnd w:id="31"/>
    <w:bookmarkStart w:name="z46" w:id="32"/>
    <w:p>
      <w:pPr>
        <w:spacing w:after="0"/>
        <w:ind w:left="0"/>
        <w:jc w:val="both"/>
      </w:pPr>
      <w:r>
        <w:rPr>
          <w:rFonts w:ascii="Times New Roman"/>
          <w:b w:val="false"/>
          <w:i w:val="false"/>
          <w:color w:val="000000"/>
          <w:sz w:val="28"/>
        </w:rPr>
        <w:t>
      1) көрсетілетін қызметті алушы деректерді толтыра отырып және құжаттарды қажетті электронды көшірмелерін тіркей отырып, электронды портал арқылы өтініш береді - 30 минуттан көп емес;</w:t>
      </w:r>
    </w:p>
    <w:bookmarkEnd w:id="32"/>
    <w:bookmarkStart w:name="z47" w:id="33"/>
    <w:p>
      <w:pPr>
        <w:spacing w:after="0"/>
        <w:ind w:left="0"/>
        <w:jc w:val="both"/>
      </w:pPr>
      <w:r>
        <w:rPr>
          <w:rFonts w:ascii="Times New Roman"/>
          <w:b w:val="false"/>
          <w:i w:val="false"/>
          <w:color w:val="000000"/>
          <w:sz w:val="28"/>
        </w:rPr>
        <w:t>
      2) құжаттардың қабылданғаны/қабылданбағаны туралы растау порталдағы электронды хабарлама болып табылады.</w:t>
      </w:r>
    </w:p>
    <w:bookmarkEnd w:id="33"/>
    <w:bookmarkStart w:name="z48" w:id="34"/>
    <w:p>
      <w:pPr>
        <w:spacing w:after="0"/>
        <w:ind w:left="0"/>
        <w:jc w:val="both"/>
      </w:pPr>
      <w:r>
        <w:rPr>
          <w:rFonts w:ascii="Times New Roman"/>
          <w:b w:val="false"/>
          <w:i w:val="false"/>
          <w:color w:val="000000"/>
          <w:sz w:val="28"/>
        </w:rPr>
        <w:t>
      3) ЖОО қабылдау комиссиясының техникалық хатшысы электронды өтінішті өңдейді және тексереді - 2 жұмыс күні;</w:t>
      </w:r>
    </w:p>
    <w:bookmarkEnd w:id="34"/>
    <w:bookmarkStart w:name="z49" w:id="35"/>
    <w:p>
      <w:pPr>
        <w:spacing w:after="0"/>
        <w:ind w:left="0"/>
        <w:jc w:val="both"/>
      </w:pPr>
      <w:r>
        <w:rPr>
          <w:rFonts w:ascii="Times New Roman"/>
          <w:b w:val="false"/>
          <w:i w:val="false"/>
          <w:color w:val="000000"/>
          <w:sz w:val="28"/>
        </w:rPr>
        <w:t>
      4) ЖОО қабылдау "жеке кабинетте" құжаттардың қабылданғаны туралы хабарламаны алу, көрсетілетін қызметті алушы көрсетілетін қызметті берушіге құжаттардың түпнұсқасын береді.</w:t>
      </w:r>
    </w:p>
    <w:bookmarkEnd w:id="35"/>
    <w:bookmarkStart w:name="z50" w:id="36"/>
    <w:p>
      <w:pPr>
        <w:spacing w:after="0"/>
        <w:ind w:left="0"/>
        <w:jc w:val="both"/>
      </w:pPr>
      <w:r>
        <w:rPr>
          <w:rFonts w:ascii="Times New Roman"/>
          <w:b w:val="false"/>
          <w:i w:val="false"/>
          <w:color w:val="000000"/>
          <w:sz w:val="28"/>
        </w:rPr>
        <w:t>
      6. Мемлекеттік қызметті көрсету рәсімдерінің нәтижелері келесі рәсімдерді орындауды бастау үшін негіз болады:</w:t>
      </w:r>
    </w:p>
    <w:bookmarkEnd w:id="36"/>
    <w:bookmarkStart w:name="z51" w:id="37"/>
    <w:p>
      <w:pPr>
        <w:spacing w:after="0"/>
        <w:ind w:left="0"/>
        <w:jc w:val="both"/>
      </w:pPr>
      <w:r>
        <w:rPr>
          <w:rFonts w:ascii="Times New Roman"/>
          <w:b w:val="false"/>
          <w:i w:val="false"/>
          <w:color w:val="000000"/>
          <w:sz w:val="28"/>
        </w:rPr>
        <w:t>
      Көрсетілетін қызмет нәтижесінің қағаз түрі:</w:t>
      </w:r>
    </w:p>
    <w:bookmarkEnd w:id="37"/>
    <w:bookmarkStart w:name="z52" w:id="38"/>
    <w:p>
      <w:pPr>
        <w:spacing w:after="0"/>
        <w:ind w:left="0"/>
        <w:jc w:val="both"/>
      </w:pPr>
      <w:r>
        <w:rPr>
          <w:rFonts w:ascii="Times New Roman"/>
          <w:b w:val="false"/>
          <w:i w:val="false"/>
          <w:color w:val="000000"/>
          <w:sz w:val="28"/>
        </w:rPr>
        <w:t>
      1) құжаттар топтамасын қабылдау және ЖОО қабылдау комиссиясының техникалық хатшысы көрсетілетін қызметті алушының деректерін енгізу;</w:t>
      </w:r>
    </w:p>
    <w:bookmarkEnd w:id="38"/>
    <w:bookmarkStart w:name="z53" w:id="39"/>
    <w:p>
      <w:pPr>
        <w:spacing w:after="0"/>
        <w:ind w:left="0"/>
        <w:jc w:val="both"/>
      </w:pPr>
      <w:r>
        <w:rPr>
          <w:rFonts w:ascii="Times New Roman"/>
          <w:b w:val="false"/>
          <w:i w:val="false"/>
          <w:color w:val="000000"/>
          <w:sz w:val="28"/>
        </w:rPr>
        <w:t>
      2) қабылдау емтихандары қорытындысы бойынша конкурстық іріктеуден өткен тұлғаларды жоғары оқу орнына қабылдау туралы бұйрықты шығару.</w:t>
      </w:r>
    </w:p>
    <w:bookmarkEnd w:id="39"/>
    <w:bookmarkStart w:name="z54" w:id="40"/>
    <w:p>
      <w:pPr>
        <w:spacing w:after="0"/>
        <w:ind w:left="0"/>
        <w:jc w:val="both"/>
      </w:pPr>
      <w:r>
        <w:rPr>
          <w:rFonts w:ascii="Times New Roman"/>
          <w:b w:val="false"/>
          <w:i w:val="false"/>
          <w:color w:val="000000"/>
          <w:sz w:val="28"/>
        </w:rPr>
        <w:t>
      Көрсетілетін қызмет нәтижесінің электронды түрі:</w:t>
      </w:r>
    </w:p>
    <w:bookmarkEnd w:id="40"/>
    <w:bookmarkStart w:name="z55" w:id="41"/>
    <w:p>
      <w:pPr>
        <w:spacing w:after="0"/>
        <w:ind w:left="0"/>
        <w:jc w:val="both"/>
      </w:pPr>
      <w:r>
        <w:rPr>
          <w:rFonts w:ascii="Times New Roman"/>
          <w:b w:val="false"/>
          <w:i w:val="false"/>
          <w:color w:val="000000"/>
          <w:sz w:val="28"/>
        </w:rPr>
        <w:t>
      1) мемлекеттік білім беру тапсырысы бойынша жоғары оқу орнынан кейінгі білім алу үшін конкурсқа қатысу;</w:t>
      </w:r>
    </w:p>
    <w:bookmarkEnd w:id="41"/>
    <w:bookmarkStart w:name="z56" w:id="42"/>
    <w:p>
      <w:pPr>
        <w:spacing w:after="0"/>
        <w:ind w:left="0"/>
        <w:jc w:val="both"/>
      </w:pPr>
      <w:r>
        <w:rPr>
          <w:rFonts w:ascii="Times New Roman"/>
          <w:b w:val="false"/>
          <w:i w:val="false"/>
          <w:color w:val="000000"/>
          <w:sz w:val="28"/>
        </w:rPr>
        <w:t>
      2) "жеке кабинетке" ЖОО қабыладу үшін құжаттардың түпнұсқасын тапсыру туралы хабарлама жіберу;</w:t>
      </w:r>
    </w:p>
    <w:bookmarkEnd w:id="42"/>
    <w:bookmarkStart w:name="z57" w:id="43"/>
    <w:p>
      <w:pPr>
        <w:spacing w:after="0"/>
        <w:ind w:left="0"/>
        <w:jc w:val="left"/>
      </w:pPr>
      <w:r>
        <w:rPr>
          <w:rFonts w:ascii="Times New Roman"/>
          <w:b/>
          <w:i w:val="false"/>
          <w:color w:val="000000"/>
        </w:rPr>
        <w:t xml:space="preserve"> 3. Мемлекеттік қызмет көрсету процесіндегі ЖОО-ның қабылдау комиссиясымен өзара іс-қимыл жүргізу тәртібінің сипаттамасы</w:t>
      </w:r>
    </w:p>
    <w:bookmarkEnd w:id="43"/>
    <w:bookmarkStart w:name="z58" w:id="44"/>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келесі құрылымдық бөлімшелері (қызметкерлері) қатысады:</w:t>
      </w:r>
    </w:p>
    <w:bookmarkEnd w:id="44"/>
    <w:bookmarkStart w:name="z59" w:id="45"/>
    <w:p>
      <w:pPr>
        <w:spacing w:after="0"/>
        <w:ind w:left="0"/>
        <w:jc w:val="both"/>
      </w:pPr>
      <w:r>
        <w:rPr>
          <w:rFonts w:ascii="Times New Roman"/>
          <w:b w:val="false"/>
          <w:i w:val="false"/>
          <w:color w:val="000000"/>
          <w:sz w:val="28"/>
        </w:rPr>
        <w:t>
      1) ЖОО қабылдау комиссиясының техникалық хатшысы;</w:t>
      </w:r>
    </w:p>
    <w:bookmarkEnd w:id="45"/>
    <w:bookmarkStart w:name="z60" w:id="46"/>
    <w:p>
      <w:pPr>
        <w:spacing w:after="0"/>
        <w:ind w:left="0"/>
        <w:jc w:val="both"/>
      </w:pPr>
      <w:r>
        <w:rPr>
          <w:rFonts w:ascii="Times New Roman"/>
          <w:b w:val="false"/>
          <w:i w:val="false"/>
          <w:color w:val="000000"/>
          <w:sz w:val="28"/>
        </w:rPr>
        <w:t>
      2) ЖОО-ның басшысы;</w:t>
      </w:r>
    </w:p>
    <w:bookmarkEnd w:id="46"/>
    <w:bookmarkStart w:name="z61" w:id="47"/>
    <w:p>
      <w:pPr>
        <w:spacing w:after="0"/>
        <w:ind w:left="0"/>
        <w:jc w:val="both"/>
      </w:pPr>
      <w:r>
        <w:rPr>
          <w:rFonts w:ascii="Times New Roman"/>
          <w:b w:val="false"/>
          <w:i w:val="false"/>
          <w:color w:val="000000"/>
          <w:sz w:val="28"/>
        </w:rPr>
        <w:t>
      3) веб-портал.</w:t>
      </w:r>
    </w:p>
    <w:bookmarkEnd w:id="47"/>
    <w:bookmarkStart w:name="z62" w:id="48"/>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 реттілігінің сипаттамасы:</w:t>
      </w:r>
    </w:p>
    <w:bookmarkEnd w:id="48"/>
    <w:bookmarkStart w:name="z63" w:id="49"/>
    <w:p>
      <w:pPr>
        <w:spacing w:after="0"/>
        <w:ind w:left="0"/>
        <w:jc w:val="both"/>
      </w:pPr>
      <w:r>
        <w:rPr>
          <w:rFonts w:ascii="Times New Roman"/>
          <w:b w:val="false"/>
          <w:i w:val="false"/>
          <w:color w:val="000000"/>
          <w:sz w:val="28"/>
        </w:rPr>
        <w:t>
      Қағаз түрі:</w:t>
      </w:r>
    </w:p>
    <w:bookmarkEnd w:id="49"/>
    <w:bookmarkStart w:name="z64" w:id="50"/>
    <w:p>
      <w:pPr>
        <w:spacing w:after="0"/>
        <w:ind w:left="0"/>
        <w:jc w:val="both"/>
      </w:pPr>
      <w:r>
        <w:rPr>
          <w:rFonts w:ascii="Times New Roman"/>
          <w:b w:val="false"/>
          <w:i w:val="false"/>
          <w:color w:val="000000"/>
          <w:sz w:val="28"/>
        </w:rPr>
        <w:t>
      1) ЖОО-ның қабылдау комиссиясының техникалық хатшысы көрсетілетін қызметті алушының ұсынған құжаттар топтамасын 15 минуттан аспайтын уақытта қабылдайды және оның толықтығын тексереді;</w:t>
      </w:r>
    </w:p>
    <w:bookmarkEnd w:id="50"/>
    <w:bookmarkStart w:name="z65" w:id="51"/>
    <w:p>
      <w:pPr>
        <w:spacing w:after="0"/>
        <w:ind w:left="0"/>
        <w:jc w:val="both"/>
      </w:pPr>
      <w:r>
        <w:rPr>
          <w:rFonts w:ascii="Times New Roman"/>
          <w:b w:val="false"/>
          <w:i w:val="false"/>
          <w:color w:val="000000"/>
          <w:sz w:val="28"/>
        </w:rPr>
        <w:t>
      2) ЖОО-ның қабылдау комиссиясының техникалық хатшысы 15 минуттан аспайтын уақытта көрсетілетін қызметті алушыға құжатты қабылдаушы тұлғаның тегін және аты-жөнін, сондай-ақ мөртабан, кіріс нөмірі мен күнін көрсете отырып, қолхат береді;</w:t>
      </w:r>
    </w:p>
    <w:bookmarkEnd w:id="51"/>
    <w:bookmarkStart w:name="z66" w:id="52"/>
    <w:p>
      <w:pPr>
        <w:spacing w:after="0"/>
        <w:ind w:left="0"/>
        <w:jc w:val="both"/>
      </w:pPr>
      <w:r>
        <w:rPr>
          <w:rFonts w:ascii="Times New Roman"/>
          <w:b w:val="false"/>
          <w:i w:val="false"/>
          <w:color w:val="000000"/>
          <w:sz w:val="28"/>
        </w:rPr>
        <w:t>
      3) ЖОО-ның қабылдау комиссиясының техникалық хатшысы көрсетілетін қызметті алушының мәліметтерін жоғары оқу орнының деректер базасына енгізеді және көрсетілетін қызметті алушыға 1 (бір) жұмыс күні ішінде тіркеу нөмірін береді;</w:t>
      </w:r>
    </w:p>
    <w:bookmarkEnd w:id="52"/>
    <w:bookmarkStart w:name="z67" w:id="53"/>
    <w:p>
      <w:pPr>
        <w:spacing w:after="0"/>
        <w:ind w:left="0"/>
        <w:jc w:val="both"/>
      </w:pPr>
      <w:r>
        <w:rPr>
          <w:rFonts w:ascii="Times New Roman"/>
          <w:b w:val="false"/>
          <w:i w:val="false"/>
          <w:color w:val="000000"/>
          <w:sz w:val="28"/>
        </w:rPr>
        <w:t>
      4) көрсетілетін қызметті алушы бекітілген кестеге сәйкес қабылдау емтихандарын тапсырады;</w:t>
      </w:r>
    </w:p>
    <w:bookmarkEnd w:id="53"/>
    <w:bookmarkStart w:name="z68" w:id="54"/>
    <w:p>
      <w:pPr>
        <w:spacing w:after="0"/>
        <w:ind w:left="0"/>
        <w:jc w:val="both"/>
      </w:pPr>
      <w:r>
        <w:rPr>
          <w:rFonts w:ascii="Times New Roman"/>
          <w:b w:val="false"/>
          <w:i w:val="false"/>
          <w:color w:val="000000"/>
          <w:sz w:val="28"/>
        </w:rPr>
        <w:t>
      5) қабылдау емтихандарының қорытындысы бойынша ЖОО-ның басшысы 25 тамыздан кешіктірмей қабылдау емтихандарының қорытындысы бойынша конкурстық іріктеуден өткен тұлғаларды жоғары оқу орнына қабылдау туралы бұйрық шығарады;</w:t>
      </w:r>
    </w:p>
    <w:bookmarkEnd w:id="54"/>
    <w:bookmarkStart w:name="z69" w:id="55"/>
    <w:p>
      <w:pPr>
        <w:spacing w:after="0"/>
        <w:ind w:left="0"/>
        <w:jc w:val="both"/>
      </w:pPr>
      <w:r>
        <w:rPr>
          <w:rFonts w:ascii="Times New Roman"/>
          <w:b w:val="false"/>
          <w:i w:val="false"/>
          <w:color w:val="000000"/>
          <w:sz w:val="28"/>
        </w:rPr>
        <w:t>
      Электронды түрі:</w:t>
      </w:r>
    </w:p>
    <w:bookmarkEnd w:id="55"/>
    <w:bookmarkStart w:name="z70" w:id="56"/>
    <w:p>
      <w:pPr>
        <w:spacing w:after="0"/>
        <w:ind w:left="0"/>
        <w:jc w:val="both"/>
      </w:pPr>
      <w:r>
        <w:rPr>
          <w:rFonts w:ascii="Times New Roman"/>
          <w:b w:val="false"/>
          <w:i w:val="false"/>
          <w:color w:val="000000"/>
          <w:sz w:val="28"/>
        </w:rPr>
        <w:t>
      1) көрсетілетін қызметті алушы деректерді толтыра отырып және құжаттарды қажетті электронды көшірмелерін тіркей отырып, электронды портал арқылы өтініш береді - 30 минуттан көп емес;</w:t>
      </w:r>
    </w:p>
    <w:bookmarkEnd w:id="56"/>
    <w:bookmarkStart w:name="z71" w:id="57"/>
    <w:p>
      <w:pPr>
        <w:spacing w:after="0"/>
        <w:ind w:left="0"/>
        <w:jc w:val="both"/>
      </w:pPr>
      <w:r>
        <w:rPr>
          <w:rFonts w:ascii="Times New Roman"/>
          <w:b w:val="false"/>
          <w:i w:val="false"/>
          <w:color w:val="000000"/>
          <w:sz w:val="28"/>
        </w:rPr>
        <w:t>
      Құжаттардың қабылданғаны/қабылданбағаны туралы растау порталдағы электронды хабарлама болып табылады.</w:t>
      </w:r>
    </w:p>
    <w:bookmarkEnd w:id="57"/>
    <w:bookmarkStart w:name="z72" w:id="58"/>
    <w:p>
      <w:pPr>
        <w:spacing w:after="0"/>
        <w:ind w:left="0"/>
        <w:jc w:val="both"/>
      </w:pPr>
      <w:r>
        <w:rPr>
          <w:rFonts w:ascii="Times New Roman"/>
          <w:b w:val="false"/>
          <w:i w:val="false"/>
          <w:color w:val="000000"/>
          <w:sz w:val="28"/>
        </w:rPr>
        <w:t>
      2) ЖОО қабылдау комиссиясының өтінішті өңдейді және тексереді - 2 жұмыс күні;</w:t>
      </w:r>
    </w:p>
    <w:bookmarkEnd w:id="58"/>
    <w:bookmarkStart w:name="z73" w:id="59"/>
    <w:p>
      <w:pPr>
        <w:spacing w:after="0"/>
        <w:ind w:left="0"/>
        <w:jc w:val="both"/>
      </w:pPr>
      <w:r>
        <w:rPr>
          <w:rFonts w:ascii="Times New Roman"/>
          <w:b w:val="false"/>
          <w:i w:val="false"/>
          <w:color w:val="000000"/>
          <w:sz w:val="28"/>
        </w:rPr>
        <w:t>
      3) Көрсетілетін қызметті алушы бекітілген кестеге сай түсу емтихандарын тапсырады;</w:t>
      </w:r>
    </w:p>
    <w:bookmarkEnd w:id="59"/>
    <w:bookmarkStart w:name="z74" w:id="60"/>
    <w:p>
      <w:pPr>
        <w:spacing w:after="0"/>
        <w:ind w:left="0"/>
        <w:jc w:val="both"/>
      </w:pPr>
      <w:r>
        <w:rPr>
          <w:rFonts w:ascii="Times New Roman"/>
          <w:b w:val="false"/>
          <w:i w:val="false"/>
          <w:color w:val="000000"/>
          <w:sz w:val="28"/>
        </w:rPr>
        <w:t>
      Портал арқылы:</w:t>
      </w:r>
    </w:p>
    <w:bookmarkEnd w:id="60"/>
    <w:bookmarkStart w:name="z75" w:id="61"/>
    <w:p>
      <w:pPr>
        <w:spacing w:after="0"/>
        <w:ind w:left="0"/>
        <w:jc w:val="both"/>
      </w:pPr>
      <w:r>
        <w:rPr>
          <w:rFonts w:ascii="Times New Roman"/>
          <w:b w:val="false"/>
          <w:i w:val="false"/>
          <w:color w:val="000000"/>
          <w:sz w:val="28"/>
        </w:rPr>
        <w:t>
      Көрсетілетін қызметті алушы жоғары оқу орнынан кейінгі білімді алу үшін конкурстан өткендігі туралы электронды хабарлама алады.</w:t>
      </w:r>
    </w:p>
    <w:bookmarkEnd w:id="61"/>
    <w:bookmarkStart w:name="z76" w:id="62"/>
    <w:p>
      <w:pPr>
        <w:spacing w:after="0"/>
        <w:ind w:left="0"/>
        <w:jc w:val="both"/>
      </w:pPr>
      <w:r>
        <w:rPr>
          <w:rFonts w:ascii="Times New Roman"/>
          <w:b w:val="false"/>
          <w:i w:val="false"/>
          <w:color w:val="000000"/>
          <w:sz w:val="28"/>
        </w:rPr>
        <w:t xml:space="preserve">
      Әрбір рәсімнің ұзақтығын көрсете отырып, әрбір іс-қимылдан (рәсімнен) өту блок-сызбасы және рәсімдердің (іс-қимылдардың) жүйелілік сипаттамасы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2"/>
    <w:bookmarkStart w:name="z77" w:id="63"/>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63"/>
    <w:bookmarkStart w:name="z78" w:id="64"/>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берушінің және көрсетілетін қызметті алушының іс-қимыл реттілігінің және жүгіну тәртібінің сипаттамасы:</w:t>
      </w:r>
    </w:p>
    <w:bookmarkEnd w:id="64"/>
    <w:bookmarkStart w:name="z79" w:id="65"/>
    <w:p>
      <w:pPr>
        <w:spacing w:after="0"/>
        <w:ind w:left="0"/>
        <w:jc w:val="both"/>
      </w:pPr>
      <w:r>
        <w:rPr>
          <w:rFonts w:ascii="Times New Roman"/>
          <w:b w:val="false"/>
          <w:i w:val="false"/>
          <w:color w:val="000000"/>
          <w:sz w:val="28"/>
        </w:rPr>
        <w:t>
      1) Көрсетілетін қызметті алушы онлайн түрде қызметке тапсырыс береді</w:t>
      </w:r>
    </w:p>
    <w:bookmarkEnd w:id="65"/>
    <w:bookmarkStart w:name="z80" w:id="66"/>
    <w:p>
      <w:pPr>
        <w:spacing w:after="0"/>
        <w:ind w:left="0"/>
        <w:jc w:val="both"/>
      </w:pPr>
      <w:r>
        <w:rPr>
          <w:rFonts w:ascii="Times New Roman"/>
          <w:b w:val="false"/>
          <w:i w:val="false"/>
          <w:color w:val="000000"/>
          <w:sz w:val="28"/>
        </w:rPr>
        <w:t>
      2) 1-процесс - көрсетілетін қызметті алушы өзінің жеке идентификациялық нөмірі (бұдан әрі - ЖИН) арқылы мемлекеттік қызметті алу үшін Порталда авторизациядан өтеді.</w:t>
      </w:r>
    </w:p>
    <w:bookmarkEnd w:id="66"/>
    <w:bookmarkStart w:name="z81" w:id="67"/>
    <w:p>
      <w:pPr>
        <w:spacing w:after="0"/>
        <w:ind w:left="0"/>
        <w:jc w:val="both"/>
      </w:pPr>
      <w:r>
        <w:rPr>
          <w:rFonts w:ascii="Times New Roman"/>
          <w:b w:val="false"/>
          <w:i w:val="false"/>
          <w:color w:val="000000"/>
          <w:sz w:val="28"/>
        </w:rPr>
        <w:t>
      3) 2-процесс - көрсетілетін қызметті алушының аталған Регламентте көрсетілген қызметті таңдауы, қызметті көрсету үшін экранға сұрау формасының шығуы және көрсетілетін қызметті алушының тиісті құжаттардың электрондық нұсқасын тіркей отырып, сұраудың құрылымы мен талаптарын ескере отырып, форманы толтыруы;</w:t>
      </w:r>
    </w:p>
    <w:bookmarkEnd w:id="67"/>
    <w:bookmarkStart w:name="z82" w:id="68"/>
    <w:p>
      <w:pPr>
        <w:spacing w:after="0"/>
        <w:ind w:left="0"/>
        <w:jc w:val="both"/>
      </w:pPr>
      <w:r>
        <w:rPr>
          <w:rFonts w:ascii="Times New Roman"/>
          <w:b w:val="false"/>
          <w:i w:val="false"/>
          <w:color w:val="000000"/>
          <w:sz w:val="28"/>
        </w:rPr>
        <w:t>
      4) 3-процесс - көрсетілетін қызметті алушының тапрысты растау (қол қою) үшін ЭЦҚ тіркеу куәлігін таңдауы;</w:t>
      </w:r>
    </w:p>
    <w:bookmarkEnd w:id="68"/>
    <w:bookmarkStart w:name="z83" w:id="69"/>
    <w:p>
      <w:pPr>
        <w:spacing w:after="0"/>
        <w:ind w:left="0"/>
        <w:jc w:val="both"/>
      </w:pPr>
      <w:r>
        <w:rPr>
          <w:rFonts w:ascii="Times New Roman"/>
          <w:b w:val="false"/>
          <w:i w:val="false"/>
          <w:color w:val="000000"/>
          <w:sz w:val="28"/>
        </w:rPr>
        <w:t>
      5) 4-процесс - көрсетілетін қызметті алушының ЭЦҚ арқылы қызметті көрсету тапсырысының толтырылған формасын растау;</w:t>
      </w:r>
    </w:p>
    <w:bookmarkEnd w:id="69"/>
    <w:bookmarkStart w:name="z84" w:id="70"/>
    <w:p>
      <w:pPr>
        <w:spacing w:after="0"/>
        <w:ind w:left="0"/>
        <w:jc w:val="both"/>
      </w:pPr>
      <w:r>
        <w:rPr>
          <w:rFonts w:ascii="Times New Roman"/>
          <w:b w:val="false"/>
          <w:i w:val="false"/>
          <w:color w:val="000000"/>
          <w:sz w:val="28"/>
        </w:rPr>
        <w:t>
      6) 5-процесс - көрсетілетін қызметті алушының ЭЦҚ түпнұсқалылығының расталмағаны себебінен сұрау салған қызметті көрсетуден бас тарту туралы хабарлама дайындау;</w:t>
      </w:r>
    </w:p>
    <w:bookmarkEnd w:id="70"/>
    <w:bookmarkStart w:name="z85" w:id="71"/>
    <w:p>
      <w:pPr>
        <w:spacing w:after="0"/>
        <w:ind w:left="0"/>
        <w:jc w:val="both"/>
      </w:pPr>
      <w:r>
        <w:rPr>
          <w:rFonts w:ascii="Times New Roman"/>
          <w:b w:val="false"/>
          <w:i w:val="false"/>
          <w:color w:val="000000"/>
          <w:sz w:val="28"/>
        </w:rPr>
        <w:t>
      7) 6-процесс - электронды құжатты тіркеу (көрсетілетін қызметті алушының сұрауы) және сұраудың Порталда өңделуі;</w:t>
      </w:r>
    </w:p>
    <w:bookmarkEnd w:id="71"/>
    <w:bookmarkStart w:name="z86" w:id="72"/>
    <w:p>
      <w:pPr>
        <w:spacing w:after="0"/>
        <w:ind w:left="0"/>
        <w:jc w:val="both"/>
      </w:pPr>
      <w:r>
        <w:rPr>
          <w:rFonts w:ascii="Times New Roman"/>
          <w:b w:val="false"/>
          <w:i w:val="false"/>
          <w:color w:val="000000"/>
          <w:sz w:val="28"/>
        </w:rPr>
        <w:t>
      8) 7-процесс - көрсетілетін қызметті алушының қызмет нәтижесін алуы (жоғары оқу орнынан кейінгі білім беру бағдарламалары бойынша білім алу үшін конкурстық іріктеуден өткендігі туралы хабарлама)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білімнің білім беру</w:t>
            </w:r>
            <w:r>
              <w:br/>
            </w:r>
            <w:r>
              <w:rPr>
                <w:rFonts w:ascii="Times New Roman"/>
                <w:b w:val="false"/>
                <w:i w:val="false"/>
                <w:color w:val="000000"/>
                <w:sz w:val="20"/>
              </w:rPr>
              <w:t>бағдарламалары бойынша оқыту үшін жоғары оқу</w:t>
            </w:r>
            <w:r>
              <w:br/>
            </w:r>
            <w:r>
              <w:rPr>
                <w:rFonts w:ascii="Times New Roman"/>
                <w:b w:val="false"/>
                <w:i w:val="false"/>
                <w:color w:val="000000"/>
                <w:sz w:val="20"/>
              </w:rPr>
              <w:t>орындарына құжаттар қабылдау және оқуға</w:t>
            </w:r>
            <w:r>
              <w:br/>
            </w:r>
            <w:r>
              <w:rPr>
                <w:rFonts w:ascii="Times New Roman"/>
                <w:b w:val="false"/>
                <w:i w:val="false"/>
                <w:color w:val="000000"/>
                <w:sz w:val="20"/>
              </w:rPr>
              <w:t>қабылдау" мемлекеттік көрсетілетін қызмет</w:t>
            </w:r>
            <w:r>
              <w:br/>
            </w:r>
            <w:r>
              <w:rPr>
                <w:rFonts w:ascii="Times New Roman"/>
                <w:b w:val="false"/>
                <w:i w:val="false"/>
                <w:color w:val="000000"/>
                <w:sz w:val="20"/>
              </w:rPr>
              <w:t>регламентіне 1-қосымша</w:t>
            </w:r>
          </w:p>
        </w:tc>
      </w:tr>
    </w:tbl>
    <w:bookmarkStart w:name="z92" w:id="73"/>
    <w:p>
      <w:pPr>
        <w:spacing w:after="0"/>
        <w:ind w:left="0"/>
        <w:jc w:val="left"/>
      </w:pPr>
      <w:r>
        <w:rPr>
          <w:rFonts w:ascii="Times New Roman"/>
          <w:b/>
          <w:i w:val="false"/>
          <w:color w:val="000000"/>
        </w:rPr>
        <w:t xml:space="preserve"> Әрбір рәсімнің ұзақтығын көрсете отырып, әрбір іс-қимылдан (рәсімнен) өту блок-сызбасы және рәсімдердің (іс-қимылдардың) жүйелілік сипаттамасы</w:t>
      </w:r>
    </w:p>
    <w:bookmarkEnd w:id="73"/>
    <w:p>
      <w:pPr>
        <w:spacing w:after="0"/>
        <w:ind w:left="0"/>
        <w:jc w:val="left"/>
      </w:pP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қаңтардағы</w:t>
            </w:r>
            <w:r>
              <w:br/>
            </w:r>
            <w:r>
              <w:rPr>
                <w:rFonts w:ascii="Times New Roman"/>
                <w:b w:val="false"/>
                <w:i w:val="false"/>
                <w:color w:val="000000"/>
                <w:sz w:val="20"/>
              </w:rPr>
              <w:t>№ 75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11 маусымдағы</w:t>
            </w:r>
            <w:r>
              <w:br/>
            </w:r>
            <w:r>
              <w:rPr>
                <w:rFonts w:ascii="Times New Roman"/>
                <w:b w:val="false"/>
                <w:i w:val="false"/>
                <w:color w:val="000000"/>
                <w:sz w:val="20"/>
              </w:rPr>
              <w:t>№ 376 бұйрығына 3-қосымша</w:t>
            </w:r>
          </w:p>
        </w:tc>
      </w:tr>
    </w:tbl>
    <w:bookmarkStart w:name="z101" w:id="74"/>
    <w:p>
      <w:pPr>
        <w:spacing w:after="0"/>
        <w:ind w:left="0"/>
        <w:jc w:val="left"/>
      </w:pPr>
      <w:r>
        <w:rPr>
          <w:rFonts w:ascii="Times New Roman"/>
          <w:b/>
          <w:i w:val="false"/>
          <w:color w:val="000000"/>
        </w:rPr>
        <w:t xml:space="preserve"> "Жоғары оқу орындарында білім алушыларға жатақхана беру" мемлекеттік көрсетілетін қызмет регламенті</w:t>
      </w:r>
      <w:r>
        <w:br/>
      </w:r>
      <w:r>
        <w:rPr>
          <w:rFonts w:ascii="Times New Roman"/>
          <w:b/>
          <w:i w:val="false"/>
          <w:color w:val="000000"/>
        </w:rPr>
        <w:t>1. Жалпы ережелер</w:t>
      </w:r>
    </w:p>
    <w:bookmarkEnd w:id="74"/>
    <w:bookmarkStart w:name="z103" w:id="75"/>
    <w:p>
      <w:pPr>
        <w:spacing w:after="0"/>
        <w:ind w:left="0"/>
        <w:jc w:val="both"/>
      </w:pPr>
      <w:r>
        <w:rPr>
          <w:rFonts w:ascii="Times New Roman"/>
          <w:b w:val="false"/>
          <w:i w:val="false"/>
          <w:color w:val="000000"/>
          <w:sz w:val="28"/>
        </w:rPr>
        <w:t xml:space="preserve">
      1. Мемлекеттік қызмет жоғары оқу орындарымен (бұдан әрі - көрсетілетін қызметті беруші) Қазақстан Республикасы Білім және ғылым министрінің 2015 жылғы 10 сәуірдегі № 189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 саласында көрсетілетін мемлекеттік қызмет стандарттарын бекіту туралы" (нормативтік құқықтық актілерді мемлекеттік тіркеу Реестрінде № 11286 тіркелген) (бұдан әрі - Стандарт) "Жоғары оқу орындарында білім алушыларға жатақхан беру" мемлекеттік қызмет стандарты негізінде көрсетіледі.</w:t>
      </w:r>
    </w:p>
    <w:bookmarkEnd w:id="75"/>
    <w:bookmarkStart w:name="z104" w:id="76"/>
    <w:p>
      <w:pPr>
        <w:spacing w:after="0"/>
        <w:ind w:left="0"/>
        <w:jc w:val="both"/>
      </w:pPr>
      <w:r>
        <w:rPr>
          <w:rFonts w:ascii="Times New Roman"/>
          <w:b w:val="false"/>
          <w:i w:val="false"/>
          <w:color w:val="000000"/>
          <w:sz w:val="28"/>
        </w:rPr>
        <w:t>
      2. Мемлекеттік қызметті көрсету нысаны: электронды (жартылай автоматтандырылған) және (немесе) қағаз түрінде.</w:t>
      </w:r>
    </w:p>
    <w:bookmarkEnd w:id="76"/>
    <w:bookmarkStart w:name="z105" w:id="77"/>
    <w:p>
      <w:pPr>
        <w:spacing w:after="0"/>
        <w:ind w:left="0"/>
        <w:jc w:val="both"/>
      </w:pPr>
      <w:r>
        <w:rPr>
          <w:rFonts w:ascii="Times New Roman"/>
          <w:b w:val="false"/>
          <w:i w:val="false"/>
          <w:color w:val="000000"/>
          <w:sz w:val="28"/>
        </w:rPr>
        <w:t>
      Мемлекеттік қызметті корсету өтінішті қабылдау мен нәтижені беру:</w:t>
      </w:r>
    </w:p>
    <w:bookmarkEnd w:id="77"/>
    <w:bookmarkStart w:name="z106" w:id="78"/>
    <w:p>
      <w:pPr>
        <w:spacing w:after="0"/>
        <w:ind w:left="0"/>
        <w:jc w:val="both"/>
      </w:pPr>
      <w:r>
        <w:rPr>
          <w:rFonts w:ascii="Times New Roman"/>
          <w:b w:val="false"/>
          <w:i w:val="false"/>
          <w:color w:val="000000"/>
          <w:sz w:val="28"/>
        </w:rPr>
        <w:t>
      1) көрсетілетін қызметті берушімен;</w:t>
      </w:r>
    </w:p>
    <w:bookmarkEnd w:id="78"/>
    <w:bookmarkStart w:name="z107" w:id="79"/>
    <w:p>
      <w:pPr>
        <w:spacing w:after="0"/>
        <w:ind w:left="0"/>
        <w:jc w:val="both"/>
      </w:pPr>
      <w:r>
        <w:rPr>
          <w:rFonts w:ascii="Times New Roman"/>
          <w:b w:val="false"/>
          <w:i w:val="false"/>
          <w:color w:val="000000"/>
          <w:sz w:val="28"/>
        </w:rPr>
        <w:t>
      2) www.egov.kz "электронды үкімет" веб-порталы арқылы (бұдан әрі - портал) жүзеге асырылады.</w:t>
      </w:r>
    </w:p>
    <w:bookmarkEnd w:id="79"/>
    <w:bookmarkStart w:name="z108" w:id="80"/>
    <w:p>
      <w:pPr>
        <w:spacing w:after="0"/>
        <w:ind w:left="0"/>
        <w:jc w:val="both"/>
      </w:pPr>
      <w:r>
        <w:rPr>
          <w:rFonts w:ascii="Times New Roman"/>
          <w:b w:val="false"/>
          <w:i w:val="false"/>
          <w:color w:val="000000"/>
          <w:sz w:val="28"/>
        </w:rPr>
        <w:t>
      3. Мемлекеттік көрсетілетін қызмет нәтижесі - жоғары оқу орындарында білім алушыларға жатақхана беру туралы жолдама (бұдан әрі - жолдама).</w:t>
      </w:r>
    </w:p>
    <w:bookmarkEnd w:id="80"/>
    <w:bookmarkStart w:name="z109" w:id="8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жүргізу тәртібін сипаттау</w:t>
      </w:r>
    </w:p>
    <w:bookmarkEnd w:id="81"/>
    <w:bookmarkStart w:name="z110" w:id="82"/>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рәсімдерді (іс-қимылдарды) бастауға негіздеме болып табылады</w:t>
      </w:r>
    </w:p>
    <w:bookmarkEnd w:id="82"/>
    <w:bookmarkStart w:name="z111" w:id="83"/>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83"/>
    <w:bookmarkStart w:name="z112" w:id="84"/>
    <w:p>
      <w:pPr>
        <w:spacing w:after="0"/>
        <w:ind w:left="0"/>
        <w:jc w:val="both"/>
      </w:pPr>
      <w:r>
        <w:rPr>
          <w:rFonts w:ascii="Times New Roman"/>
          <w:b w:val="false"/>
          <w:i w:val="false"/>
          <w:color w:val="000000"/>
          <w:sz w:val="28"/>
        </w:rPr>
        <w:t>
      Көрсетілетін қызметтің қағаз түрі:</w:t>
      </w:r>
    </w:p>
    <w:bookmarkEnd w:id="84"/>
    <w:bookmarkStart w:name="z113" w:id="85"/>
    <w:p>
      <w:pPr>
        <w:spacing w:after="0"/>
        <w:ind w:left="0"/>
        <w:jc w:val="both"/>
      </w:pPr>
      <w:r>
        <w:rPr>
          <w:rFonts w:ascii="Times New Roman"/>
          <w:b w:val="false"/>
          <w:i w:val="false"/>
          <w:color w:val="000000"/>
          <w:sz w:val="28"/>
        </w:rPr>
        <w:t>
      1) құжаттар топтамасын жоғары оқу орны кеңсесінің қызметкері (бұдан әрі - кеңсе) 15 минут ішінде қабылдайды, тіркейді және жинақтайды;</w:t>
      </w:r>
    </w:p>
    <w:bookmarkEnd w:id="85"/>
    <w:bookmarkStart w:name="z114" w:id="86"/>
    <w:p>
      <w:pPr>
        <w:spacing w:after="0"/>
        <w:ind w:left="0"/>
        <w:jc w:val="both"/>
      </w:pPr>
      <w:r>
        <w:rPr>
          <w:rFonts w:ascii="Times New Roman"/>
          <w:b w:val="false"/>
          <w:i w:val="false"/>
          <w:color w:val="000000"/>
          <w:sz w:val="28"/>
        </w:rPr>
        <w:t>
      2) комиссияның қарастыруына 1 (бір) жұмыс күні ішінде беріледі;</w:t>
      </w:r>
    </w:p>
    <w:bookmarkEnd w:id="86"/>
    <w:bookmarkStart w:name="z115" w:id="87"/>
    <w:p>
      <w:pPr>
        <w:spacing w:after="0"/>
        <w:ind w:left="0"/>
        <w:jc w:val="both"/>
      </w:pPr>
      <w:r>
        <w:rPr>
          <w:rFonts w:ascii="Times New Roman"/>
          <w:b w:val="false"/>
          <w:i w:val="false"/>
          <w:color w:val="000000"/>
          <w:sz w:val="28"/>
        </w:rPr>
        <w:t>
      3) комиссия 2 (екі) жұмыс күні ішінде қарастырады және шешім қабылдағаннан кейін құжаттарды кеңсеге береді, онда жолдама тіркеліп, көрсетілетін қызметті алушыға қолма-қол беріледі.</w:t>
      </w:r>
    </w:p>
    <w:bookmarkEnd w:id="87"/>
    <w:bookmarkStart w:name="z116" w:id="88"/>
    <w:p>
      <w:pPr>
        <w:spacing w:after="0"/>
        <w:ind w:left="0"/>
        <w:jc w:val="both"/>
      </w:pPr>
      <w:r>
        <w:rPr>
          <w:rFonts w:ascii="Times New Roman"/>
          <w:b w:val="false"/>
          <w:i w:val="false"/>
          <w:color w:val="000000"/>
          <w:sz w:val="28"/>
        </w:rPr>
        <w:t>
      Көрсетілетін қызметтің электронды түрі:</w:t>
      </w:r>
    </w:p>
    <w:bookmarkEnd w:id="88"/>
    <w:bookmarkStart w:name="z117" w:id="89"/>
    <w:p>
      <w:pPr>
        <w:spacing w:after="0"/>
        <w:ind w:left="0"/>
        <w:jc w:val="both"/>
      </w:pPr>
      <w:r>
        <w:rPr>
          <w:rFonts w:ascii="Times New Roman"/>
          <w:b w:val="false"/>
          <w:i w:val="false"/>
          <w:color w:val="000000"/>
          <w:sz w:val="28"/>
        </w:rPr>
        <w:t>
      1) қызмет алушы өтінішті электронды портал арқылы береді, деректерді толтырады және қажетті құжаттардың электронды көшірмелерін тіркейді - 30 минуттан аспайды;</w:t>
      </w:r>
    </w:p>
    <w:bookmarkEnd w:id="89"/>
    <w:bookmarkStart w:name="z118" w:id="90"/>
    <w:p>
      <w:pPr>
        <w:spacing w:after="0"/>
        <w:ind w:left="0"/>
        <w:jc w:val="both"/>
      </w:pPr>
      <w:r>
        <w:rPr>
          <w:rFonts w:ascii="Times New Roman"/>
          <w:b w:val="false"/>
          <w:i w:val="false"/>
          <w:color w:val="000000"/>
          <w:sz w:val="28"/>
        </w:rPr>
        <w:t>
      Құжаттарды қабылдауды/қабылдамау туралы дәлелді жауапты растау мемлекеттік органның ақпараттық жүйесінен алынған қызмет туралы сұранысы осы қызмет бойынша қолданушының "жеке кабинетіндегі" мәртебесі болып табылады.</w:t>
      </w:r>
    </w:p>
    <w:bookmarkEnd w:id="90"/>
    <w:bookmarkStart w:name="z119" w:id="91"/>
    <w:p>
      <w:pPr>
        <w:spacing w:after="0"/>
        <w:ind w:left="0"/>
        <w:jc w:val="both"/>
      </w:pPr>
      <w:r>
        <w:rPr>
          <w:rFonts w:ascii="Times New Roman"/>
          <w:b w:val="false"/>
          <w:i w:val="false"/>
          <w:color w:val="000000"/>
          <w:sz w:val="28"/>
        </w:rPr>
        <w:t>
      2) құжаттар топтамасын жоғары оқу орнының қызметкері (бұдан әрі - кеңсе) 15 минут ішінде тіркейді және жинақтайды;</w:t>
      </w:r>
    </w:p>
    <w:bookmarkEnd w:id="91"/>
    <w:bookmarkStart w:name="z120" w:id="92"/>
    <w:p>
      <w:pPr>
        <w:spacing w:after="0"/>
        <w:ind w:left="0"/>
        <w:jc w:val="both"/>
      </w:pPr>
      <w:r>
        <w:rPr>
          <w:rFonts w:ascii="Times New Roman"/>
          <w:b w:val="false"/>
          <w:i w:val="false"/>
          <w:color w:val="000000"/>
          <w:sz w:val="28"/>
        </w:rPr>
        <w:t>
      3) комиссияның қарастыруына 1 (бір) жұмыс күні ішінде беріледі;</w:t>
      </w:r>
    </w:p>
    <w:bookmarkEnd w:id="92"/>
    <w:bookmarkStart w:name="z121" w:id="93"/>
    <w:p>
      <w:pPr>
        <w:spacing w:after="0"/>
        <w:ind w:left="0"/>
        <w:jc w:val="both"/>
      </w:pPr>
      <w:r>
        <w:rPr>
          <w:rFonts w:ascii="Times New Roman"/>
          <w:b w:val="false"/>
          <w:i w:val="false"/>
          <w:color w:val="000000"/>
          <w:sz w:val="28"/>
        </w:rPr>
        <w:t>
      4) комиссия 2 (екі) жұмыс күні ішінде қарастырады және шешім қабылдағаннан кейін жатақханадан орын беру/орын бермеу туралы дәлелді жауапты ЖБББЖ (жоғары білім басқарудың бірыңғай жүйесі) арқылы электронды үкімет порталына деректерді береді.</w:t>
      </w:r>
    </w:p>
    <w:bookmarkEnd w:id="93"/>
    <w:bookmarkStart w:name="z122" w:id="94"/>
    <w:p>
      <w:pPr>
        <w:spacing w:after="0"/>
        <w:ind w:left="0"/>
        <w:jc w:val="both"/>
      </w:pPr>
      <w:r>
        <w:rPr>
          <w:rFonts w:ascii="Times New Roman"/>
          <w:b w:val="false"/>
          <w:i w:val="false"/>
          <w:color w:val="000000"/>
          <w:sz w:val="28"/>
        </w:rPr>
        <w:t>
      6. Келесі рәсімдерді бастау үшін негіз болатын мемлекеттік қызмет көрсету рәсімдерінің нәтижелері:</w:t>
      </w:r>
    </w:p>
    <w:bookmarkEnd w:id="94"/>
    <w:bookmarkStart w:name="z123" w:id="95"/>
    <w:p>
      <w:pPr>
        <w:spacing w:after="0"/>
        <w:ind w:left="0"/>
        <w:jc w:val="both"/>
      </w:pPr>
      <w:r>
        <w:rPr>
          <w:rFonts w:ascii="Times New Roman"/>
          <w:b w:val="false"/>
          <w:i w:val="false"/>
          <w:color w:val="000000"/>
          <w:sz w:val="28"/>
        </w:rPr>
        <w:t>
      Қағаз түрінде қызмет көрсету нәтижесін ұсыну:</w:t>
      </w:r>
    </w:p>
    <w:bookmarkEnd w:id="95"/>
    <w:bookmarkStart w:name="z124" w:id="96"/>
    <w:p>
      <w:pPr>
        <w:spacing w:after="0"/>
        <w:ind w:left="0"/>
        <w:jc w:val="both"/>
      </w:pPr>
      <w:r>
        <w:rPr>
          <w:rFonts w:ascii="Times New Roman"/>
          <w:b w:val="false"/>
          <w:i w:val="false"/>
          <w:color w:val="000000"/>
          <w:sz w:val="28"/>
        </w:rPr>
        <w:t>
      1) кеңсе қызметкері құжаттар топтамасын қабылдайды, тіркейді және жинақтайды және комиссияға қарауға береді;</w:t>
      </w:r>
    </w:p>
    <w:bookmarkEnd w:id="96"/>
    <w:bookmarkStart w:name="z125" w:id="97"/>
    <w:p>
      <w:pPr>
        <w:spacing w:after="0"/>
        <w:ind w:left="0"/>
        <w:jc w:val="both"/>
      </w:pPr>
      <w:r>
        <w:rPr>
          <w:rFonts w:ascii="Times New Roman"/>
          <w:b w:val="false"/>
          <w:i w:val="false"/>
          <w:color w:val="000000"/>
          <w:sz w:val="28"/>
        </w:rPr>
        <w:t>
      2) құжаттар топтамасын комиссияның қарауы;</w:t>
      </w:r>
    </w:p>
    <w:bookmarkEnd w:id="97"/>
    <w:bookmarkStart w:name="z126" w:id="98"/>
    <w:p>
      <w:pPr>
        <w:spacing w:after="0"/>
        <w:ind w:left="0"/>
        <w:jc w:val="both"/>
      </w:pPr>
      <w:r>
        <w:rPr>
          <w:rFonts w:ascii="Times New Roman"/>
          <w:b w:val="false"/>
          <w:i w:val="false"/>
          <w:color w:val="000000"/>
          <w:sz w:val="28"/>
        </w:rPr>
        <w:t>
      3) құжаттар комиссияның шешімінен кейін кеңсеге жолданады;</w:t>
      </w:r>
    </w:p>
    <w:bookmarkEnd w:id="98"/>
    <w:bookmarkStart w:name="z127" w:id="99"/>
    <w:p>
      <w:pPr>
        <w:spacing w:after="0"/>
        <w:ind w:left="0"/>
        <w:jc w:val="both"/>
      </w:pPr>
      <w:r>
        <w:rPr>
          <w:rFonts w:ascii="Times New Roman"/>
          <w:b w:val="false"/>
          <w:i w:val="false"/>
          <w:color w:val="000000"/>
          <w:sz w:val="28"/>
        </w:rPr>
        <w:t>
      4) жолдаманы кеңсе қызметкерінің тіркеуі және беруі.</w:t>
      </w:r>
    </w:p>
    <w:bookmarkEnd w:id="99"/>
    <w:bookmarkStart w:name="z128" w:id="100"/>
    <w:p>
      <w:pPr>
        <w:spacing w:after="0"/>
        <w:ind w:left="0"/>
        <w:jc w:val="both"/>
      </w:pPr>
      <w:r>
        <w:rPr>
          <w:rFonts w:ascii="Times New Roman"/>
          <w:b w:val="false"/>
          <w:i w:val="false"/>
          <w:color w:val="000000"/>
          <w:sz w:val="28"/>
        </w:rPr>
        <w:t>
      Электронды түрде қызмет көрсету нәтижесін ұсыну:</w:t>
      </w:r>
    </w:p>
    <w:bookmarkEnd w:id="100"/>
    <w:bookmarkStart w:name="z129" w:id="101"/>
    <w:p>
      <w:pPr>
        <w:spacing w:after="0"/>
        <w:ind w:left="0"/>
        <w:jc w:val="both"/>
      </w:pPr>
      <w:r>
        <w:rPr>
          <w:rFonts w:ascii="Times New Roman"/>
          <w:b w:val="false"/>
          <w:i w:val="false"/>
          <w:color w:val="000000"/>
          <w:sz w:val="28"/>
        </w:rPr>
        <w:t>
      1) жоғары оқу орнының қызметкері құжаттар топтамасын тіркейді және жинақтайды және комиссияға қарауға береді;</w:t>
      </w:r>
    </w:p>
    <w:bookmarkEnd w:id="101"/>
    <w:bookmarkStart w:name="z130" w:id="102"/>
    <w:p>
      <w:pPr>
        <w:spacing w:after="0"/>
        <w:ind w:left="0"/>
        <w:jc w:val="both"/>
      </w:pPr>
      <w:r>
        <w:rPr>
          <w:rFonts w:ascii="Times New Roman"/>
          <w:b w:val="false"/>
          <w:i w:val="false"/>
          <w:color w:val="000000"/>
          <w:sz w:val="28"/>
        </w:rPr>
        <w:t>
      2) құжаттар топтамасын комиссияның қарауы;</w:t>
      </w:r>
    </w:p>
    <w:bookmarkEnd w:id="102"/>
    <w:bookmarkStart w:name="z131" w:id="103"/>
    <w:p>
      <w:pPr>
        <w:spacing w:after="0"/>
        <w:ind w:left="0"/>
        <w:jc w:val="both"/>
      </w:pPr>
      <w:r>
        <w:rPr>
          <w:rFonts w:ascii="Times New Roman"/>
          <w:b w:val="false"/>
          <w:i w:val="false"/>
          <w:color w:val="000000"/>
          <w:sz w:val="28"/>
        </w:rPr>
        <w:t>
      3) комиссия 2 (екі) жұмыс күні ішінде қарастырады және шешім қабылдағаннан кейін жатақханадан орын беру/орын бермеу туралы дәлелді жауапты ЖБББЖ (жоғары білім басқарудың бірыңғай жүйесі) арқылы электронды үкімет порталына деректерді береді.</w:t>
      </w:r>
    </w:p>
    <w:bookmarkEnd w:id="103"/>
    <w:bookmarkStart w:name="z132" w:id="104"/>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 көрсету процесіндегі өзара іс-қимыл жүргізу тәртібінің сипаттамасы</w:t>
      </w:r>
    </w:p>
    <w:bookmarkEnd w:id="104"/>
    <w:bookmarkStart w:name="z133" w:id="105"/>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бөлімшелері қатысады:</w:t>
      </w:r>
    </w:p>
    <w:bookmarkEnd w:id="105"/>
    <w:bookmarkStart w:name="z134" w:id="106"/>
    <w:p>
      <w:pPr>
        <w:spacing w:after="0"/>
        <w:ind w:left="0"/>
        <w:jc w:val="both"/>
      </w:pPr>
      <w:r>
        <w:rPr>
          <w:rFonts w:ascii="Times New Roman"/>
          <w:b w:val="false"/>
          <w:i w:val="false"/>
          <w:color w:val="000000"/>
          <w:sz w:val="28"/>
        </w:rPr>
        <w:t>
      1) жоғары оқу орнының қызметкерлері;</w:t>
      </w:r>
    </w:p>
    <w:bookmarkEnd w:id="106"/>
    <w:bookmarkStart w:name="z135" w:id="107"/>
    <w:p>
      <w:pPr>
        <w:spacing w:after="0"/>
        <w:ind w:left="0"/>
        <w:jc w:val="both"/>
      </w:pPr>
      <w:r>
        <w:rPr>
          <w:rFonts w:ascii="Times New Roman"/>
          <w:b w:val="false"/>
          <w:i w:val="false"/>
          <w:color w:val="000000"/>
          <w:sz w:val="28"/>
        </w:rPr>
        <w:t>
      2) жоғары оқу орнының комиссиясы.</w:t>
      </w:r>
    </w:p>
    <w:bookmarkEnd w:id="107"/>
    <w:bookmarkStart w:name="z136" w:id="108"/>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кезектілігінің сипаттамасы:</w:t>
      </w:r>
    </w:p>
    <w:bookmarkEnd w:id="108"/>
    <w:bookmarkStart w:name="z137" w:id="109"/>
    <w:p>
      <w:pPr>
        <w:spacing w:after="0"/>
        <w:ind w:left="0"/>
        <w:jc w:val="both"/>
      </w:pPr>
      <w:r>
        <w:rPr>
          <w:rFonts w:ascii="Times New Roman"/>
          <w:b w:val="false"/>
          <w:i w:val="false"/>
          <w:color w:val="000000"/>
          <w:sz w:val="28"/>
        </w:rPr>
        <w:t>
      1) құжаттар топтамасын жоғары оқу орны кеңсесінің қызметкері (бұдан әрі - кеңсе) 15 минут ішінде қабылдайды, тіркейді және жинақтайды;</w:t>
      </w:r>
    </w:p>
    <w:bookmarkEnd w:id="109"/>
    <w:bookmarkStart w:name="z138" w:id="110"/>
    <w:p>
      <w:pPr>
        <w:spacing w:after="0"/>
        <w:ind w:left="0"/>
        <w:jc w:val="both"/>
      </w:pPr>
      <w:r>
        <w:rPr>
          <w:rFonts w:ascii="Times New Roman"/>
          <w:b w:val="false"/>
          <w:i w:val="false"/>
          <w:color w:val="000000"/>
          <w:sz w:val="28"/>
        </w:rPr>
        <w:t>
      2) комиссияның қарастыруына 1 (бір) жұмыс күні ішінде беріледі;</w:t>
      </w:r>
    </w:p>
    <w:bookmarkEnd w:id="110"/>
    <w:bookmarkStart w:name="z139" w:id="111"/>
    <w:p>
      <w:pPr>
        <w:spacing w:after="0"/>
        <w:ind w:left="0"/>
        <w:jc w:val="both"/>
      </w:pPr>
      <w:r>
        <w:rPr>
          <w:rFonts w:ascii="Times New Roman"/>
          <w:b w:val="false"/>
          <w:i w:val="false"/>
          <w:color w:val="000000"/>
          <w:sz w:val="28"/>
        </w:rPr>
        <w:t>
      3) комиссия 2 (екі) жұмыс күні ішінде қарастырады және шешім қабылдағаннан кейін құжаттарды кеңсеге береді, онда жолдама тіркеліп, көрсетілетін қызметті алушыға қолма-қол беріледі.</w:t>
      </w:r>
    </w:p>
    <w:bookmarkEnd w:id="111"/>
    <w:bookmarkStart w:name="z140" w:id="112"/>
    <w:p>
      <w:pPr>
        <w:spacing w:after="0"/>
        <w:ind w:left="0"/>
        <w:jc w:val="both"/>
      </w:pPr>
      <w:r>
        <w:rPr>
          <w:rFonts w:ascii="Times New Roman"/>
          <w:b w:val="false"/>
          <w:i w:val="false"/>
          <w:color w:val="000000"/>
          <w:sz w:val="28"/>
        </w:rPr>
        <w:t xml:space="preserve">
      Әр іс-қимылдың ұзақтығы көрсетілген әр рәсімнің (іс-қимылдың) өтуінің блок-сызбасы және рәсімдер (іс-қимылдар) реттілігінің сипаттамасы "Жоғары оқу орындарындағы білім алушыларға жатақхана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12"/>
    <w:bookmarkStart w:name="z141" w:id="11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жүргізу тәртібінің, сондай-ақ мемлекеттік қызмет көрсету процесінде ақпараттық жүйелерді пайдалану тәртібінің сипаттамасы</w:t>
      </w:r>
    </w:p>
    <w:bookmarkEnd w:id="113"/>
    <w:bookmarkStart w:name="z142" w:id="114"/>
    <w:p>
      <w:pPr>
        <w:spacing w:after="0"/>
        <w:ind w:left="0"/>
        <w:jc w:val="both"/>
      </w:pPr>
      <w:r>
        <w:rPr>
          <w:rFonts w:ascii="Times New Roman"/>
          <w:b w:val="false"/>
          <w:i w:val="false"/>
          <w:color w:val="000000"/>
          <w:sz w:val="28"/>
        </w:rPr>
        <w:t>
      9. Көрсетілетін қызметті беруші мемлекеттік қызмет көрсету процесінде халыққа қызмет көрсету орталығымен және (немесе) басқа да көрсетілетін қызметті берушілермен өзара іс-қимыл жүргізбейді.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орындарындағы білім</w:t>
            </w:r>
            <w:r>
              <w:br/>
            </w:r>
            <w:r>
              <w:rPr>
                <w:rFonts w:ascii="Times New Roman"/>
                <w:b w:val="false"/>
                <w:i w:val="false"/>
                <w:color w:val="000000"/>
                <w:sz w:val="20"/>
              </w:rPr>
              <w:t>алушыларға жатақхана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47" w:id="115"/>
    <w:p>
      <w:pPr>
        <w:spacing w:after="0"/>
        <w:ind w:left="0"/>
        <w:jc w:val="left"/>
      </w:pPr>
      <w:r>
        <w:rPr>
          <w:rFonts w:ascii="Times New Roman"/>
          <w:b/>
          <w:i w:val="false"/>
          <w:color w:val="000000"/>
        </w:rPr>
        <w:t xml:space="preserve"> Әр іс-қимылдың ұзақтығы көрсетілген әр рәсімнің (іс-қимылдың) өтуінің блок-сызбасы және рәсімдер (іс-қимылдар) реттілігінің сипаттамасы</w:t>
      </w:r>
    </w:p>
    <w:bookmarkEnd w:id="115"/>
    <w:p>
      <w:pPr>
        <w:spacing w:after="0"/>
        <w:ind w:left="0"/>
        <w:jc w:val="left"/>
      </w:pP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