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7e59" w14:textId="8bb7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129 бұйрығы. Қазақстан Республикасының Әділет министрлігінде 2016 жылы 26 ақпанда № 13282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29.11.2022 </w:t>
      </w:r>
      <w:r>
        <w:rPr>
          <w:rFonts w:ascii="Times New Roman"/>
          <w:b w:val="false"/>
          <w:i w:val="false"/>
          <w:color w:val="ff0000"/>
          <w:sz w:val="28"/>
        </w:rPr>
        <w:t>№ 471/НҚ</w:t>
      </w:r>
      <w:r>
        <w:rPr>
          <w:rFonts w:ascii="Times New Roman"/>
          <w:b w:val="false"/>
          <w:i w:val="false"/>
          <w:color w:val="ff0000"/>
          <w:sz w:val="28"/>
        </w:rPr>
        <w:t xml:space="preserve"> (01.01.2023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bookmarkStart w:name="z21"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сондай-ақ ақпараттық-коммуникациялық көрсетілетін қызметтерді құру, дамыту, пайдалану,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29.11.2022 </w:t>
      </w:r>
      <w:r>
        <w:rPr>
          <w:rFonts w:ascii="Times New Roman"/>
          <w:b w:val="false"/>
          <w:i w:val="false"/>
          <w:color w:val="000000"/>
          <w:sz w:val="28"/>
        </w:rPr>
        <w:t>№ 471/НҚ</w:t>
      </w:r>
      <w:r>
        <w:rPr>
          <w:rFonts w:ascii="Times New Roman"/>
          <w:b w:val="false"/>
          <w:i w:val="false"/>
          <w:color w:val="ff0000"/>
          <w:sz w:val="28"/>
        </w:rPr>
        <w:t xml:space="preserve"> (01.01.2023 бастап қолданысқа енгізіледі) бұйрығымен. </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2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3"/>
    <w:bookmarkStart w:name="z2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баспаларда және "Әділет" ақпараттық-құқықтық жүйесінде баспа және электрондық түрде ресми жариялауға, сондай-ақ Қазақстан Республикасы нормативтік құқықтық актісі эталондық бақылау банкісіне енгізу үшін Республикалық құқықтық ақпарат орталығына жолдауды;</w:t>
      </w:r>
    </w:p>
    <w:bookmarkEnd w:id="4"/>
    <w:bookmarkStart w:name="z25"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интранет-порталдарында орналастырылуын;</w:t>
      </w:r>
    </w:p>
    <w:bookmarkEnd w:id="5"/>
    <w:bookmarkStart w:name="z2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тармақшасында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27" w:id="7"/>
    <w:p>
      <w:pPr>
        <w:spacing w:after="0"/>
        <w:ind w:left="0"/>
        <w:jc w:val="both"/>
      </w:pPr>
      <w:r>
        <w:rPr>
          <w:rFonts w:ascii="Times New Roman"/>
          <w:b w:val="false"/>
          <w:i w:val="false"/>
          <w:color w:val="000000"/>
          <w:sz w:val="28"/>
        </w:rPr>
        <w:t>
      3. Осы бұйрықтың орындалуын бақылау басшылық ететін Қазақстан Республикасы Инвестициялар және даму вице-министріне жүктелсін.</w:t>
      </w:r>
    </w:p>
    <w:bookmarkEnd w:id="7"/>
    <w:bookmarkStart w:name="z28"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129 бұйрығымен бекітілген</w:t>
            </w:r>
          </w:p>
        </w:tc>
      </w:tr>
    </w:tbl>
    <w:bookmarkStart w:name="z3" w:id="9"/>
    <w:p>
      <w:pPr>
        <w:spacing w:after="0"/>
        <w:ind w:left="0"/>
        <w:jc w:val="left"/>
      </w:pPr>
      <w:r>
        <w:rPr>
          <w:rFonts w:ascii="Times New Roman"/>
          <w:b/>
          <w:i w:val="false"/>
          <w:color w:val="000000"/>
        </w:rPr>
        <w:t xml:space="preserve">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 </w:t>
      </w:r>
    </w:p>
    <w:bookmarkEnd w:id="9"/>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29.11.2022 </w:t>
      </w:r>
      <w:r>
        <w:rPr>
          <w:rFonts w:ascii="Times New Roman"/>
          <w:b w:val="false"/>
          <w:i w:val="false"/>
          <w:color w:val="ff0000"/>
          <w:sz w:val="28"/>
        </w:rPr>
        <w:t>№ 471/НҚ</w:t>
      </w:r>
      <w:r>
        <w:rPr>
          <w:rFonts w:ascii="Times New Roman"/>
          <w:b w:val="false"/>
          <w:i w:val="false"/>
          <w:color w:val="ff0000"/>
          <w:sz w:val="28"/>
        </w:rPr>
        <w:t xml:space="preserve"> (01.01.2023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10"/>
    <w:p>
      <w:pPr>
        <w:spacing w:after="0"/>
        <w:ind w:left="0"/>
        <w:jc w:val="both"/>
      </w:pPr>
      <w:r>
        <w:rPr>
          <w:rFonts w:ascii="Times New Roman"/>
          <w:b w:val="false"/>
          <w:i w:val="false"/>
          <w:color w:val="000000"/>
          <w:sz w:val="28"/>
        </w:rPr>
        <w:t xml:space="preserve">
      1. Осы "Электрондық үкіметтің" ақпараттандыру объектілерін, сондай-ақ ақпараттық-коммуникациялық көрсетілетін қызметтерін құру, дамыту, пайдалану, сатып алу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тәртібін айқындайды.</w:t>
      </w:r>
    </w:p>
    <w:bookmarkEnd w:id="10"/>
    <w:bookmarkStart w:name="z18" w:id="11"/>
    <w:p>
      <w:pPr>
        <w:spacing w:after="0"/>
        <w:ind w:left="0"/>
        <w:jc w:val="both"/>
      </w:pPr>
      <w:r>
        <w:rPr>
          <w:rFonts w:ascii="Times New Roman"/>
          <w:b w:val="false"/>
          <w:i w:val="false"/>
          <w:color w:val="000000"/>
          <w:sz w:val="28"/>
        </w:rPr>
        <w:t>
      2. Осы Қағидалар мемлекеттік органның қызметін, оның ішінде мемлекеттік функцияларды және олардан туындайтын мемлекеттік қызметтерді көрсетуді автоматтандыру шеңберінде "электрондық үкіметтің" ақпараттандыру объектілерін, сондай-ақ ақпараттық-коммуникациялық көрсетілетін қызметтерді құру, дамыту, пайдалану, сатып алуды жүзеге асыратын мемлекеттік органдар мен ұйымдар қолданады.</w:t>
      </w:r>
    </w:p>
    <w:bookmarkEnd w:id="11"/>
    <w:bookmarkStart w:name="z19"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3"/>
    <w:bookmarkStart w:name="z118" w:id="14"/>
    <w:p>
      <w:pPr>
        <w:spacing w:after="0"/>
        <w:ind w:left="0"/>
        <w:jc w:val="both"/>
      </w:pPr>
      <w:r>
        <w:rPr>
          <w:rFonts w:ascii="Times New Roman"/>
          <w:b w:val="false"/>
          <w:i w:val="false"/>
          <w:color w:val="000000"/>
          <w:sz w:val="28"/>
        </w:rPr>
        <w:t>
      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4"/>
    <w:bookmarkStart w:name="z119" w:id="15"/>
    <w:p>
      <w:pPr>
        <w:spacing w:after="0"/>
        <w:ind w:left="0"/>
        <w:jc w:val="both"/>
      </w:pPr>
      <w:r>
        <w:rPr>
          <w:rFonts w:ascii="Times New Roman"/>
          <w:b w:val="false"/>
          <w:i w:val="false"/>
          <w:color w:val="000000"/>
          <w:sz w:val="28"/>
        </w:rPr>
        <w:t>
      3)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15"/>
    <w:bookmarkStart w:name="z120" w:id="16"/>
    <w:p>
      <w:pPr>
        <w:spacing w:after="0"/>
        <w:ind w:left="0"/>
        <w:jc w:val="both"/>
      </w:pPr>
      <w:r>
        <w:rPr>
          <w:rFonts w:ascii="Times New Roman"/>
          <w:b w:val="false"/>
          <w:i w:val="false"/>
          <w:color w:val="000000"/>
          <w:sz w:val="28"/>
        </w:rPr>
        <w:t>
      4)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6"/>
    <w:bookmarkStart w:name="z121" w:id="17"/>
    <w:p>
      <w:pPr>
        <w:spacing w:after="0"/>
        <w:ind w:left="0"/>
        <w:jc w:val="both"/>
      </w:pPr>
      <w:r>
        <w:rPr>
          <w:rFonts w:ascii="Times New Roman"/>
          <w:b w:val="false"/>
          <w:i w:val="false"/>
          <w:color w:val="000000"/>
          <w:sz w:val="28"/>
        </w:rPr>
        <w:t>
      5)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17"/>
    <w:bookmarkStart w:name="z122" w:id="18"/>
    <w:p>
      <w:pPr>
        <w:spacing w:after="0"/>
        <w:ind w:left="0"/>
        <w:jc w:val="both"/>
      </w:pPr>
      <w:r>
        <w:rPr>
          <w:rFonts w:ascii="Times New Roman"/>
          <w:b w:val="false"/>
          <w:i w:val="false"/>
          <w:color w:val="000000"/>
          <w:sz w:val="28"/>
        </w:rPr>
        <w:t>
      6)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8"/>
    <w:bookmarkStart w:name="z123" w:id="19"/>
    <w:p>
      <w:pPr>
        <w:spacing w:after="0"/>
        <w:ind w:left="0"/>
        <w:jc w:val="both"/>
      </w:pPr>
      <w:r>
        <w:rPr>
          <w:rFonts w:ascii="Times New Roman"/>
          <w:b w:val="false"/>
          <w:i w:val="false"/>
          <w:color w:val="000000"/>
          <w:sz w:val="28"/>
        </w:rPr>
        <w:t>
      7)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9"/>
    <w:bookmarkStart w:name="z124" w:id="20"/>
    <w:p>
      <w:pPr>
        <w:spacing w:after="0"/>
        <w:ind w:left="0"/>
        <w:jc w:val="both"/>
      </w:pPr>
      <w:r>
        <w:rPr>
          <w:rFonts w:ascii="Times New Roman"/>
          <w:b w:val="false"/>
          <w:i w:val="false"/>
          <w:color w:val="000000"/>
          <w:sz w:val="28"/>
        </w:rPr>
        <w:t>
      8)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20"/>
    <w:bookmarkStart w:name="z125" w:id="21"/>
    <w:p>
      <w:pPr>
        <w:spacing w:after="0"/>
        <w:ind w:left="0"/>
        <w:jc w:val="both"/>
      </w:pPr>
      <w:r>
        <w:rPr>
          <w:rFonts w:ascii="Times New Roman"/>
          <w:b w:val="false"/>
          <w:i w:val="false"/>
          <w:color w:val="000000"/>
          <w:sz w:val="28"/>
        </w:rPr>
        <w:t xml:space="preserve">
      9)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 </w:t>
      </w:r>
    </w:p>
    <w:bookmarkEnd w:id="21"/>
    <w:bookmarkStart w:name="z29" w:id="22"/>
    <w:p>
      <w:pPr>
        <w:spacing w:after="0"/>
        <w:ind w:left="0"/>
        <w:jc w:val="both"/>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2"/>
    <w:bookmarkStart w:name="z30" w:id="23"/>
    <w:p>
      <w:pPr>
        <w:spacing w:after="0"/>
        <w:ind w:left="0"/>
        <w:jc w:val="both"/>
      </w:pPr>
      <w:r>
        <w:rPr>
          <w:rFonts w:ascii="Times New Roman"/>
          <w:b w:val="false"/>
          <w:i w:val="false"/>
          <w:color w:val="000000"/>
          <w:sz w:val="28"/>
        </w:rPr>
        <w:t>
      11)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23"/>
    <w:bookmarkStart w:name="z31" w:id="24"/>
    <w:p>
      <w:pPr>
        <w:spacing w:after="0"/>
        <w:ind w:left="0"/>
        <w:jc w:val="both"/>
      </w:pPr>
      <w:r>
        <w:rPr>
          <w:rFonts w:ascii="Times New Roman"/>
          <w:b w:val="false"/>
          <w:i w:val="false"/>
          <w:color w:val="000000"/>
          <w:sz w:val="28"/>
        </w:rPr>
        <w:t>
      12)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24"/>
    <w:bookmarkStart w:name="z32" w:id="25"/>
    <w:p>
      <w:pPr>
        <w:spacing w:after="0"/>
        <w:ind w:left="0"/>
        <w:jc w:val="both"/>
      </w:pPr>
      <w:r>
        <w:rPr>
          <w:rFonts w:ascii="Times New Roman"/>
          <w:b w:val="false"/>
          <w:i w:val="false"/>
          <w:color w:val="000000"/>
          <w:sz w:val="28"/>
        </w:rPr>
        <w:t>
      13)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25"/>
    <w:bookmarkStart w:name="z33" w:id="26"/>
    <w:p>
      <w:pPr>
        <w:spacing w:after="0"/>
        <w:ind w:left="0"/>
        <w:jc w:val="both"/>
      </w:pPr>
      <w:r>
        <w:rPr>
          <w:rFonts w:ascii="Times New Roman"/>
          <w:b w:val="false"/>
          <w:i w:val="false"/>
          <w:color w:val="000000"/>
          <w:sz w:val="28"/>
        </w:rPr>
        <w:t>
      14)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26"/>
    <w:bookmarkStart w:name="z126" w:id="27"/>
    <w:p>
      <w:pPr>
        <w:spacing w:after="0"/>
        <w:ind w:left="0"/>
        <w:jc w:val="both"/>
      </w:pPr>
      <w:r>
        <w:rPr>
          <w:rFonts w:ascii="Times New Roman"/>
          <w:b w:val="false"/>
          <w:i w:val="false"/>
          <w:color w:val="000000"/>
          <w:sz w:val="28"/>
        </w:rPr>
        <w:t>
      14-1) "электрондық үкіметтің" ақпараттық-коммуникациялық платформасының архитектурасы - "электрондық үкіметтің" ақпараттық-коммуникациялық платформасының құрылымдық және функционалдық ұйымдастырылуын, компоненттері мен элементтерінде іске асырылған іргелі тұжырымдары мен қасиеттерін, олардың бір-бірімен және ортамен, сондай-ақ олардың дамуын анықтайтын принциптерін сипаттау.</w:t>
      </w:r>
    </w:p>
    <w:bookmarkEnd w:id="27"/>
    <w:bookmarkStart w:name="z34" w:id="28"/>
    <w:p>
      <w:pPr>
        <w:spacing w:after="0"/>
        <w:ind w:left="0"/>
        <w:jc w:val="both"/>
      </w:pPr>
      <w:r>
        <w:rPr>
          <w:rFonts w:ascii="Times New Roman"/>
          <w:b w:val="false"/>
          <w:i w:val="false"/>
          <w:color w:val="000000"/>
          <w:sz w:val="28"/>
        </w:rPr>
        <w:t>
      15)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Заңда көзделген өзге де функциялар жүктелген, Қазақстан Республикасының Үкiметi айқындайтын заңды тұлға.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4. Мемлекеттік органдар мен ұйымдар Қазақстан Республикасы Цифрлық даму, инновациялар және аэроғарыш өнеркәсібі министрінің 2019 жылғы 25 шілдедегі № 174/НҚ бұйрығымен (нормативтік құқықтық актілерді мемлекеттік тіркеу Тізілімінде №19104 болып тіркелген) бекітілген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архитектуралық порталында орналастыруды жүзеге асырады.</w:t>
      </w:r>
    </w:p>
    <w:bookmarkEnd w:id="29"/>
    <w:bookmarkStart w:name="z36" w:id="30"/>
    <w:p>
      <w:pPr>
        <w:spacing w:after="0"/>
        <w:ind w:left="0"/>
        <w:jc w:val="both"/>
      </w:pPr>
      <w:r>
        <w:rPr>
          <w:rFonts w:ascii="Times New Roman"/>
          <w:b w:val="false"/>
          <w:i w:val="false"/>
          <w:color w:val="000000"/>
          <w:sz w:val="28"/>
        </w:rPr>
        <w:t>
      "Электрондық үкіметтің" құрылатын (дамытылатын) немесе сатып алынған ақпараттандыру объектісі туралы мәліметтерді архитектуралық порталына ұсыну және оларды өзектендіру "электрондық үкіметтің" ақпараттандыру объектісінің өмірлік циклінің әрбір кезеңінде жүзеге асырылады.</w:t>
      </w:r>
    </w:p>
    <w:bookmarkEnd w:id="30"/>
    <w:bookmarkStart w:name="z37" w:id="31"/>
    <w:p>
      <w:pPr>
        <w:spacing w:after="0"/>
        <w:ind w:left="0"/>
        <w:jc w:val="left"/>
      </w:pPr>
      <w:r>
        <w:rPr>
          <w:rFonts w:ascii="Times New Roman"/>
          <w:b/>
          <w:i w:val="false"/>
          <w:color w:val="000000"/>
        </w:rPr>
        <w:t xml:space="preserve"> 2-тарау. "Электрондық үкіметтің" ақпараттандыру объектілерін құру, дамыту, пайдалану, сатып алу тәртібі</w:t>
      </w:r>
    </w:p>
    <w:bookmarkEnd w:id="31"/>
    <w:bookmarkStart w:name="z38" w:id="32"/>
    <w:p>
      <w:pPr>
        <w:spacing w:after="0"/>
        <w:ind w:left="0"/>
        <w:jc w:val="left"/>
      </w:pPr>
      <w:r>
        <w:rPr>
          <w:rFonts w:ascii="Times New Roman"/>
          <w:b/>
          <w:i w:val="false"/>
          <w:color w:val="000000"/>
        </w:rPr>
        <w:t xml:space="preserve"> 1-параграф. "Электрондық үкіметтің" ақпараттандыру объектілерін құру және дамыту тәртібі</w:t>
      </w:r>
    </w:p>
    <w:bookmarkEnd w:id="32"/>
    <w:bookmarkStart w:name="z39" w:id="33"/>
    <w:p>
      <w:pPr>
        <w:spacing w:after="0"/>
        <w:ind w:left="0"/>
        <w:jc w:val="both"/>
      </w:pPr>
      <w:r>
        <w:rPr>
          <w:rFonts w:ascii="Times New Roman"/>
          <w:b w:val="false"/>
          <w:i w:val="false"/>
          <w:color w:val="000000"/>
          <w:sz w:val="28"/>
        </w:rPr>
        <w:t>
      5. "Электрондық үкіметтің" ақпараттандыру объектілерін құру және дамыту мемлекеттік инвестициялық жобаларды, сондай-ақ ұйымдардың қаражаты есебінен жобаларды іске асыру арқылы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6. Мемлекеттік инвестициялық жобалар шеңберінде "электрондық үкіметтің" ақпараттандыру объектілерін құруға және дамытуға арналған шығыстарды жоспарлау Қазақстан Республикасы Бюджеттік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жүзеге асырылады.</w:t>
      </w:r>
    </w:p>
    <w:bookmarkEnd w:id="34"/>
    <w:bookmarkStart w:name="z41" w:id="35"/>
    <w:p>
      <w:pPr>
        <w:spacing w:after="0"/>
        <w:ind w:left="0"/>
        <w:jc w:val="both"/>
      </w:pPr>
      <w:r>
        <w:rPr>
          <w:rFonts w:ascii="Times New Roman"/>
          <w:b w:val="false"/>
          <w:i w:val="false"/>
          <w:color w:val="000000"/>
          <w:sz w:val="28"/>
        </w:rPr>
        <w:t xml:space="preserve">
      Мемлекеттік инвестициялық жобаларды іске асыру жолымен "электрондық үкіметтің" ақпараттандыру объектілерін құру және дамыту кезінде Қазақстан Республикасының Цифрлық даму, инновациялар және аэроғарыш өнеркәсібі министрінің 2019 жылғы 29 маусымдағы № 144/НҚ бұйрығымен бекітілген (нормативтік құқықтық актілерді мемлекеттік тіркеу Тізілімінде № 19015 болып тіркелген) Инвестициялық ұсыныстарға, бюджеттік инвестициялардың қаржылық-экономикалық негіздемелеріне ақпараттандыру саласындағы сараптаманы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ақпараттандыру және ақпараттық қауіпсіздікті қамтамасыз ету салаларында қорытындылар алу қажет.</w:t>
      </w:r>
    </w:p>
    <w:bookmarkEnd w:id="35"/>
    <w:bookmarkStart w:name="z42" w:id="36"/>
    <w:p>
      <w:pPr>
        <w:spacing w:after="0"/>
        <w:ind w:left="0"/>
        <w:jc w:val="both"/>
      </w:pPr>
      <w:r>
        <w:rPr>
          <w:rFonts w:ascii="Times New Roman"/>
          <w:b w:val="false"/>
          <w:i w:val="false"/>
          <w:color w:val="000000"/>
          <w:sz w:val="28"/>
        </w:rPr>
        <w:t xml:space="preserve">
      7. "Электрондық үкіметтің" ақпараттандыру объектілерін құруға және дамытуға арналған шығыстарды есептеу Қазақстан Республикасы Цифрлық даму, инновациялар және аэроғарыш өнеркәсібі министрінің 2019 жылғы 27 маусымдағы № 140/НҚ бұйрығымен бекітілген (нормативтік құқықтық актілерді мемлекеттік тіркеу Тізілімінде № 18927 болып тіркелген) Мемлекеттік органдардың ақпараттандыру объектілерін құруға, дамытуға және қолдап отыруға арналған шығындарды есептеу </w:t>
      </w:r>
      <w:r>
        <w:rPr>
          <w:rFonts w:ascii="Times New Roman"/>
          <w:b w:val="false"/>
          <w:i w:val="false"/>
          <w:color w:val="000000"/>
          <w:sz w:val="28"/>
        </w:rPr>
        <w:t>әдістемесі</w:t>
      </w:r>
      <w:r>
        <w:rPr>
          <w:rFonts w:ascii="Times New Roman"/>
          <w:b w:val="false"/>
          <w:i w:val="false"/>
          <w:color w:val="000000"/>
          <w:sz w:val="28"/>
        </w:rPr>
        <w:t xml:space="preserve"> мен олардың нормативтерін сәйкес архитектуралық порталында орналастырылған калькуляторда жүзеге асырылады. </w:t>
      </w:r>
    </w:p>
    <w:bookmarkEnd w:id="36"/>
    <w:bookmarkStart w:name="z43" w:id="37"/>
    <w:p>
      <w:pPr>
        <w:spacing w:after="0"/>
        <w:ind w:left="0"/>
        <w:jc w:val="both"/>
      </w:pPr>
      <w:r>
        <w:rPr>
          <w:rFonts w:ascii="Times New Roman"/>
          <w:b w:val="false"/>
          <w:i w:val="false"/>
          <w:color w:val="000000"/>
          <w:sz w:val="28"/>
        </w:rPr>
        <w:t xml:space="preserve">
      8. "Электрондық үкіметтің" ақпараттандыру объектілерін құруға және дамытуға арналған техникалық тапсырмаларды жасау және қарау Қазақстан Республикасы Цифрлық даму, инновациялар және аэроғарыш өнеркәсібі министрінің 2019 жылғы 29 маусымдағы № 143/НҚ бұйрығымен бекітілген (нормативтік құқықтық актілерді мемлекеттік тіркеу Тізілімінде № 18950 болып тіркелген)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7"/>
    <w:bookmarkStart w:name="z44" w:id="38"/>
    <w:p>
      <w:pPr>
        <w:spacing w:after="0"/>
        <w:ind w:left="0"/>
        <w:jc w:val="both"/>
      </w:pPr>
      <w:r>
        <w:rPr>
          <w:rFonts w:ascii="Times New Roman"/>
          <w:b w:val="false"/>
          <w:i w:val="false"/>
          <w:color w:val="000000"/>
          <w:sz w:val="28"/>
        </w:rPr>
        <w:t>
      9. "Электрондық үкіметтің" ақпараттандыру объектісін құру және дамыту мыналарды қамтиды:</w:t>
      </w:r>
    </w:p>
    <w:bookmarkEnd w:id="38"/>
    <w:bookmarkStart w:name="z45" w:id="39"/>
    <w:p>
      <w:pPr>
        <w:spacing w:after="0"/>
        <w:ind w:left="0"/>
        <w:jc w:val="both"/>
      </w:pPr>
      <w:r>
        <w:rPr>
          <w:rFonts w:ascii="Times New Roman"/>
          <w:b w:val="false"/>
          <w:i w:val="false"/>
          <w:color w:val="000000"/>
          <w:sz w:val="28"/>
        </w:rPr>
        <w:t>
      1) "электрондық үкіметтің" ақпараттандыру объектісін әзірлеу;</w:t>
      </w:r>
    </w:p>
    <w:bookmarkEnd w:id="39"/>
    <w:bookmarkStart w:name="z46" w:id="40"/>
    <w:p>
      <w:pPr>
        <w:spacing w:after="0"/>
        <w:ind w:left="0"/>
        <w:jc w:val="both"/>
      </w:pPr>
      <w:r>
        <w:rPr>
          <w:rFonts w:ascii="Times New Roman"/>
          <w:b w:val="false"/>
          <w:i w:val="false"/>
          <w:color w:val="000000"/>
          <w:sz w:val="28"/>
        </w:rPr>
        <w:t xml:space="preserve">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(бұдан әрі – Бірыңғай талаптар) сәйкес "электрондық үкіметтің" ақпараттандыру объектісін тәжірибелік пайдалануды жүргізу, оның ішінде:</w:t>
      </w:r>
    </w:p>
    <w:bookmarkEnd w:id="40"/>
    <w:bookmarkStart w:name="z47" w:id="41"/>
    <w:p>
      <w:pPr>
        <w:spacing w:after="0"/>
        <w:ind w:left="0"/>
        <w:jc w:val="both"/>
      </w:pPr>
      <w:r>
        <w:rPr>
          <w:rFonts w:ascii="Times New Roman"/>
          <w:b w:val="false"/>
          <w:i w:val="false"/>
          <w:color w:val="000000"/>
          <w:sz w:val="28"/>
        </w:rPr>
        <w:t>
      тәжірибелік пайдалануды жүргізу рәсімдерін құжаттау;</w:t>
      </w:r>
    </w:p>
    <w:bookmarkEnd w:id="41"/>
    <w:bookmarkStart w:name="z48" w:id="42"/>
    <w:p>
      <w:pPr>
        <w:spacing w:after="0"/>
        <w:ind w:left="0"/>
        <w:jc w:val="both"/>
      </w:pPr>
      <w:r>
        <w:rPr>
          <w:rFonts w:ascii="Times New Roman"/>
          <w:b w:val="false"/>
          <w:i w:val="false"/>
          <w:color w:val="000000"/>
          <w:sz w:val="28"/>
        </w:rPr>
        <w:t>
      содан соң оларды түзету арқылы анықталған ақаулар мен кемшіліктерді оңтайландыру және жою;</w:t>
      </w:r>
    </w:p>
    <w:bookmarkEnd w:id="42"/>
    <w:bookmarkStart w:name="z49" w:id="43"/>
    <w:p>
      <w:pPr>
        <w:spacing w:after="0"/>
        <w:ind w:left="0"/>
        <w:jc w:val="both"/>
      </w:pPr>
      <w:r>
        <w:rPr>
          <w:rFonts w:ascii="Times New Roman"/>
          <w:b w:val="false"/>
          <w:i w:val="false"/>
          <w:color w:val="000000"/>
          <w:sz w:val="28"/>
        </w:rPr>
        <w:t>
      тәжірибелік пайдалануды аяқтау туралы актіні ресімдеу.</w:t>
      </w:r>
    </w:p>
    <w:bookmarkEnd w:id="43"/>
    <w:bookmarkStart w:name="z50" w:id="44"/>
    <w:p>
      <w:pPr>
        <w:spacing w:after="0"/>
        <w:ind w:left="0"/>
        <w:jc w:val="both"/>
      </w:pPr>
      <w:r>
        <w:rPr>
          <w:rFonts w:ascii="Times New Roman"/>
          <w:b w:val="false"/>
          <w:i w:val="false"/>
          <w:color w:val="000000"/>
          <w:sz w:val="28"/>
        </w:rPr>
        <w:t>
      3) Заңның 49-бабына сәйкес "электрондық үкіметтің" ақпараттандыру объектісін ақпараттық қауіпсіздік талаптарына сәйкестігіне сынақ жүргізу (бұдан әрі – сынақ).</w:t>
      </w:r>
    </w:p>
    <w:bookmarkEnd w:id="44"/>
    <w:p>
      <w:pPr>
        <w:spacing w:after="0"/>
        <w:ind w:left="0"/>
        <w:jc w:val="both"/>
      </w:pPr>
      <w:r>
        <w:rPr>
          <w:rFonts w:ascii="Times New Roman"/>
          <w:b w:val="false"/>
          <w:i w:val="false"/>
          <w:color w:val="000000"/>
          <w:sz w:val="28"/>
        </w:rPr>
        <w:t xml:space="preserve">
      Сынақ Қазақстан Республикасы Цифрлық даму, қорғаныс және аэроғарыш өнеркәсібі өнеркәсібі министрінің 2019 жылғы 3 маусымдағы № 111/НҚ бұйрығымен (Нормативтік құқықтық актілерді мемлекеттік тіркеу тізілімінде № 18795 болып тіркелген) бекітілген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w:t>
      </w:r>
      <w:r>
        <w:rPr>
          <w:rFonts w:ascii="Times New Roman"/>
          <w:b w:val="false"/>
          <w:i w:val="false"/>
          <w:color w:val="000000"/>
          <w:sz w:val="28"/>
        </w:rPr>
        <w:t>әдістемесі мен қағидаларында</w:t>
      </w:r>
      <w:r>
        <w:rPr>
          <w:rFonts w:ascii="Times New Roman"/>
          <w:b w:val="false"/>
          <w:i w:val="false"/>
          <w:color w:val="000000"/>
          <w:sz w:val="28"/>
        </w:rPr>
        <w:t xml:space="preserve"> айқындалған мерзімдерде және тәртіппен жүзеге асырылады. </w:t>
      </w:r>
    </w:p>
    <w:bookmarkStart w:name="z52" w:id="45"/>
    <w:p>
      <w:pPr>
        <w:spacing w:after="0"/>
        <w:ind w:left="0"/>
        <w:jc w:val="both"/>
      </w:pPr>
      <w:r>
        <w:rPr>
          <w:rFonts w:ascii="Times New Roman"/>
          <w:b w:val="false"/>
          <w:i w:val="false"/>
          <w:color w:val="000000"/>
          <w:sz w:val="28"/>
        </w:rPr>
        <w:t>
      4) Қазақстан Республикасының аумағында қолданыстағы стандарттарға сәйкес "электрондық үкіметтің" ақпараттандыру объектісін ендіру;</w:t>
      </w:r>
    </w:p>
    <w:bookmarkEnd w:id="45"/>
    <w:bookmarkStart w:name="z53" w:id="46"/>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пайдалануға енгізу.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Цифрлық даму, инновациялар және аэроғарыш өнеркәсібі министрінің 30.04.2024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10. "Электрондық үкіметтің" ақпараттандыру объектісін дамыту ол өнеркәсіптік пайдалануға берілгеннен кейін жүзеге асырылады.</w:t>
      </w:r>
    </w:p>
    <w:bookmarkEnd w:id="47"/>
    <w:bookmarkStart w:name="z55" w:id="48"/>
    <w:p>
      <w:pPr>
        <w:spacing w:after="0"/>
        <w:ind w:left="0"/>
        <w:jc w:val="both"/>
      </w:pPr>
      <w:r>
        <w:rPr>
          <w:rFonts w:ascii="Times New Roman"/>
          <w:b w:val="false"/>
          <w:i w:val="false"/>
          <w:color w:val="000000"/>
          <w:sz w:val="28"/>
        </w:rPr>
        <w:t>
      Сенімгерлік басқару шеңберінде сенімгерлік басқарушының "электрондық үкіметті" ақпараттандыру объектісін дамытуы уәкілетті органмен келісілген техникалық тапсырма негізінде жүзеге асырылады.</w:t>
      </w:r>
    </w:p>
    <w:bookmarkEnd w:id="48"/>
    <w:bookmarkStart w:name="z56" w:id="49"/>
    <w:p>
      <w:pPr>
        <w:spacing w:after="0"/>
        <w:ind w:left="0"/>
        <w:jc w:val="both"/>
      </w:pPr>
      <w:r>
        <w:rPr>
          <w:rFonts w:ascii="Times New Roman"/>
          <w:b w:val="false"/>
          <w:i w:val="false"/>
          <w:color w:val="000000"/>
          <w:sz w:val="28"/>
        </w:rPr>
        <w:t>
      Ақпараттандыру объектілерін интеграциялауды жүзеге асыру, негізгі объектінің бастапқы кодына өзгерістер енгізуді, қосымша сыртқы модульдерді әзірлеуді талап етпейтін жұмыстарды іске асыру бөлігінде "электрондық үкіметтің" ақпараттандыру объектісін пысықтау "электрондық үкіметтің" ақпараттандыру объектісін дамыту болып табылмайды.</w:t>
      </w:r>
    </w:p>
    <w:bookmarkEnd w:id="49"/>
    <w:bookmarkStart w:name="z57" w:id="50"/>
    <w:p>
      <w:pPr>
        <w:spacing w:after="0"/>
        <w:ind w:left="0"/>
        <w:jc w:val="both"/>
      </w:pPr>
      <w:r>
        <w:rPr>
          <w:rFonts w:ascii="Times New Roman"/>
          <w:b w:val="false"/>
          <w:i w:val="false"/>
          <w:color w:val="000000"/>
          <w:sz w:val="28"/>
        </w:rPr>
        <w:t>
      11. Бюджет қаражаты есебінен "электрондық үкіметтің" ақпараттандыру объектісін құру немесе дамыту кезінде өнім берушілер ақпараттандыру объектісінің бастапқы кодтарын беруді қамтамасыз етеді.</w:t>
      </w:r>
    </w:p>
    <w:bookmarkEnd w:id="50"/>
    <w:bookmarkStart w:name="z58" w:id="51"/>
    <w:p>
      <w:pPr>
        <w:spacing w:after="0"/>
        <w:ind w:left="0"/>
        <w:jc w:val="both"/>
      </w:pPr>
      <w:r>
        <w:rPr>
          <w:rFonts w:ascii="Times New Roman"/>
          <w:b w:val="false"/>
          <w:i w:val="false"/>
          <w:color w:val="000000"/>
          <w:sz w:val="28"/>
        </w:rPr>
        <w:t>
      12. "Электрондық үкіметтің" ақпараттық-коммуникациялық платформасында "электрондық үкіметтің" ақпараттандыру объектілерін құру, дамыту кезінде оператор уәкілетті органға, ұйымдар мен әлеуетті өнім берушілерге "электрондық үкіметтің" ақпараттық-коммуникациялық платформасына тиісті ортаны ұсыну бойынша жасалған қызмет көрсету шарты (бұдан әрі - шарт) негізінде өтінімді алған сәттен бастап он жұмыс күні ішінде "электрондық үкіметтің" ақпараттық-коммуникациялық платформасын ұсыну жөніндегі қызмет шеңберінде "электрондық үкіметтің" ақпараттандыру объектілерін әзірлеу және тестілеу, тәжірибелік пайдалану және сынақтар жүргізу ортасын ұсынады.</w:t>
      </w:r>
    </w:p>
    <w:bookmarkEnd w:id="51"/>
    <w:bookmarkStart w:name="z59" w:id="52"/>
    <w:p>
      <w:pPr>
        <w:spacing w:after="0"/>
        <w:ind w:left="0"/>
        <w:jc w:val="both"/>
      </w:pPr>
      <w:r>
        <w:rPr>
          <w:rFonts w:ascii="Times New Roman"/>
          <w:b w:val="false"/>
          <w:i w:val="false"/>
          <w:color w:val="000000"/>
          <w:sz w:val="28"/>
        </w:rPr>
        <w:t>
      Бұл ретте оператор ақпараттандыру объектілерін әзірлеу және тестілеу, тәжірибелік пайдалану және сынақтар жүргізу үшін шарт жасалған сәттен бастап үш айдан аспайтын мерзімге өтеусіз негізде ортаны ұсынады.</w:t>
      </w:r>
    </w:p>
    <w:bookmarkEnd w:id="52"/>
    <w:bookmarkStart w:name="z127" w:id="53"/>
    <w:p>
      <w:pPr>
        <w:spacing w:after="0"/>
        <w:ind w:left="0"/>
        <w:jc w:val="both"/>
      </w:pPr>
      <w:r>
        <w:rPr>
          <w:rFonts w:ascii="Times New Roman"/>
          <w:b w:val="false"/>
          <w:i w:val="false"/>
          <w:color w:val="000000"/>
          <w:sz w:val="28"/>
        </w:rPr>
        <w:t>
      12-1. "Электрондық үкіметтің" ақпараттық-коммуникациялық платформасын құруды, дамытуды, оның жұмыс істеуін қамтамасыз етуді Оператор "электрондық үкіметтің" архитектурасына сәйкес жүзеге асырады.</w:t>
      </w:r>
    </w:p>
    <w:bookmarkEnd w:id="53"/>
    <w:p>
      <w:pPr>
        <w:spacing w:after="0"/>
        <w:ind w:left="0"/>
        <w:jc w:val="both"/>
      </w:pPr>
      <w:r>
        <w:rPr>
          <w:rFonts w:ascii="Times New Roman"/>
          <w:b w:val="false"/>
          <w:i w:val="false"/>
          <w:color w:val="000000"/>
          <w:sz w:val="28"/>
        </w:rPr>
        <w:t xml:space="preserve">
      "Электрондық үкіметтің" ақпараттық-коммуникациялық платформасының архитектурасы Қазақстан Республикасы цифрлық даму, инновациялар және аэроғарыш өнеркәсібі министрінің 2019 жылғы 12 тамыздағы № 193/НҚ бұйрығымен (нормативтік құқықтық актілерді мемлекеттік тіркеу тізілімінде № 19249 болып тіркелген) бекітілген "электрондық үкіметтің" архитектурасын қалыптастыру және іске асыру мониторингі </w:t>
      </w:r>
      <w:r>
        <w:rPr>
          <w:rFonts w:ascii="Times New Roman"/>
          <w:b w:val="false"/>
          <w:i w:val="false"/>
          <w:color w:val="000000"/>
          <w:sz w:val="28"/>
        </w:rPr>
        <w:t>Қағидаларына</w:t>
      </w:r>
      <w:r>
        <w:rPr>
          <w:rFonts w:ascii="Times New Roman"/>
          <w:b w:val="false"/>
          <w:i w:val="false"/>
          <w:color w:val="000000"/>
          <w:sz w:val="28"/>
        </w:rPr>
        <w:t xml:space="preserve"> сәйкес сервистік интегратормен және уәкілетті органмен келісім бойынша оператор қалыптастыратын және бекітетін "электрондық үкімет" архитектурасының негізгі құрамдас бөлігі болып табылады.</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 әзірлеу, тестілеу, тәжірибелік пайдалану орталарын қамтиды.</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платформасының "электрондық үкіметтің" және (немесе) ақпараттық – коммуникациялық қызметтердің ақпараттандыру объектілерін құру, дамыту және орналастыру үшін техникалық және технологиялық талаптары жалпыға қолжетімді болып табылады және архитектура порталында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13. "Электрондық үкіметтің" ақпараттық-коммуникациялық платформасында "электрондық үкіметтің" ақпараттандыру объектілерін орналастыру үшін оператор өтінімді алған сәттен бастап он жұмыс күні ішінде уәкілетті органға, ұйымдарға "электрондық үкіметтің" технологиялық платформасын және/немесе ақпараттық-коммуникациялық инфрақұрылымын ұсыну бойынша қызмет көрсетеді.</w:t>
      </w:r>
    </w:p>
    <w:bookmarkEnd w:id="54"/>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28 қаңтардағы № 135 бұйрығымен (нормативтік құқықтық актілерді мемлекеттік тіркеу Тізілімінде № 13349 болып тіркелген) бекітілген ақпараттандыру объектілерінің </w:t>
      </w:r>
      <w:r>
        <w:rPr>
          <w:rFonts w:ascii="Times New Roman"/>
          <w:b w:val="false"/>
          <w:i w:val="false"/>
          <w:color w:val="000000"/>
          <w:sz w:val="28"/>
        </w:rPr>
        <w:t>Сыныптауышына</w:t>
      </w:r>
      <w:r>
        <w:rPr>
          <w:rFonts w:ascii="Times New Roman"/>
          <w:b w:val="false"/>
          <w:i w:val="false"/>
          <w:color w:val="000000"/>
          <w:sz w:val="28"/>
        </w:rPr>
        <w:t xml:space="preserve"> сәйкес жатқызылған "электрондық үкіметтің" ақпараттандыру объектілері:</w:t>
      </w:r>
    </w:p>
    <w:p>
      <w:pPr>
        <w:spacing w:after="0"/>
        <w:ind w:left="0"/>
        <w:jc w:val="both"/>
      </w:pPr>
      <w:r>
        <w:rPr>
          <w:rFonts w:ascii="Times New Roman"/>
          <w:b w:val="false"/>
          <w:i w:val="false"/>
          <w:color w:val="000000"/>
          <w:sz w:val="28"/>
        </w:rPr>
        <w:t>
      бірінші сыныпқа жатқызылатын "электрондық үкіметтің" ақпараттық-коммуникациялық платформасында немесе "электрондық үкіметтің" ақпараттық-коммуникациялық инфрақұрылымында ғана орналастырылады;</w:t>
      </w:r>
    </w:p>
    <w:p>
      <w:pPr>
        <w:spacing w:after="0"/>
        <w:ind w:left="0"/>
        <w:jc w:val="both"/>
      </w:pPr>
      <w:r>
        <w:rPr>
          <w:rFonts w:ascii="Times New Roman"/>
          <w:b w:val="false"/>
          <w:i w:val="false"/>
          <w:color w:val="000000"/>
          <w:sz w:val="28"/>
        </w:rPr>
        <w:t>
      екінші және үшінші сыныпқа жатқызылатын, оларды "электрондық үкіметтің" ақпараттық-коммуникациялық платформасында немесе "электрондық үкіметтің" ақпараттық-коммуникациялық инфрақұрылымында орналастыру мүмкіндігі болмаған жағдайда, ақпараттық-коммуникациялық инфрақұрылымды ұсынатын ұйымда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14. "Электрондық үкіметтің" ақпараттандыру объектілерін құру және дамыту келесі жағдайларды қоспағанда "электрондық үкіметтің" ақпараттық-коммуникациялық платформасында басымдықпен жүзеге асырылады:</w:t>
      </w:r>
    </w:p>
    <w:bookmarkEnd w:id="55"/>
    <w:bookmarkStart w:name="z62" w:id="56"/>
    <w:p>
      <w:pPr>
        <w:spacing w:after="0"/>
        <w:ind w:left="0"/>
        <w:jc w:val="both"/>
      </w:pPr>
      <w:r>
        <w:rPr>
          <w:rFonts w:ascii="Times New Roman"/>
          <w:b w:val="false"/>
          <w:i w:val="false"/>
          <w:color w:val="000000"/>
          <w:sz w:val="28"/>
        </w:rPr>
        <w:t>
      1) бұрын "электрондық үкіметтің" ақпараттық-коммуникациялық платформасынан тыс құрылған "электрондық үкіметтің" ақпараттандыру объектілерін дамыту талап етіледі;</w:t>
      </w:r>
    </w:p>
    <w:bookmarkEnd w:id="56"/>
    <w:bookmarkStart w:name="z63" w:id="57"/>
    <w:p>
      <w:pPr>
        <w:spacing w:after="0"/>
        <w:ind w:left="0"/>
        <w:jc w:val="both"/>
      </w:pPr>
      <w:r>
        <w:rPr>
          <w:rFonts w:ascii="Times New Roman"/>
          <w:b w:val="false"/>
          <w:i w:val="false"/>
          <w:color w:val="000000"/>
          <w:sz w:val="28"/>
        </w:rPr>
        <w:t>
      2) "электрондық үкіметтің" ақпараттық-коммуникациялық платформасында "электрондық үкіметтің" ақпараттандыру объектісін құру техникалық не экономикалық тұрғыдан тиімсіз;</w:t>
      </w:r>
    </w:p>
    <w:bookmarkEnd w:id="57"/>
    <w:bookmarkStart w:name="z64" w:id="58"/>
    <w:p>
      <w:pPr>
        <w:spacing w:after="0"/>
        <w:ind w:left="0"/>
        <w:jc w:val="both"/>
      </w:pPr>
      <w:r>
        <w:rPr>
          <w:rFonts w:ascii="Times New Roman"/>
          <w:b w:val="false"/>
          <w:i w:val="false"/>
          <w:color w:val="000000"/>
          <w:sz w:val="28"/>
        </w:rPr>
        <w:t xml:space="preserve">
      3) Қазақстан Республикасы Қорғаныс және аэроғарыш өнеркәсібі министрінің 2018 жылғы 28 наурыздағы № 53/НҚ бұйрығымен (нормативтік құқықтық актілерді мемлекеттік тіркеу Тізілімінде № 16750 болып тіркелген) бекітілген Электрондық өнеркәсіп пен бағдарламалық қамтылымның сенім білдірілген өнімінің тізілімін,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Тізілімді қалыптастыру және жүргізу қағидалары) сәйкес жүзеге асырылатын сенімді бағдарламалық қамтамасыз ету және электрондық өнеркәсіп өнімдері Тізілімінде (бұдан әрі - Тізілім) ұқсас функционалы бар ақпараттандыру объектілері қамтылған.</w:t>
      </w:r>
    </w:p>
    <w:bookmarkEnd w:id="58"/>
    <w:bookmarkStart w:name="z65" w:id="59"/>
    <w:p>
      <w:pPr>
        <w:spacing w:after="0"/>
        <w:ind w:left="0"/>
        <w:jc w:val="left"/>
      </w:pPr>
      <w:r>
        <w:rPr>
          <w:rFonts w:ascii="Times New Roman"/>
          <w:b/>
          <w:i w:val="false"/>
          <w:color w:val="000000"/>
        </w:rPr>
        <w:t xml:space="preserve"> 2-параграф. "Электрондық үкіметтің" ақпараттандыру объектілерін пайдалану тәртібі</w:t>
      </w:r>
    </w:p>
    <w:bookmarkEnd w:id="59"/>
    <w:bookmarkStart w:name="z66" w:id="60"/>
    <w:p>
      <w:pPr>
        <w:spacing w:after="0"/>
        <w:ind w:left="0"/>
        <w:jc w:val="both"/>
      </w:pPr>
      <w:r>
        <w:rPr>
          <w:rFonts w:ascii="Times New Roman"/>
          <w:b w:val="false"/>
          <w:i w:val="false"/>
          <w:color w:val="000000"/>
          <w:sz w:val="28"/>
        </w:rPr>
        <w:t>
      15. "Электрондық үкіметтің" ақпараттандыру объектісін өнеркәсіптік пайдалануға енгізу Заңның 40-бабына сәйкес жүзеге асырылады.</w:t>
      </w:r>
    </w:p>
    <w:bookmarkEnd w:id="60"/>
    <w:bookmarkStart w:name="z67" w:id="61"/>
    <w:p>
      <w:pPr>
        <w:spacing w:after="0"/>
        <w:ind w:left="0"/>
        <w:jc w:val="both"/>
      </w:pPr>
      <w:r>
        <w:rPr>
          <w:rFonts w:ascii="Times New Roman"/>
          <w:b w:val="false"/>
          <w:i w:val="false"/>
          <w:color w:val="000000"/>
          <w:sz w:val="28"/>
        </w:rPr>
        <w:t>
      16. "Электрондық үкіметтің" ақпараттандыру объектісін өнеркәсіптік пайдалану кезінде:</w:t>
      </w:r>
    </w:p>
    <w:bookmarkEnd w:id="61"/>
    <w:bookmarkStart w:name="z68" w:id="62"/>
    <w:p>
      <w:pPr>
        <w:spacing w:after="0"/>
        <w:ind w:left="0"/>
        <w:jc w:val="both"/>
      </w:pPr>
      <w:r>
        <w:rPr>
          <w:rFonts w:ascii="Times New Roman"/>
          <w:b w:val="false"/>
          <w:i w:val="false"/>
          <w:color w:val="000000"/>
          <w:sz w:val="28"/>
        </w:rPr>
        <w:t xml:space="preserve">
      1) Бірыңғай талаптарды, Қазақстан Республикасы Цифрлық даму, инновациялар және аэроғарыш өнеркәсібі министрінің 2022 жылғы 14 қазандағы № 385/НҚ бұйрығымен (нормативтік құқықтық актілерді мемлекеттік тіркеу Тізілімінде №30186 болып тіркелген) бекітілген Деректерді басқару жөніндегі </w:t>
      </w:r>
      <w:r>
        <w:rPr>
          <w:rFonts w:ascii="Times New Roman"/>
          <w:b w:val="false"/>
          <w:i w:val="false"/>
          <w:color w:val="000000"/>
          <w:sz w:val="28"/>
        </w:rPr>
        <w:t>талаптарды</w:t>
      </w:r>
      <w:r>
        <w:rPr>
          <w:rFonts w:ascii="Times New Roman"/>
          <w:b w:val="false"/>
          <w:i w:val="false"/>
          <w:color w:val="000000"/>
          <w:sz w:val="28"/>
        </w:rPr>
        <w:t xml:space="preserve">, Қазақстан Республикасы Ақпарат және коммуникациялар министрінің 2018 жылғы 31 мамырдағы № 239 бұйрығымен (нормативтік құқықтық актілерді мемлекеттік тіркеу Тізілімінде № 17046 болып тіркелген) бекітілген "Электрондық үкімет" архитектурасын дамыту </w:t>
      </w:r>
      <w:r>
        <w:rPr>
          <w:rFonts w:ascii="Times New Roman"/>
          <w:b w:val="false"/>
          <w:i w:val="false"/>
          <w:color w:val="000000"/>
          <w:sz w:val="28"/>
        </w:rPr>
        <w:t>талаптарды</w:t>
      </w:r>
      <w:r>
        <w:rPr>
          <w:rFonts w:ascii="Times New Roman"/>
          <w:b w:val="false"/>
          <w:i w:val="false"/>
          <w:color w:val="000000"/>
          <w:sz w:val="28"/>
        </w:rPr>
        <w:t xml:space="preserve"> сақтау;</w:t>
      </w:r>
    </w:p>
    <w:bookmarkEnd w:id="62"/>
    <w:bookmarkStart w:name="z69" w:id="63"/>
    <w:p>
      <w:pPr>
        <w:spacing w:after="0"/>
        <w:ind w:left="0"/>
        <w:jc w:val="both"/>
      </w:pPr>
      <w:r>
        <w:rPr>
          <w:rFonts w:ascii="Times New Roman"/>
          <w:b w:val="false"/>
          <w:i w:val="false"/>
          <w:color w:val="000000"/>
          <w:sz w:val="28"/>
        </w:rPr>
        <w:t>
      2) электрондық ақпараттық ресурстарды қорғау, сақтау және бұзылған немесе бүлінген жағдайда оларды қалпына келтіру;</w:t>
      </w:r>
    </w:p>
    <w:bookmarkEnd w:id="63"/>
    <w:bookmarkStart w:name="z70" w:id="64"/>
    <w:p>
      <w:pPr>
        <w:spacing w:after="0"/>
        <w:ind w:left="0"/>
        <w:jc w:val="both"/>
      </w:pPr>
      <w:r>
        <w:rPr>
          <w:rFonts w:ascii="Times New Roman"/>
          <w:b w:val="false"/>
          <w:i w:val="false"/>
          <w:color w:val="000000"/>
          <w:sz w:val="28"/>
        </w:rPr>
        <w:t>
      3) электрондық ақпараттық ресурстарды резервтік көшіру және уақтылы өзектендіруді бақылау;</w:t>
      </w:r>
    </w:p>
    <w:bookmarkEnd w:id="64"/>
    <w:bookmarkStart w:name="z71" w:id="65"/>
    <w:p>
      <w:pPr>
        <w:spacing w:after="0"/>
        <w:ind w:left="0"/>
        <w:jc w:val="both"/>
      </w:pPr>
      <w:r>
        <w:rPr>
          <w:rFonts w:ascii="Times New Roman"/>
          <w:b w:val="false"/>
          <w:i w:val="false"/>
          <w:color w:val="000000"/>
          <w:sz w:val="28"/>
        </w:rPr>
        <w:t>
      4) мемлекеттік органның ақпараттық жүйесіне өтініштер туралы мәліметтерді автоматтандырылған түрде есепке алу, сақтау және мерзімді мұрағаттау;</w:t>
      </w:r>
    </w:p>
    <w:bookmarkEnd w:id="65"/>
    <w:bookmarkStart w:name="z72" w:id="66"/>
    <w:p>
      <w:pPr>
        <w:spacing w:after="0"/>
        <w:ind w:left="0"/>
        <w:jc w:val="both"/>
      </w:pPr>
      <w:r>
        <w:rPr>
          <w:rFonts w:ascii="Times New Roman"/>
          <w:b w:val="false"/>
          <w:i w:val="false"/>
          <w:color w:val="000000"/>
          <w:sz w:val="28"/>
        </w:rPr>
        <w:t>
      5) ақпараттандыру объектісін сүйемелдеу қамтамасыз етіледі.</w:t>
      </w:r>
    </w:p>
    <w:bookmarkEnd w:id="66"/>
    <w:bookmarkStart w:name="z73" w:id="67"/>
    <w:p>
      <w:pPr>
        <w:spacing w:after="0"/>
        <w:ind w:left="0"/>
        <w:jc w:val="both"/>
      </w:pPr>
      <w:r>
        <w:rPr>
          <w:rFonts w:ascii="Times New Roman"/>
          <w:b w:val="false"/>
          <w:i w:val="false"/>
          <w:color w:val="000000"/>
          <w:sz w:val="28"/>
        </w:rPr>
        <w:t>
      Сүйемелдеу шеңберінде өнеркәсіптік пайдалануға енгізілген ақпараттандыру объектісін оның мақсатына сәйкес пайдалану қамтамасыз етіледі, оған бағдарламалық қамтамасыз етуді түзетуді, модификациялауды және ақауларды жоюды жүргізу жөніндегі іс-шаралар кіреді, қосымша функционалдық талаптарды жаңғыртуды және іске асыруды жүргізбей, оның тұтастығы сақталған жағдайда.</w:t>
      </w:r>
    </w:p>
    <w:bookmarkEnd w:id="67"/>
    <w:bookmarkStart w:name="z74" w:id="68"/>
    <w:p>
      <w:pPr>
        <w:spacing w:after="0"/>
        <w:ind w:left="0"/>
        <w:jc w:val="both"/>
      </w:pPr>
      <w:r>
        <w:rPr>
          <w:rFonts w:ascii="Times New Roman"/>
          <w:b w:val="false"/>
          <w:i w:val="false"/>
          <w:color w:val="000000"/>
          <w:sz w:val="28"/>
        </w:rPr>
        <w:t>
      Сүйемелдеу шеңберінде кепілдік қызмет көрсету шеңберінде қателер мен кемшіліктерді жоюды қамтитын жағдайлар анықталады.</w:t>
      </w:r>
    </w:p>
    <w:bookmarkEnd w:id="68"/>
    <w:bookmarkStart w:name="z75" w:id="69"/>
    <w:p>
      <w:pPr>
        <w:spacing w:after="0"/>
        <w:ind w:left="0"/>
        <w:jc w:val="both"/>
      </w:pPr>
      <w:r>
        <w:rPr>
          <w:rFonts w:ascii="Times New Roman"/>
          <w:b w:val="false"/>
          <w:i w:val="false"/>
          <w:color w:val="000000"/>
          <w:sz w:val="28"/>
        </w:rPr>
        <w:t>
      6) ақпараттандыру объектісінің пайдаланылатын бағдарламалық қамтамасыз етуін, оның ішінде лицензиялық бағдарламалық қамтамасыз етуді техникалық қолдау;</w:t>
      </w:r>
    </w:p>
    <w:bookmarkEnd w:id="69"/>
    <w:bookmarkStart w:name="z76" w:id="70"/>
    <w:p>
      <w:pPr>
        <w:spacing w:after="0"/>
        <w:ind w:left="0"/>
        <w:jc w:val="both"/>
      </w:pPr>
      <w:r>
        <w:rPr>
          <w:rFonts w:ascii="Times New Roman"/>
          <w:b w:val="false"/>
          <w:i w:val="false"/>
          <w:color w:val="000000"/>
          <w:sz w:val="28"/>
        </w:rPr>
        <w:t>
      7) жүйелік-техникалық қызмет көрсету.</w:t>
      </w:r>
    </w:p>
    <w:bookmarkEnd w:id="70"/>
    <w:bookmarkStart w:name="z77" w:id="71"/>
    <w:p>
      <w:pPr>
        <w:spacing w:after="0"/>
        <w:ind w:left="0"/>
        <w:jc w:val="both"/>
      </w:pPr>
      <w:r>
        <w:rPr>
          <w:rFonts w:ascii="Times New Roman"/>
          <w:b w:val="false"/>
          <w:i w:val="false"/>
          <w:color w:val="000000"/>
          <w:sz w:val="28"/>
        </w:rPr>
        <w:t>
      8) құжаттарды қағаз жеткізгіште пайдалануды, сондай-ақ мемлекеттік функцияларды жүзеге асыру және мемлекеттік қызметтер көрсету кезінде оларды ұсыну жөніндегі талаптарды қысқарту (алып тастау);</w:t>
      </w:r>
    </w:p>
    <w:bookmarkEnd w:id="71"/>
    <w:bookmarkStart w:name="z78" w:id="72"/>
    <w:p>
      <w:pPr>
        <w:spacing w:after="0"/>
        <w:ind w:left="0"/>
        <w:jc w:val="both"/>
      </w:pPr>
      <w:r>
        <w:rPr>
          <w:rFonts w:ascii="Times New Roman"/>
          <w:b w:val="false"/>
          <w:i w:val="false"/>
          <w:color w:val="000000"/>
          <w:sz w:val="28"/>
        </w:rPr>
        <w:t>
      9) өнім берушінің "электрондық үкіметтің" ақпараттандыру объектісіне кепілдік беру мерзімі кезеңінде анықталған қателер мен кемшіліктерді жоюды қамтитын кепілдік қызмет көрсетуі. Кепілдік қызмет көрсету "электрондық үкіметтің" ақпараттандыру объектісі өнеркәсіптік пайдалануға енгізілген күннен бастап кемінде 12 (он екі) ай мерзімде қамтамасыз етіледі.</w:t>
      </w:r>
    </w:p>
    <w:bookmarkEnd w:id="72"/>
    <w:bookmarkStart w:name="z79" w:id="73"/>
    <w:p>
      <w:pPr>
        <w:spacing w:after="0"/>
        <w:ind w:left="0"/>
        <w:jc w:val="both"/>
      </w:pPr>
      <w:r>
        <w:rPr>
          <w:rFonts w:ascii="Times New Roman"/>
          <w:b w:val="false"/>
          <w:i w:val="false"/>
          <w:color w:val="000000"/>
          <w:sz w:val="28"/>
        </w:rPr>
        <w:t>
      17. "Электрондық үкіметтің" ақпараттандыру объектісіне кепілдік беру қызметін жеткізуші өтеусіз жүзеге асырады.</w:t>
      </w:r>
    </w:p>
    <w:bookmarkEnd w:id="73"/>
    <w:bookmarkStart w:name="z80" w:id="74"/>
    <w:p>
      <w:pPr>
        <w:spacing w:after="0"/>
        <w:ind w:left="0"/>
        <w:jc w:val="both"/>
      </w:pPr>
      <w:r>
        <w:rPr>
          <w:rFonts w:ascii="Times New Roman"/>
          <w:b w:val="false"/>
          <w:i w:val="false"/>
          <w:color w:val="000000"/>
          <w:sz w:val="28"/>
        </w:rPr>
        <w:t>
      Кепілдік мерзімі ішінде өнім беруші келісілген мерзімдерде өзі жіберген қателер мен кемшіліктерді жояды, дегенмен мынадай талаптар сақталу қажет:</w:t>
      </w:r>
    </w:p>
    <w:bookmarkEnd w:id="74"/>
    <w:bookmarkStart w:name="z81" w:id="75"/>
    <w:p>
      <w:pPr>
        <w:spacing w:after="0"/>
        <w:ind w:left="0"/>
        <w:jc w:val="both"/>
      </w:pPr>
      <w:r>
        <w:rPr>
          <w:rFonts w:ascii="Times New Roman"/>
          <w:b w:val="false"/>
          <w:i w:val="false"/>
          <w:color w:val="000000"/>
          <w:sz w:val="28"/>
        </w:rPr>
        <w:t>
      ақаулықтың бар екендігі құжатпен расталған куәлік;</w:t>
      </w:r>
    </w:p>
    <w:bookmarkEnd w:id="75"/>
    <w:bookmarkStart w:name="z82" w:id="76"/>
    <w:p>
      <w:pPr>
        <w:spacing w:after="0"/>
        <w:ind w:left="0"/>
        <w:jc w:val="both"/>
      </w:pPr>
      <w:r>
        <w:rPr>
          <w:rFonts w:ascii="Times New Roman"/>
          <w:b w:val="false"/>
          <w:i w:val="false"/>
          <w:color w:val="000000"/>
          <w:sz w:val="28"/>
        </w:rPr>
        <w:t>
      өнім беруші жіберген қатеге байланысты ақаулық орын алғанын растау;</w:t>
      </w:r>
    </w:p>
    <w:bookmarkEnd w:id="76"/>
    <w:bookmarkStart w:name="z83" w:id="77"/>
    <w:p>
      <w:pPr>
        <w:spacing w:after="0"/>
        <w:ind w:left="0"/>
        <w:jc w:val="both"/>
      </w:pPr>
      <w:r>
        <w:rPr>
          <w:rFonts w:ascii="Times New Roman"/>
          <w:b w:val="false"/>
          <w:i w:val="false"/>
          <w:color w:val="000000"/>
          <w:sz w:val="28"/>
        </w:rPr>
        <w:t>
      "электрондық үкіметтің" ақпараттандыру объектісін дұрыс пайдалану;</w:t>
      </w:r>
    </w:p>
    <w:bookmarkEnd w:id="77"/>
    <w:bookmarkStart w:name="z84" w:id="78"/>
    <w:p>
      <w:pPr>
        <w:spacing w:after="0"/>
        <w:ind w:left="0"/>
        <w:jc w:val="both"/>
      </w:pPr>
      <w:r>
        <w:rPr>
          <w:rFonts w:ascii="Times New Roman"/>
          <w:b w:val="false"/>
          <w:i w:val="false"/>
          <w:color w:val="000000"/>
          <w:sz w:val="28"/>
        </w:rPr>
        <w:t>
      оның тұтастығын бұзуға апарған тапсырыс берушінің бағдарламалық жасақтамаға өздігінен араласуының болмауы;</w:t>
      </w:r>
    </w:p>
    <w:bookmarkEnd w:id="78"/>
    <w:bookmarkStart w:name="z85" w:id="79"/>
    <w:p>
      <w:pPr>
        <w:spacing w:after="0"/>
        <w:ind w:left="0"/>
        <w:jc w:val="both"/>
      </w:pPr>
      <w:r>
        <w:rPr>
          <w:rFonts w:ascii="Times New Roman"/>
          <w:b w:val="false"/>
          <w:i w:val="false"/>
          <w:color w:val="000000"/>
          <w:sz w:val="28"/>
        </w:rPr>
        <w:t>
      тапсырыс берушінің "ақпараттандыру объектісін" құруға және дамытуға арналған техникалық тапсырма талаптарына сәйкестігі.</w:t>
      </w:r>
    </w:p>
    <w:bookmarkEnd w:id="79"/>
    <w:bookmarkStart w:name="z86" w:id="80"/>
    <w:p>
      <w:pPr>
        <w:spacing w:after="0"/>
        <w:ind w:left="0"/>
        <w:jc w:val="both"/>
      </w:pPr>
      <w:r>
        <w:rPr>
          <w:rFonts w:ascii="Times New Roman"/>
          <w:b w:val="false"/>
          <w:i w:val="false"/>
          <w:color w:val="000000"/>
          <w:sz w:val="28"/>
        </w:rPr>
        <w:t>
      18. Архитектуралық порталда "электрондық үкіметтің" ақпараттандыру объектісіне техникалық құжаттаманың мәліметтері мен электрондық көшірмелері болмаған жағдайда "электрондық үкіметтің" ақпараттандыру объектісін өнеркәсіптік пайдалану кезеңі үшін көзделген іс-шараларды жүргізуге арналған шығыстарға қолдау көрсетілмейді.</w:t>
      </w:r>
    </w:p>
    <w:bookmarkEnd w:id="80"/>
    <w:bookmarkStart w:name="z87" w:id="81"/>
    <w:p>
      <w:pPr>
        <w:spacing w:after="0"/>
        <w:ind w:left="0"/>
        <w:jc w:val="both"/>
      </w:pPr>
      <w:r>
        <w:rPr>
          <w:rFonts w:ascii="Times New Roman"/>
          <w:b w:val="false"/>
          <w:i w:val="false"/>
          <w:color w:val="000000"/>
          <w:sz w:val="28"/>
        </w:rPr>
        <w:t>
      19. "Электрондық үкіметтің" ақпараттандыру объектісін одан әрі пайдалану қажеттілігінің болмауы өнеркәсіптік пайдалануды тоқтатуға әкеп соғады.</w:t>
      </w:r>
    </w:p>
    <w:bookmarkEnd w:id="81"/>
    <w:bookmarkStart w:name="z88" w:id="82"/>
    <w:p>
      <w:pPr>
        <w:spacing w:after="0"/>
        <w:ind w:left="0"/>
        <w:jc w:val="left"/>
      </w:pPr>
      <w:r>
        <w:rPr>
          <w:rFonts w:ascii="Times New Roman"/>
          <w:b/>
          <w:i w:val="false"/>
          <w:color w:val="000000"/>
        </w:rPr>
        <w:t xml:space="preserve"> 3-параграф. "Электрондық үкіметтің" ақпараттандыру объектілерін сатып алу тәртібі</w:t>
      </w:r>
    </w:p>
    <w:bookmarkEnd w:id="82"/>
    <w:bookmarkStart w:name="z89" w:id="83"/>
    <w:p>
      <w:pPr>
        <w:spacing w:after="0"/>
        <w:ind w:left="0"/>
        <w:jc w:val="both"/>
      </w:pPr>
      <w:r>
        <w:rPr>
          <w:rFonts w:ascii="Times New Roman"/>
          <w:b w:val="false"/>
          <w:i w:val="false"/>
          <w:color w:val="000000"/>
          <w:sz w:val="28"/>
        </w:rPr>
        <w:t>
      20. Елдің қорғанысы мен мемлекеттің қауіпсіздігі үшін ақпараттық қауіпсіздікті қамтамасыз ету талаптарын іске асыру мақсатында мемлекеттік органдар мен ұйымдар Тізілімді қалыптастыру және жүргізу қағидаларына сәйкес енгізілген Тізілімнен тауар немесе ақпараттық-коммуникациялық қызмет түрінде бағдарламалық қамтылымды және электрондық өнеркәсіп өнімдерін сатып алуды жүзеге асырады.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21. Бюджет қаражаты есебінен бағдарламалық қамтылымды және электрондық өнеркәсіп өнімдерін, технологиялық платформаны және ақпараттық-коммуникациялық инфрақұрылымды ұсыну жөніндегі қызметтерді сатып алуға арналған шығыстарды жоспарлау мемлекеттік функцияларды, өкілеттіктерді жүзеге асыру және олардан туындайтын мемлекеттік қызметтерді көрсету үшін ағымдағы шығындар шеңберінде жүзеге асырылады.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22. Әлеуетті өнім берушілер мемлекеттік органдардың бизнес-процестерінің бекітілген нысаналы модельдерінің негізінде Тізілімді қалыптастыру және жүргізу қағидаларына сәйкес бағдарламалық қамтамасыз етуді Тізілімге алдын ала енгізуді қамтамасыз етеді.</w:t>
      </w:r>
    </w:p>
    <w:bookmarkEnd w:id="85"/>
    <w:bookmarkStart w:name="z92" w:id="86"/>
    <w:p>
      <w:pPr>
        <w:spacing w:after="0"/>
        <w:ind w:left="0"/>
        <w:jc w:val="both"/>
      </w:pPr>
      <w:r>
        <w:rPr>
          <w:rFonts w:ascii="Times New Roman"/>
          <w:b w:val="false"/>
          <w:i w:val="false"/>
          <w:color w:val="000000"/>
          <w:sz w:val="28"/>
        </w:rPr>
        <w:t>
      23. Мемлекеттік заңды тұлғалар болып табылатын ұйымдар мұрагерлік, сыйға тарту нәтижесінде "электрондық үкіметтің" ақпараттандыру объектісіне құқықтарды иеленуі уәкілетті органның қорытындысы ескеріле отырып, "Мемлекеттік мүлік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сәйкес жүзеге асырылады.</w:t>
      </w:r>
    </w:p>
    <w:bookmarkEnd w:id="86"/>
    <w:p>
      <w:pPr>
        <w:spacing w:after="0"/>
        <w:ind w:left="0"/>
        <w:jc w:val="both"/>
      </w:pPr>
      <w:r>
        <w:rPr>
          <w:rFonts w:ascii="Times New Roman"/>
          <w:b w:val="false"/>
          <w:i w:val="false"/>
          <w:color w:val="000000"/>
          <w:sz w:val="28"/>
        </w:rPr>
        <w:t>
      Қорытындыны уәкілетті орган мынадай көрсеткіштер бойынша қалыптастырады:</w:t>
      </w:r>
    </w:p>
    <w:p>
      <w:pPr>
        <w:spacing w:after="0"/>
        <w:ind w:left="0"/>
        <w:jc w:val="both"/>
      </w:pPr>
      <w:r>
        <w:rPr>
          <w:rFonts w:ascii="Times New Roman"/>
          <w:b w:val="false"/>
          <w:i w:val="false"/>
          <w:color w:val="000000"/>
          <w:sz w:val="28"/>
        </w:rPr>
        <w:t>
      "электрондық үкіметтің" ақпараттандыру объектісін өнеркәсіптік пайдалану кезеңі үшін көзделген іс-шараларды жүргізуге бюджеттің ықтимал шығындарын бағалау жүзеге асырылатын мүлікті мемлекеттік меншікке қабылдаудың экономикалық орындылығы;</w:t>
      </w:r>
    </w:p>
    <w:p>
      <w:pPr>
        <w:spacing w:after="0"/>
        <w:ind w:left="0"/>
        <w:jc w:val="both"/>
      </w:pPr>
      <w:r>
        <w:rPr>
          <w:rFonts w:ascii="Times New Roman"/>
          <w:b w:val="false"/>
          <w:i w:val="false"/>
          <w:color w:val="000000"/>
          <w:sz w:val="28"/>
        </w:rPr>
        <w:t>
      сервистік интегратор оның шеңберінде "электрондық үкімет" архитектурасына, ақпараттық-коммуникациялық технологиялар, деректерді басқару саласындағы техникалық, құқықтық және өзге де талаптарға сәйкестігін бағалауды, оның ішінде ұсынылған техникалық тапсырма негізінде бағалауды жүзеге асыратын мүлікті мемлекеттік меншікке қабылдағаннан кейін тағайындау және пайдалану; сенімді бағдарламалық қамтамасыз ету және электрондық өнеркәсіп өнімдерінің Тізіліміндегі ұқсас бағдарламалық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24. Сыйға тарту кезінде "электрондық үкіметтің" ақпараттандыру объектісін тәжірибелік пайдалануды жүргізу және оны өнеркәсіптік пайдалануға беру қамтамасыз етіледі.</w:t>
      </w:r>
    </w:p>
    <w:bookmarkEnd w:id="87"/>
    <w:bookmarkStart w:name="z97" w:id="88"/>
    <w:p>
      <w:pPr>
        <w:spacing w:after="0"/>
        <w:ind w:left="0"/>
        <w:jc w:val="left"/>
      </w:pPr>
      <w:r>
        <w:rPr>
          <w:rFonts w:ascii="Times New Roman"/>
          <w:b/>
          <w:i w:val="false"/>
          <w:color w:val="000000"/>
        </w:rPr>
        <w:t xml:space="preserve"> 3-тарау. Ақпараттық-коммуникациялық қызметтерді құру, дамыту, пайдалану, сатып алу тәртібі</w:t>
      </w:r>
    </w:p>
    <w:bookmarkEnd w:id="88"/>
    <w:bookmarkStart w:name="z98" w:id="89"/>
    <w:p>
      <w:pPr>
        <w:spacing w:after="0"/>
        <w:ind w:left="0"/>
        <w:jc w:val="both"/>
      </w:pPr>
      <w:r>
        <w:rPr>
          <w:rFonts w:ascii="Times New Roman"/>
          <w:b w:val="false"/>
          <w:i w:val="false"/>
          <w:color w:val="000000"/>
          <w:sz w:val="28"/>
        </w:rPr>
        <w:t>
      25. Ақпараттық-коммуникациялық қызметтер мынадай түрлерге бөлінеді:</w:t>
      </w:r>
    </w:p>
    <w:bookmarkEnd w:id="89"/>
    <w:bookmarkStart w:name="z99" w:id="90"/>
    <w:p>
      <w:pPr>
        <w:spacing w:after="0"/>
        <w:ind w:left="0"/>
        <w:jc w:val="both"/>
      </w:pPr>
      <w:r>
        <w:rPr>
          <w:rFonts w:ascii="Times New Roman"/>
          <w:b w:val="false"/>
          <w:i w:val="false"/>
          <w:color w:val="000000"/>
          <w:sz w:val="28"/>
        </w:rPr>
        <w:t>
      1) ақпараттық-коммуникациялық инфрақұрылымды ұсыну жөніндегі қызмет;</w:t>
      </w:r>
    </w:p>
    <w:bookmarkEnd w:id="90"/>
    <w:bookmarkStart w:name="z100" w:id="91"/>
    <w:p>
      <w:pPr>
        <w:spacing w:after="0"/>
        <w:ind w:left="0"/>
        <w:jc w:val="both"/>
      </w:pPr>
      <w:r>
        <w:rPr>
          <w:rFonts w:ascii="Times New Roman"/>
          <w:b w:val="false"/>
          <w:i w:val="false"/>
          <w:color w:val="000000"/>
          <w:sz w:val="28"/>
        </w:rPr>
        <w:t>
      2) бағдарламалық қамтамасыз етуді ұсыну жөніндегі қызмет;</w:t>
      </w:r>
    </w:p>
    <w:bookmarkEnd w:id="91"/>
    <w:bookmarkStart w:name="z101" w:id="92"/>
    <w:p>
      <w:pPr>
        <w:spacing w:after="0"/>
        <w:ind w:left="0"/>
        <w:jc w:val="both"/>
      </w:pPr>
      <w:r>
        <w:rPr>
          <w:rFonts w:ascii="Times New Roman"/>
          <w:b w:val="false"/>
          <w:i w:val="false"/>
          <w:color w:val="000000"/>
          <w:sz w:val="28"/>
        </w:rPr>
        <w:t>
      3) технологиялық платформаны ұсыну жөніндегі қызмет.</w:t>
      </w:r>
    </w:p>
    <w:bookmarkEnd w:id="92"/>
    <w:bookmarkStart w:name="z102" w:id="93"/>
    <w:p>
      <w:pPr>
        <w:spacing w:after="0"/>
        <w:ind w:left="0"/>
        <w:jc w:val="both"/>
      </w:pPr>
      <w:r>
        <w:rPr>
          <w:rFonts w:ascii="Times New Roman"/>
          <w:b w:val="false"/>
          <w:i w:val="false"/>
          <w:color w:val="000000"/>
          <w:sz w:val="28"/>
        </w:rPr>
        <w:t>
      26. Бағдарламалық қамтылымды және электрондық өнеркәсіп өнімдерін ұсыну бойынша ақпараттық-коммуникациялық қызмет Тізілімнен сатып алынады.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27. Ақпараттық-коммуникациялық қызметтерді сатып алу арқылы қызметті автоматтандыру ақпараттандырудың сервистік моделі болып танылады.</w:t>
      </w:r>
    </w:p>
    <w:bookmarkEnd w:id="94"/>
    <w:p>
      <w:pPr>
        <w:spacing w:after="0"/>
        <w:ind w:left="0"/>
        <w:jc w:val="both"/>
      </w:pPr>
      <w:r>
        <w:rPr>
          <w:rFonts w:ascii="Times New Roman"/>
          <w:b w:val="false"/>
          <w:i w:val="false"/>
          <w:color w:val="000000"/>
          <w:sz w:val="28"/>
        </w:rPr>
        <w:t>
      Мемлекеттік органдар мен ұйымдар ақпараттандырудың сервистік моделіне көшудің басымдығын қамтамасыз етеді.</w:t>
      </w:r>
    </w:p>
    <w:p>
      <w:pPr>
        <w:spacing w:after="0"/>
        <w:ind w:left="0"/>
        <w:jc w:val="both"/>
      </w:pPr>
      <w:r>
        <w:rPr>
          <w:rFonts w:ascii="Times New Roman"/>
          <w:b w:val="false"/>
          <w:i w:val="false"/>
          <w:color w:val="000000"/>
          <w:sz w:val="28"/>
        </w:rPr>
        <w:t xml:space="preserve">
      Ақпараттық-коммуникациялық қызметтерге арналған шығыстарды жоспарлау ағымдағы шығындар шеңберінде және Қазақстан Республикасы Қаржы министрінің 2014 жылғы 24 қарашадағы № 511 бұйрығымен (нормативтік құқықтық актілерді мемлекеттік тіркеу Тізілімінде № 10007 болып тіркелген) бекітілген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қалыптастырылған бюджеттік өтінімдер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5" w:id="95"/>
    <w:p>
      <w:pPr>
        <w:spacing w:after="0"/>
        <w:ind w:left="0"/>
        <w:jc w:val="both"/>
      </w:pPr>
      <w:r>
        <w:rPr>
          <w:rFonts w:ascii="Times New Roman"/>
          <w:b w:val="false"/>
          <w:i w:val="false"/>
          <w:color w:val="000000"/>
          <w:sz w:val="28"/>
        </w:rPr>
        <w:t>
      28. Тізілімде қажетті ақпараттық-коммуникациялық қызмет болмаған кезде мемлекеттік органдар мен ұйымдар ақпараттық-коммуникациялық қызметті құруға арналған конкурс тәсілімен мемлекеттік сатып алуларды жүзеге асырады, бұл ретте конкурстық құжаттама техникалық тапсырманы қамтиды.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7" w:id="96"/>
    <w:p>
      <w:pPr>
        <w:spacing w:after="0"/>
        <w:ind w:left="0"/>
        <w:jc w:val="both"/>
      </w:pPr>
      <w:r>
        <w:rPr>
          <w:rFonts w:ascii="Times New Roman"/>
          <w:b w:val="false"/>
          <w:i w:val="false"/>
          <w:color w:val="000000"/>
          <w:sz w:val="28"/>
        </w:rPr>
        <w:t xml:space="preserve">
      30. "Электрондық үкіметтің" ақпараттық-коммуникациялық платформасында бағдарламалық қамтылымды құру, дамыту және орналастыру үшін оператор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мерзімдерде уәкілетті органға және ұйымдарға технологиялық платформасын ұсыну жөніндегі қызметтерді және/немесе ақпараттық-коммуникациялық инфрақұрылымын ұсыну жөніндегі қызметтерді ұсынады.</w:t>
      </w:r>
    </w:p>
    <w:bookmarkEnd w:id="96"/>
    <w:p>
      <w:pPr>
        <w:spacing w:after="0"/>
        <w:ind w:left="0"/>
        <w:jc w:val="both"/>
      </w:pPr>
      <w:r>
        <w:rPr>
          <w:rFonts w:ascii="Times New Roman"/>
          <w:b w:val="false"/>
          <w:i w:val="false"/>
          <w:color w:val="000000"/>
          <w:sz w:val="28"/>
        </w:rPr>
        <w:t xml:space="preserve">
      Осы Қағидалардың 25-тармағының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ақпараттық-коммуникациялық қызметтерді ұсыну шеңберінде Оператор қажет болған кезде "электрондық үкіметтің" ақпараттық-коммуникациялық инфрақұрылымын толықтыруды және "электрондық үкіметтің" ақпараттық-коммуникациялық платформасын дамыту үшін бағдарламалық қамтылымды құруды, дамытуды жүзеге асырады.</w:t>
      </w:r>
    </w:p>
    <w:p>
      <w:pPr>
        <w:spacing w:after="0"/>
        <w:ind w:left="0"/>
        <w:jc w:val="both"/>
      </w:pPr>
      <w:r>
        <w:rPr>
          <w:rFonts w:ascii="Times New Roman"/>
          <w:b w:val="false"/>
          <w:i w:val="false"/>
          <w:color w:val="000000"/>
          <w:sz w:val="28"/>
        </w:rPr>
        <w:t>
      Осы Қағидалардың 25-тармағының 1) және 3) тармақшаларында көрсетілген оператор ұсынатын ақпараттық-коммуникациялық қызметтер тізбесі архитектура порталында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9" w:id="97"/>
    <w:p>
      <w:pPr>
        <w:spacing w:after="0"/>
        <w:ind w:left="0"/>
        <w:jc w:val="both"/>
      </w:pPr>
      <w:r>
        <w:rPr>
          <w:rFonts w:ascii="Times New Roman"/>
          <w:b w:val="false"/>
          <w:i w:val="false"/>
          <w:color w:val="000000"/>
          <w:sz w:val="28"/>
        </w:rPr>
        <w:t>
      31. Конкурс қорытындысы бойынша айқындалған өнім беруші шарт талаптарына сәйкес бағдарламалық қамтамасыз етуді ұсыну қызметі түрінде бағдарламалық қамтамасыз етуді ұсынады.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10" w:id="98"/>
    <w:p>
      <w:pPr>
        <w:spacing w:after="0"/>
        <w:ind w:left="0"/>
        <w:jc w:val="both"/>
      </w:pPr>
      <w:r>
        <w:rPr>
          <w:rFonts w:ascii="Times New Roman"/>
          <w:b w:val="false"/>
          <w:i w:val="false"/>
          <w:color w:val="000000"/>
          <w:sz w:val="28"/>
        </w:rPr>
        <w:t>
      32. Конкурс қорытындысы бойынша айқындалған өнім беруші, сондай-ақ әлеуетті өнім берушілер Тізілімді қалыптастыру және жүргізу қағидаларына сәйкес Тізілімге "электрондық үкіметтің" ақпараттандыру объектілерін құруға және дамытуға арналған техникалық тапсырманың талаптарына сәйкес келетін бағдарламалық қамтамасыз етуді енгізуге бастамашылық жасайды.</w:t>
      </w:r>
    </w:p>
    <w:bookmarkEnd w:id="98"/>
    <w:bookmarkStart w:name="z111" w:id="99"/>
    <w:p>
      <w:pPr>
        <w:spacing w:after="0"/>
        <w:ind w:left="0"/>
        <w:jc w:val="both"/>
      </w:pPr>
      <w:r>
        <w:rPr>
          <w:rFonts w:ascii="Times New Roman"/>
          <w:b w:val="false"/>
          <w:i w:val="false"/>
          <w:color w:val="000000"/>
          <w:sz w:val="28"/>
        </w:rPr>
        <w:t>
      Тауар немесе ақпараттық-коммуникациялық қызметтер түріндегі бағдарламалық қамтамасыз етуді кейіннен сатып алу Тізілімнен жүзеге асырылады.</w:t>
      </w:r>
    </w:p>
    <w:bookmarkEnd w:id="99"/>
    <w:bookmarkStart w:name="z112" w:id="100"/>
    <w:p>
      <w:pPr>
        <w:spacing w:after="0"/>
        <w:ind w:left="0"/>
        <w:jc w:val="both"/>
      </w:pPr>
      <w:r>
        <w:rPr>
          <w:rFonts w:ascii="Times New Roman"/>
          <w:b w:val="false"/>
          <w:i w:val="false"/>
          <w:color w:val="000000"/>
          <w:sz w:val="28"/>
        </w:rPr>
        <w:t xml:space="preserve">
      33. Ақпараттық-коммуникациялық қызметтерді құруға және дамытуға арналған шығыстарды есептеу Қазақстан Республикасы Ццифрлық даму, инновациялар және аэроғарыш өнеркәсібі министрінің 2019 жылғы 27 маусымдағы № 140/НҚ бұйрығымен (нормативтік құқықтық актілерді мемлекеттік тіркеу Тізілімінде № 18927 болып тіркелген) бекітілген Мемлекеттік органдарды ақпараттандыру объектілерін құруға, дамытуға және сүйемелдеуге арналған шығыстарды есептеу </w:t>
      </w:r>
      <w:r>
        <w:rPr>
          <w:rFonts w:ascii="Times New Roman"/>
          <w:b w:val="false"/>
          <w:i w:val="false"/>
          <w:color w:val="000000"/>
          <w:sz w:val="28"/>
        </w:rPr>
        <w:t>әдістемесі</w:t>
      </w:r>
      <w:r>
        <w:rPr>
          <w:rFonts w:ascii="Times New Roman"/>
          <w:b w:val="false"/>
          <w:i w:val="false"/>
          <w:color w:val="000000"/>
          <w:sz w:val="28"/>
        </w:rPr>
        <w:t xml:space="preserve"> мен нормативтеріне сәйкес архитектуралық порталда орналастырылған калькуляторда жүзеге асырылады.</w:t>
      </w:r>
    </w:p>
    <w:bookmarkEnd w:id="100"/>
    <w:bookmarkStart w:name="z113" w:id="101"/>
    <w:p>
      <w:pPr>
        <w:spacing w:after="0"/>
        <w:ind w:left="0"/>
        <w:jc w:val="both"/>
      </w:pPr>
      <w:r>
        <w:rPr>
          <w:rFonts w:ascii="Times New Roman"/>
          <w:b w:val="false"/>
          <w:i w:val="false"/>
          <w:color w:val="000000"/>
          <w:sz w:val="28"/>
        </w:rPr>
        <w:t xml:space="preserve">
      34. Ақпараттық-коммуникациялық қызметтерді құруға және дамытуға арналған техникалық тапсырмаларды жасау және қарау Қазақстан Республикасы цифрлық даму, инновациялар және аэроғарыш өнеркәсібі министрінің 2019 жылғы 29 маусымдағы № 143/НҚ бұйрығымен (нормативтік құқықтық актілерді тіркеу №18950 болып тіркелген)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01"/>
    <w:bookmarkStart w:name="z114" w:id="102"/>
    <w:p>
      <w:pPr>
        <w:spacing w:after="0"/>
        <w:ind w:left="0"/>
        <w:jc w:val="both"/>
      </w:pPr>
      <w:r>
        <w:rPr>
          <w:rFonts w:ascii="Times New Roman"/>
          <w:b w:val="false"/>
          <w:i w:val="false"/>
          <w:color w:val="000000"/>
          <w:sz w:val="28"/>
        </w:rPr>
        <w:t>
      35. Ақпараттық-коммуникациялық қызмет шеңберінде құрылатын және дамытылатын "электрондық үкіметтің" ақпараттандыру объектісіне айрықша құқықтар берілмейді.</w:t>
      </w:r>
    </w:p>
    <w:bookmarkEnd w:id="102"/>
    <w:bookmarkStart w:name="z115" w:id="103"/>
    <w:p>
      <w:pPr>
        <w:spacing w:after="0"/>
        <w:ind w:left="0"/>
        <w:jc w:val="both"/>
      </w:pPr>
      <w:r>
        <w:rPr>
          <w:rFonts w:ascii="Times New Roman"/>
          <w:b w:val="false"/>
          <w:i w:val="false"/>
          <w:color w:val="000000"/>
          <w:sz w:val="28"/>
        </w:rPr>
        <w:t>
      36. Ақпараттық-коммуникациялық қызметтерді пайдалану жаңғырту жүргізбей және қосымша функционалдық талаптарсыз бағдарламалық қамтамасыз етуді сүйемелдеу, жүйелік-техникалық қызмет көрсету, техникалық қолдау және ақауларды жою жөніндегі іс-шараларды қамтиды.</w:t>
      </w:r>
    </w:p>
    <w:bookmarkEnd w:id="103"/>
    <w:bookmarkStart w:name="z116" w:id="104"/>
    <w:p>
      <w:pPr>
        <w:spacing w:after="0"/>
        <w:ind w:left="0"/>
        <w:jc w:val="both"/>
      </w:pPr>
      <w:r>
        <w:rPr>
          <w:rFonts w:ascii="Times New Roman"/>
          <w:b w:val="false"/>
          <w:i w:val="false"/>
          <w:color w:val="000000"/>
          <w:sz w:val="28"/>
        </w:rPr>
        <w:t>
      37. 2023 жылғы 1 қаңтарға дейін өнеркәсіптік пайдалануға енгізілген сервистік бағдарламалық өнімдер тізілімді қалыптастыру және жүргізу қағидаларының нормаларын қолданбай Тізілімге енгізіледі.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117" w:id="105"/>
    <w:p>
      <w:pPr>
        <w:spacing w:after="0"/>
        <w:ind w:left="0"/>
        <w:jc w:val="both"/>
      </w:pPr>
      <w:r>
        <w:rPr>
          <w:rFonts w:ascii="Times New Roman"/>
          <w:b w:val="false"/>
          <w:i w:val="false"/>
          <w:color w:val="000000"/>
          <w:sz w:val="28"/>
        </w:rPr>
        <w:t>
      38. Осы бұйрық қолданысқа енгізілген сәтте әзірленіп жатқан сервистік бағдарламалық өнімдер тестілеу, сынақ жүргізу және өнеркәсіптік пайдалануға беру кезеңдерінен өткеннен кейін Тізілімге енгізіледі.</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