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686c" w14:textId="0d36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реттейтін ұйымдардың тізілімін жүргізу қағидаларын бекіту және "Хабарламалар нысандарын және Мемлекеттік органдардың хабарламаларды қабылдау қағидаларын бекіту,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27 қаңтардағы № 32 бұйрығы. Қазақстан Республикасының Әділет министрлігінде 2016 жылы 29 ақпанда № 13309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15.05.2016 ж. бастап қолданысқа енгізіледі.</w:t>
      </w:r>
    </w:p>
    <w:bookmarkStart w:name="z1" w:id="0"/>
    <w:p>
      <w:pPr>
        <w:spacing w:after="0"/>
        <w:ind w:left="0"/>
        <w:jc w:val="both"/>
      </w:pPr>
      <w:r>
        <w:rPr>
          <w:rFonts w:ascii="Times New Roman"/>
          <w:b w:val="false"/>
          <w:i w:val="false"/>
          <w:color w:val="000000"/>
          <w:sz w:val="28"/>
        </w:rPr>
        <w:t xml:space="preserve">
      "Өзін-өзі реттеу туралы" 2015 жылғы 12 қарашадағы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Өзін-өзі реттейтін ұйымдардың тізілімін жүргізу қағидалары бекітілсін.</w:t>
      </w:r>
    </w:p>
    <w:bookmarkEnd w:id="1"/>
    <w:bookmarkStart w:name="z4" w:id="2"/>
    <w:p>
      <w:pPr>
        <w:spacing w:after="0"/>
        <w:ind w:left="0"/>
        <w:jc w:val="both"/>
      </w:pPr>
      <w:r>
        <w:rPr>
          <w:rFonts w:ascii="Times New Roman"/>
          <w:b w:val="false"/>
          <w:i w:val="false"/>
          <w:color w:val="000000"/>
          <w:sz w:val="28"/>
        </w:rPr>
        <w:t xml:space="preserve">
      2.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(Қазақстан Республикасының Әділет министрлігінде 2015 жылы 6 ақпанда </w:t>
      </w:r>
    </w:p>
    <w:bookmarkEnd w:id="2"/>
    <w:bookmarkStart w:name="z5" w:id="3"/>
    <w:p>
      <w:pPr>
        <w:spacing w:after="0"/>
        <w:ind w:left="0"/>
        <w:jc w:val="both"/>
      </w:pPr>
      <w:r>
        <w:rPr>
          <w:rFonts w:ascii="Times New Roman"/>
          <w:b w:val="false"/>
          <w:i w:val="false"/>
          <w:color w:val="000000"/>
          <w:sz w:val="28"/>
        </w:rPr>
        <w:t>
      № 10194 тіркелді, "Әділет" ақпараттық-құқықтық жүйесінде 2015 жылғы 1 сәуірде жарияланды):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толықтырылсын:</w:t>
      </w:r>
    </w:p>
    <w:bookmarkStart w:name="z7" w:id="4"/>
    <w:p>
      <w:pPr>
        <w:spacing w:after="0"/>
        <w:ind w:left="0"/>
        <w:jc w:val="both"/>
      </w:pPr>
      <w:r>
        <w:rPr>
          <w:rFonts w:ascii="Times New Roman"/>
          <w:b w:val="false"/>
          <w:i w:val="false"/>
          <w:color w:val="000000"/>
          <w:sz w:val="28"/>
        </w:rPr>
        <w:t>
      "3-1) осы бұйрыққа 3-1-қосымшаға сәйкес өзін-өзі реттейтін ұйымдардың қызметті бастағаны немесе тоқтатқаны туралы хабарламаның нысаны;";</w:t>
      </w:r>
    </w:p>
    <w:bookmarkEnd w:id="4"/>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5"/>
    <w:bookmarkStart w:name="z9" w:id="6"/>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баспа және электрондық түрде оның көшірмесінің мерзімді баспасөз басылымдарында және "Әділет" ақпараттық-құқықтық жүйесінде ресми жариялануын,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енгізілуін;</w:t>
      </w:r>
    </w:p>
    <w:bookmarkEnd w:id="8"/>
    <w:bookmarkStart w:name="z12" w:id="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9"/>
    <w:bookmarkStart w:name="z13"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Қазақстан Республикасы Ұлтық экономика министрлігінің Заң департаментіне осы бұйрықтың 3-тармағының 1), 2) және 3) тармақшаларында көзделген </w:t>
      </w:r>
    </w:p>
    <w:bookmarkEnd w:id="10"/>
    <w:bookmarkStart w:name="z14" w:id="11"/>
    <w:p>
      <w:pPr>
        <w:spacing w:after="0"/>
        <w:ind w:left="0"/>
        <w:jc w:val="both"/>
      </w:pPr>
      <w:r>
        <w:rPr>
          <w:rFonts w:ascii="Times New Roman"/>
          <w:b w:val="false"/>
          <w:i w:val="false"/>
          <w:color w:val="000000"/>
          <w:sz w:val="28"/>
        </w:rPr>
        <w:t>
      іс-шаралардың орындалуы туралы мәліметтердің ұсынылуын қамтамасыз етсін.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2"/>
    <w:bookmarkStart w:name="z16" w:id="13"/>
    <w:p>
      <w:pPr>
        <w:spacing w:after="0"/>
        <w:ind w:left="0"/>
        <w:jc w:val="both"/>
      </w:pPr>
      <w:r>
        <w:rPr>
          <w:rFonts w:ascii="Times New Roman"/>
          <w:b w:val="false"/>
          <w:i w:val="false"/>
          <w:color w:val="000000"/>
          <w:sz w:val="28"/>
        </w:rPr>
        <w:t>
      5. Осы бұйрық 2016 жылғы 15 мамырдан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__________________ Ж. Қасымбек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32 бұйрығына 1-қосымша</w:t>
            </w:r>
          </w:p>
        </w:tc>
      </w:tr>
    </w:tbl>
    <w:bookmarkStart w:name="z28" w:id="14"/>
    <w:p>
      <w:pPr>
        <w:spacing w:after="0"/>
        <w:ind w:left="0"/>
        <w:jc w:val="left"/>
      </w:pPr>
      <w:r>
        <w:rPr>
          <w:rFonts w:ascii="Times New Roman"/>
          <w:b/>
          <w:i w:val="false"/>
          <w:color w:val="000000"/>
        </w:rPr>
        <w:t xml:space="preserve"> Өзін-өзі реттейтін ұйымдардың тізілімін жүргізу қағидалары</w:t>
      </w:r>
      <w:r>
        <w:br/>
      </w:r>
      <w:r>
        <w:rPr>
          <w:rFonts w:ascii="Times New Roman"/>
          <w:b/>
          <w:i w:val="false"/>
          <w:color w:val="000000"/>
        </w:rPr>
        <w:t>1. Жалпы ережелер</w:t>
      </w:r>
    </w:p>
    <w:bookmarkEnd w:id="14"/>
    <w:bookmarkStart w:name="z30" w:id="15"/>
    <w:p>
      <w:pPr>
        <w:spacing w:after="0"/>
        <w:ind w:left="0"/>
        <w:jc w:val="both"/>
      </w:pPr>
      <w:r>
        <w:rPr>
          <w:rFonts w:ascii="Times New Roman"/>
          <w:b w:val="false"/>
          <w:i w:val="false"/>
          <w:color w:val="000000"/>
          <w:sz w:val="28"/>
        </w:rPr>
        <w:t xml:space="preserve">
      1. Осы Өзін-өзі реттейтін ұйымдардың тізілімін жүргізу қағидалары (бұдан әрі – Қағидалар) "Өзін-өзі реттеу туралы" 2015 жылғы 12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6-бабының 2) тармақшасына сәйкес әзірленген және реттеуші мемлекеттік органдардың өзін-өзі реттейтін ұйымдардың тізілімін жүргізу тәртібін белгілейді.</w:t>
      </w:r>
    </w:p>
    <w:bookmarkEnd w:id="15"/>
    <w:bookmarkStart w:name="z31" w:id="16"/>
    <w:p>
      <w:pPr>
        <w:spacing w:after="0"/>
        <w:ind w:left="0"/>
        <w:jc w:val="both"/>
      </w:pPr>
      <w:r>
        <w:rPr>
          <w:rFonts w:ascii="Times New Roman"/>
          <w:b w:val="false"/>
          <w:i w:val="false"/>
          <w:color w:val="000000"/>
          <w:sz w:val="28"/>
        </w:rPr>
        <w:t>
      Өзін-өзі реттейтін ұйымдардың тізілімін жүргізуді тиісті саладағы (аядағы) реттеуші мемлекеттік орган электрондық нысанда жүзеге асырады.</w:t>
      </w:r>
    </w:p>
    <w:bookmarkEnd w:id="16"/>
    <w:bookmarkStart w:name="z32"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33" w:id="18"/>
    <w:p>
      <w:pPr>
        <w:spacing w:after="0"/>
        <w:ind w:left="0"/>
        <w:jc w:val="both"/>
      </w:pPr>
      <w:r>
        <w:rPr>
          <w:rFonts w:ascii="Times New Roman"/>
          <w:b w:val="false"/>
          <w:i w:val="false"/>
          <w:color w:val="000000"/>
          <w:sz w:val="28"/>
        </w:rPr>
        <w:t>
      1) өзін-өзі реттейтін ұйым (бұдан әрі - ӨРҰ)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ұйымдық-құқықтық нысандағы коммерциялық емес ұйым;</w:t>
      </w:r>
    </w:p>
    <w:bookmarkEnd w:id="18"/>
    <w:bookmarkStart w:name="z3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ӨРҰ қағидалары</w:t>
      </w:r>
      <w:r>
        <w:rPr>
          <w:rFonts w:ascii="Times New Roman"/>
          <w:b w:val="false"/>
          <w:i w:val="false"/>
          <w:color w:val="000000"/>
          <w:sz w:val="28"/>
        </w:rPr>
        <w:t xml:space="preserve"> (бұдан әрі – қағидалар) – ӨРҰ және оның мүшелерінің (қатысушыларының) қызметін ұйымдастыру тәртібін айқындайтын құжат;</w:t>
      </w:r>
    </w:p>
    <w:bookmarkEnd w:id="19"/>
    <w:bookmarkStart w:name="z3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ӨРҰ стандарты</w:t>
      </w:r>
      <w:r>
        <w:rPr>
          <w:rFonts w:ascii="Times New Roman"/>
          <w:b w:val="false"/>
          <w:i w:val="false"/>
          <w:color w:val="000000"/>
          <w:sz w:val="28"/>
        </w:rPr>
        <w:t xml:space="preserve"> (бұдан әрі – стандарт) – ӨРҰ мүшелерінің (қатысушыларының) бірыңғай және міндетті қағидаттарды, олардың тауарларына (жұмыстарына, көрсетілетін қызметтеріне) және қызмет түріне сипаттаманы көп рет пайдалану үшін талаптарды белгілейтін құжат;</w:t>
      </w:r>
    </w:p>
    <w:bookmarkEnd w:id="20"/>
    <w:bookmarkStart w:name="z36"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ӨРҰ тізілімі</w:t>
      </w:r>
      <w:r>
        <w:rPr>
          <w:rFonts w:ascii="Times New Roman"/>
          <w:b w:val="false"/>
          <w:i w:val="false"/>
          <w:color w:val="000000"/>
          <w:sz w:val="28"/>
        </w:rPr>
        <w:t xml:space="preserve"> (бұдан әрі – Тізілім) – ӨРҰ деректемелері, олар жүзеге асыратын қызмет түрлері, олардың филиалдары туралы мәліметтерді қамтитын,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хабарламалардың негізінде қалыптастырылатын ӨРҰ тізбесі;</w:t>
      </w:r>
    </w:p>
    <w:bookmarkEnd w:id="21"/>
    <w:bookmarkStart w:name="z37" w:id="22"/>
    <w:p>
      <w:pPr>
        <w:spacing w:after="0"/>
        <w:ind w:left="0"/>
        <w:jc w:val="both"/>
      </w:pPr>
      <w:r>
        <w:rPr>
          <w:rFonts w:ascii="Times New Roman"/>
          <w:b w:val="false"/>
          <w:i w:val="false"/>
          <w:color w:val="000000"/>
          <w:sz w:val="28"/>
        </w:rPr>
        <w:t>
      5) өзін-өзі реттеу – Заңда көзделген, жеке және заңды тұлғалардың өздері жүзеге асыратын, өзін-өзі реттейтін ұйымның қағидалары мен стандарттарын бекітуге, олардың сақталуына бақылауды жүзеге асыруға, сондай-ақ өзін-өзі реттеу субъектілерінің мүліктік жауаптылығын қамтамасыз етуге негізделген кәсіпкерлік немесе кәсіптік қызметті өз бетінше реттеуге бағытталған шаралар кешені;</w:t>
      </w:r>
    </w:p>
    <w:bookmarkEnd w:id="22"/>
    <w:bookmarkStart w:name="z38" w:id="23"/>
    <w:p>
      <w:pPr>
        <w:spacing w:after="0"/>
        <w:ind w:left="0"/>
        <w:jc w:val="both"/>
      </w:pPr>
      <w:r>
        <w:rPr>
          <w:rFonts w:ascii="Times New Roman"/>
          <w:b w:val="false"/>
          <w:i w:val="false"/>
          <w:color w:val="000000"/>
          <w:sz w:val="28"/>
        </w:rPr>
        <w:t xml:space="preserve">
      6) өзін-өзі реттеу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өзін-өзі реттеу мәселелері бойынша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үйлестіруді жүзеге асыратын орталық атқарушы орган;</w:t>
      </w:r>
    </w:p>
    <w:bookmarkEnd w:id="23"/>
    <w:bookmarkStart w:name="z39" w:id="24"/>
    <w:p>
      <w:pPr>
        <w:spacing w:after="0"/>
        <w:ind w:left="0"/>
        <w:jc w:val="both"/>
      </w:pPr>
      <w:r>
        <w:rPr>
          <w:rFonts w:ascii="Times New Roman"/>
          <w:b w:val="false"/>
          <w:i w:val="false"/>
          <w:color w:val="000000"/>
          <w:sz w:val="28"/>
        </w:rPr>
        <w:t>
      7) реттеуші мемлекеттік органдар – өзін-өзі реттеу енгізілген немесе оны енгізу жоспарланған, жекелеген салада немесе мемлекеттік басқару аясында басшылықты жүзеге асыратын мемлекеттік органдар;</w:t>
      </w:r>
    </w:p>
    <w:bookmarkEnd w:id="24"/>
    <w:bookmarkStart w:name="z40" w:id="25"/>
    <w:p>
      <w:pPr>
        <w:spacing w:after="0"/>
        <w:ind w:left="0"/>
        <w:jc w:val="both"/>
      </w:pPr>
      <w:r>
        <w:rPr>
          <w:rFonts w:ascii="Times New Roman"/>
          <w:b w:val="false"/>
          <w:i w:val="false"/>
          <w:color w:val="000000"/>
          <w:sz w:val="28"/>
        </w:rPr>
        <w:t>
      8) рұқсаттар және хабарламалардың мемлекеттік ақпараттық жүйесінің сыртқы порталы (бұдан әрі – сыртқы портал) – жеке және заңды тұлғаларға Интернет желісі арқылы лицензиялау бөлігінде көрсетілетін қызметтердің бірыңғай қолжетімділік нүктесін, рұқсат беру рәсімдерін және хабарлама тәртібін ұсынатын рұқсаттар және хабарламалардың мемлекеттік ақпараттық жүйесінің веб-порталы.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left"/>
      </w:pPr>
      <w:r>
        <w:rPr>
          <w:rFonts w:ascii="Times New Roman"/>
          <w:b/>
          <w:i w:val="false"/>
          <w:color w:val="000000"/>
        </w:rPr>
        <w:t xml:space="preserve"> 2. Тізілімді жүргізу тәртібі</w:t>
      </w:r>
      <w:r>
        <w:br/>
      </w:r>
      <w:r>
        <w:rPr>
          <w:rFonts w:ascii="Times New Roman"/>
          <w:b/>
          <w:i w:val="false"/>
          <w:color w:val="000000"/>
        </w:rPr>
        <w:t>1-параграф. ӨРҰ туралы мәліметтерді енгізу тәртібі</w:t>
      </w:r>
    </w:p>
    <w:bookmarkEnd w:id="26"/>
    <w:bookmarkStart w:name="z43" w:id="27"/>
    <w:p>
      <w:pPr>
        <w:spacing w:after="0"/>
        <w:ind w:left="0"/>
        <w:jc w:val="both"/>
      </w:pPr>
      <w:r>
        <w:rPr>
          <w:rFonts w:ascii="Times New Roman"/>
          <w:b w:val="false"/>
          <w:i w:val="false"/>
          <w:color w:val="000000"/>
          <w:sz w:val="28"/>
        </w:rPr>
        <w:t>
      3. Тізілімді жүргізу мынадай кезеңдерді қамтиды:</w:t>
      </w:r>
    </w:p>
    <w:bookmarkEnd w:id="27"/>
    <w:bookmarkStart w:name="z44" w:id="28"/>
    <w:p>
      <w:pPr>
        <w:spacing w:after="0"/>
        <w:ind w:left="0"/>
        <w:jc w:val="both"/>
      </w:pPr>
      <w:r>
        <w:rPr>
          <w:rFonts w:ascii="Times New Roman"/>
          <w:b w:val="false"/>
          <w:i w:val="false"/>
          <w:color w:val="000000"/>
          <w:sz w:val="28"/>
        </w:rPr>
        <w:t>
      1) міндетті немесе ерікті мүшелікке (қатысуға) негізделген ӨРҰ қызметін жүзеге асыруды бастағаны туралы қабылданған хабарлама туралы ӨРҰ Тізілімінен үзінді жіберу;</w:t>
      </w:r>
    </w:p>
    <w:bookmarkEnd w:id="28"/>
    <w:bookmarkStart w:name="z45" w:id="29"/>
    <w:p>
      <w:pPr>
        <w:spacing w:after="0"/>
        <w:ind w:left="0"/>
        <w:jc w:val="both"/>
      </w:pPr>
      <w:r>
        <w:rPr>
          <w:rFonts w:ascii="Times New Roman"/>
          <w:b w:val="false"/>
          <w:i w:val="false"/>
          <w:color w:val="000000"/>
          <w:sz w:val="28"/>
        </w:rPr>
        <w:t>
      2) Тізілімді өзектілендіру (жаңарту).</w:t>
      </w:r>
    </w:p>
    <w:bookmarkEnd w:id="29"/>
    <w:bookmarkStart w:name="z46" w:id="30"/>
    <w:p>
      <w:pPr>
        <w:spacing w:after="0"/>
        <w:ind w:left="0"/>
        <w:jc w:val="both"/>
      </w:pPr>
      <w:r>
        <w:rPr>
          <w:rFonts w:ascii="Times New Roman"/>
          <w:b w:val="false"/>
          <w:i w:val="false"/>
          <w:color w:val="000000"/>
          <w:sz w:val="28"/>
        </w:rPr>
        <w:t xml:space="preserve">
      Тізілімді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реттеуші мемлекеттік орган жүргізеді.</w:t>
      </w:r>
    </w:p>
    <w:bookmarkEnd w:id="30"/>
    <w:bookmarkStart w:name="z47" w:id="31"/>
    <w:p>
      <w:pPr>
        <w:spacing w:after="0"/>
        <w:ind w:left="0"/>
        <w:jc w:val="both"/>
      </w:pPr>
      <w:r>
        <w:rPr>
          <w:rFonts w:ascii="Times New Roman"/>
          <w:b w:val="false"/>
          <w:i w:val="false"/>
          <w:color w:val="000000"/>
          <w:sz w:val="28"/>
        </w:rPr>
        <w:t>
      Тізілім қазақ және орыс тілдерінде жүргізіледі.</w:t>
      </w:r>
    </w:p>
    <w:bookmarkEnd w:id="31"/>
    <w:bookmarkStart w:name="z48" w:id="32"/>
    <w:p>
      <w:pPr>
        <w:spacing w:after="0"/>
        <w:ind w:left="0"/>
        <w:jc w:val="both"/>
      </w:pPr>
      <w:r>
        <w:rPr>
          <w:rFonts w:ascii="Times New Roman"/>
          <w:b w:val="false"/>
          <w:i w:val="false"/>
          <w:color w:val="000000"/>
          <w:sz w:val="28"/>
        </w:rPr>
        <w:t xml:space="preserve">
      4. ӨРҰ қызметін бастау, сондай-ақ тоқтату үшін негіз Нормативтік құқықтық актілерді мемлекеттік тіркеу тізілімінде № 10194 болып тіркелген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Бұйрық) нысан бойынша реттеуші мемлекеттік органға жіберілген ӨРҰ қызметті бастағаны немесе тоқтатқаны туралы хабарлама болып табылады.</w:t>
      </w:r>
    </w:p>
    <w:bookmarkEnd w:id="32"/>
    <w:p>
      <w:pPr>
        <w:spacing w:after="0"/>
        <w:ind w:left="0"/>
        <w:jc w:val="both"/>
      </w:pPr>
      <w:r>
        <w:rPr>
          <w:rFonts w:ascii="Times New Roman"/>
          <w:b w:val="false"/>
          <w:i w:val="false"/>
          <w:color w:val="000000"/>
          <w:sz w:val="28"/>
        </w:rPr>
        <w:t>
      ӨРҰ қызметті бастағаны немесе тоқтатқаны туралы хабарламаны "Е-лицензиялау" мемлекеттік деректер қоры" ақпараттық жүйесінің порталы арқылы электрондық нысанда коммерциялық емес ұйым жібереді.</w:t>
      </w:r>
    </w:p>
    <w:p>
      <w:pPr>
        <w:spacing w:after="0"/>
        <w:ind w:left="0"/>
        <w:jc w:val="both"/>
      </w:pPr>
      <w:r>
        <w:rPr>
          <w:rFonts w:ascii="Times New Roman"/>
          <w:b w:val="false"/>
          <w:i w:val="false"/>
          <w:color w:val="000000"/>
          <w:sz w:val="28"/>
        </w:rPr>
        <w:t>
      Коммерциялық емес ұйым ӨРҰ қызметті тоқтатқаны туралы хабарлама жіберген жағдайда оған мынадай құжаттар:</w:t>
      </w:r>
    </w:p>
    <w:p>
      <w:pPr>
        <w:spacing w:after="0"/>
        <w:ind w:left="0"/>
        <w:jc w:val="both"/>
      </w:pPr>
      <w:r>
        <w:rPr>
          <w:rFonts w:ascii="Times New Roman"/>
          <w:b w:val="false"/>
          <w:i w:val="false"/>
          <w:color w:val="000000"/>
          <w:sz w:val="28"/>
        </w:rPr>
        <w:t>
      ӨРҰ мүшелерінің (қатысушыларының) жалпы жиналысының ӨРҰ қайта ұйымдастыру немесе тарату туралы шешімінің көшірмесі;</w:t>
      </w:r>
    </w:p>
    <w:p>
      <w:pPr>
        <w:spacing w:after="0"/>
        <w:ind w:left="0"/>
        <w:jc w:val="both"/>
      </w:pPr>
      <w:r>
        <w:rPr>
          <w:rFonts w:ascii="Times New Roman"/>
          <w:b w:val="false"/>
          <w:i w:val="false"/>
          <w:color w:val="000000"/>
          <w:sz w:val="28"/>
        </w:rPr>
        <w:t>
      заңды күшіне енген сот шешімінің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5. Егер кәсіпкерлік қызмет саласында міндетті мүшелікке (қатысуға) негізделген бір ӨРҰ болуы көзделсе, онда мұндай ӨРҰ қызметті бастағаны туралы хабарлама ерікті мүшелікке (қатысуға) негізделген, мүшелері (қатысушылары) өндірілген тауарлар (жұмыстар, көрсетілетін қызметтер) нарығындағы көлемнің жартысынан артығын өндіретін және олардың саны нақты саладағы жеке кәсіпкерлік субъектілерінің жалпы санының кемінде үштен бірін құрайтын коммерциялық емес ұйымнан немесе ӨРҰ қабылданады.</w:t>
      </w:r>
    </w:p>
    <w:bookmarkEnd w:id="33"/>
    <w:p>
      <w:pPr>
        <w:spacing w:after="0"/>
        <w:ind w:left="0"/>
        <w:jc w:val="both"/>
      </w:pPr>
      <w:r>
        <w:rPr>
          <w:rFonts w:ascii="Times New Roman"/>
          <w:b w:val="false"/>
          <w:i w:val="false"/>
          <w:color w:val="000000"/>
          <w:sz w:val="28"/>
        </w:rPr>
        <w:t>
      Егер кәсіби қызмет саласында міндетті мүшелікке (қатысуға) негізделген бір ӨРҰ болуы көзделсе, онда мұндай ӨРҰ қызметті бастағаны туралы хабарлама ерікті мүшелікке (қатысуға) негізделген, саны нақты саладағы кәсіптік қызмет субъектілерінің жалпы санының жартысынан артық болатын коммерциялық емес ұйымнан немесе ӨРҰ қабылданады.</w:t>
      </w:r>
    </w:p>
    <w:p>
      <w:pPr>
        <w:spacing w:after="0"/>
        <w:ind w:left="0"/>
        <w:jc w:val="both"/>
      </w:pPr>
      <w:r>
        <w:rPr>
          <w:rFonts w:ascii="Times New Roman"/>
          <w:b w:val="false"/>
          <w:i w:val="false"/>
          <w:color w:val="000000"/>
          <w:sz w:val="28"/>
        </w:rPr>
        <w:t>
      Кәсіпкерлік немесе кәсіптік қызмет субъектілерінің ерікті мүшелігіне (қатысуына) негізделген ӨРҰ қызметті жүзеге асыруын бастауы үшін коммерциялық емес ұйымнан ӨРҰ қызметті бастағаны туралы хабарлама келіп түскен жағдайда, реттеуші мемлекеттік орган мұндай хабарламаны қабылдайды.</w:t>
      </w:r>
    </w:p>
    <w:p>
      <w:pPr>
        <w:spacing w:after="0"/>
        <w:ind w:left="0"/>
        <w:jc w:val="both"/>
      </w:pPr>
      <w:r>
        <w:rPr>
          <w:rFonts w:ascii="Times New Roman"/>
          <w:b w:val="false"/>
          <w:i w:val="false"/>
          <w:color w:val="000000"/>
          <w:sz w:val="28"/>
        </w:rPr>
        <w:t>
      ӨРҰ қызметті бастағаны немесе тоқтатқаны туралы хабарламаларды қабылдау Бұйрықпен бекітілген Мемлекеттік органдардың хабарламаларды қабылдау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7. Хабарламада көрсетілген заңды тұлғаның орналасқан жері немесе жеке тұлғаның заңды мекенжайы, қызметті жүзеге асыру мекенжайы, сондай-ақ олар туралы ақпарат хабарламада толтырылуы үшін міндетті болып табылатын тіркеу деректері өзгерген жағдайда өтініш беруші он жұмыс күні ішінде тиісті хабарлама береді. Хабарламаны қабылдаған күннен бастап екі жұмыс күні ішінде реттеуші мемлекеттік орган тиісті мәліметтерді </w:t>
      </w:r>
      <w:r>
        <w:rPr>
          <w:rFonts w:ascii="Times New Roman"/>
          <w:b w:val="false"/>
          <w:i w:val="false"/>
          <w:color w:val="000000"/>
          <w:sz w:val="28"/>
        </w:rPr>
        <w:t>Тізілімге</w:t>
      </w:r>
      <w:r>
        <w:rPr>
          <w:rFonts w:ascii="Times New Roman"/>
          <w:b w:val="false"/>
          <w:i w:val="false"/>
          <w:color w:val="000000"/>
          <w:sz w:val="28"/>
        </w:rPr>
        <w:t xml:space="preserve"> енгізеді.</w:t>
      </w:r>
    </w:p>
    <w:bookmarkEnd w:id="34"/>
    <w:bookmarkStart w:name="z61" w:id="35"/>
    <w:p>
      <w:pPr>
        <w:spacing w:after="0"/>
        <w:ind w:left="0"/>
        <w:jc w:val="both"/>
      </w:pPr>
      <w:r>
        <w:rPr>
          <w:rFonts w:ascii="Times New Roman"/>
          <w:b w:val="false"/>
          <w:i w:val="false"/>
          <w:color w:val="000000"/>
          <w:sz w:val="28"/>
        </w:rPr>
        <w:t xml:space="preserve">
      8. Реттеуші мемлекеттік орган ӨРҰ туралы мәліметтерді Тізілімге енгізген күннен бастап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немесе ерікті мүшелікке (қатысуға) негізделген ӨРҰ қызметті жүзеге асыруды бастағаны туралы қабылданған хабарлама туралы тізілімнен үзінді көшірме нысаны бойынша Міндетті немесе ерікті мүшелікке (қатысуға) негізделген ӨРҰ қызметті жүзеге асыруды бастағаны туралы қабылданған хабарлама туралы тізілімнен үзінді көшірме жолдайды.</w:t>
      </w:r>
    </w:p>
    <w:bookmarkEnd w:id="35"/>
    <w:bookmarkStart w:name="z62" w:id="36"/>
    <w:p>
      <w:pPr>
        <w:spacing w:after="0"/>
        <w:ind w:left="0"/>
        <w:jc w:val="both"/>
      </w:pPr>
      <w:r>
        <w:rPr>
          <w:rFonts w:ascii="Times New Roman"/>
          <w:b w:val="false"/>
          <w:i w:val="false"/>
          <w:color w:val="000000"/>
          <w:sz w:val="28"/>
        </w:rPr>
        <w:t>
      9. Тізілімге мәліметтерді енгізу рұқсаттар мен хабарламалардың мемлекеттік ақпараттық жүйесі арқылы мынадай әдістермен:</w:t>
      </w:r>
    </w:p>
    <w:bookmarkEnd w:id="36"/>
    <w:bookmarkStart w:name="z63" w:id="37"/>
    <w:p>
      <w:pPr>
        <w:spacing w:after="0"/>
        <w:ind w:left="0"/>
        <w:jc w:val="both"/>
      </w:pPr>
      <w:r>
        <w:rPr>
          <w:rFonts w:ascii="Times New Roman"/>
          <w:b w:val="false"/>
          <w:i w:val="false"/>
          <w:color w:val="000000"/>
          <w:sz w:val="28"/>
        </w:rPr>
        <w:t>
      1) коммерциялық емес ұйым немесе ӨРҰ сыртқы портал арқылы ұсынған электрондық нысандағы хабарламалар негізінде автоматты түрде;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xml:space="preserve">
      3) заңды тұлғаның қызметіне тыйым салу туралы сот шешімі бойынша ӨРҰ қызметті </w:t>
      </w:r>
      <w:r>
        <w:rPr>
          <w:rFonts w:ascii="Times New Roman"/>
          <w:b w:val="false"/>
          <w:i w:val="false"/>
          <w:color w:val="000000"/>
          <w:sz w:val="28"/>
        </w:rPr>
        <w:t>тоқтатқаны</w:t>
      </w:r>
      <w:r>
        <w:rPr>
          <w:rFonts w:ascii="Times New Roman"/>
          <w:b w:val="false"/>
          <w:i w:val="false"/>
          <w:color w:val="000000"/>
          <w:sz w:val="28"/>
        </w:rPr>
        <w:t xml:space="preserve"> туралы жіберілген хабарлама негізінде қызметті сот тоқтата тұрған жағдайда немесе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өзге де жағдайларда, хабарламаларды қабылдауды жүзеге асыратын реттеуші мемлекеттік органдар арқылы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9"/>
    <w:p>
      <w:pPr>
        <w:spacing w:after="0"/>
        <w:ind w:left="0"/>
        <w:jc w:val="left"/>
      </w:pPr>
      <w:r>
        <w:rPr>
          <w:rFonts w:ascii="Times New Roman"/>
          <w:b/>
          <w:i w:val="false"/>
          <w:color w:val="000000"/>
        </w:rPr>
        <w:t xml:space="preserve"> 2-параграф. Тізілімді өзектілендіру (жаңарту)</w:t>
      </w:r>
    </w:p>
    <w:bookmarkEnd w:id="39"/>
    <w:bookmarkStart w:name="z67" w:id="40"/>
    <w:p>
      <w:pPr>
        <w:spacing w:after="0"/>
        <w:ind w:left="0"/>
        <w:jc w:val="both"/>
      </w:pPr>
      <w:r>
        <w:rPr>
          <w:rFonts w:ascii="Times New Roman"/>
          <w:b w:val="false"/>
          <w:i w:val="false"/>
          <w:color w:val="000000"/>
          <w:sz w:val="28"/>
        </w:rPr>
        <w:t>
      10. Тізілімді өзектілендіру (жаңарту):</w:t>
      </w:r>
    </w:p>
    <w:bookmarkEnd w:id="40"/>
    <w:bookmarkStart w:name="z68" w:id="41"/>
    <w:p>
      <w:pPr>
        <w:spacing w:after="0"/>
        <w:ind w:left="0"/>
        <w:jc w:val="both"/>
      </w:pPr>
      <w:r>
        <w:rPr>
          <w:rFonts w:ascii="Times New Roman"/>
          <w:b w:val="false"/>
          <w:i w:val="false"/>
          <w:color w:val="000000"/>
          <w:sz w:val="28"/>
        </w:rPr>
        <w:t>
      осы тармақтың екінші бөлігінде көзделген мәліметтер мен құжаттарды ӨРҰ-ға жіберуді;</w:t>
      </w:r>
    </w:p>
    <w:bookmarkEnd w:id="41"/>
    <w:bookmarkStart w:name="z69" w:id="42"/>
    <w:p>
      <w:pPr>
        <w:spacing w:after="0"/>
        <w:ind w:left="0"/>
        <w:jc w:val="both"/>
      </w:pPr>
      <w:r>
        <w:rPr>
          <w:rFonts w:ascii="Times New Roman"/>
          <w:b w:val="false"/>
          <w:i w:val="false"/>
          <w:color w:val="000000"/>
          <w:sz w:val="28"/>
        </w:rPr>
        <w:t>
      осы тармақтың үшінші бөлігінде көзделген негіздер бойынша Тізілімнен ӨРҰ туралы мәліметтерді алып тастауды көздейді.</w:t>
      </w:r>
    </w:p>
    <w:bookmarkEnd w:id="42"/>
    <w:bookmarkStart w:name="z70" w:id="43"/>
    <w:p>
      <w:pPr>
        <w:spacing w:after="0"/>
        <w:ind w:left="0"/>
        <w:jc w:val="both"/>
      </w:pPr>
      <w:r>
        <w:rPr>
          <w:rFonts w:ascii="Times New Roman"/>
          <w:b w:val="false"/>
          <w:i w:val="false"/>
          <w:color w:val="000000"/>
          <w:sz w:val="28"/>
        </w:rPr>
        <w:t>
      Коммерциялық емес ұйым ӨРҰ қызметті жүзеге асыруды бастағаны туралы хабарлама берген кезде ӨРҰ туралы мәліметтерді одан әрі өзектілендіру (жаңарту) мақсатында ӨРҰ қызметті жүзеге асыруды бастағаны туралы қабылданған хабарлама туралы үзінді көшірме алғаннан кейін екі ай ішінде реттеуші мемлекеттік органға мүліктік жауапкершілікті қамтамасыз ету тәсілдері, мынадай құжаттардың:</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көзделген мәліметтерді қамтитын ӨРҰ жарғысының;</w:t>
      </w:r>
    </w:p>
    <w:bookmarkStart w:name="z72" w:id="44"/>
    <w:p>
      <w:pPr>
        <w:spacing w:after="0"/>
        <w:ind w:left="0"/>
        <w:jc w:val="both"/>
      </w:pPr>
      <w:r>
        <w:rPr>
          <w:rFonts w:ascii="Times New Roman"/>
          <w:b w:val="false"/>
          <w:i w:val="false"/>
          <w:color w:val="000000"/>
          <w:sz w:val="28"/>
        </w:rPr>
        <w:t>
      уәкілетті және реттеуші мемлекеттік органмен келісілген, ӨРҰ мүшелерінің (қатысушыларының) жалпы жиналысында бекітілген ӨРҰ қағидалары мен стандарттарының;</w:t>
      </w:r>
    </w:p>
    <w:bookmarkEnd w:id="44"/>
    <w:bookmarkStart w:name="z73" w:id="45"/>
    <w:p>
      <w:pPr>
        <w:spacing w:after="0"/>
        <w:ind w:left="0"/>
        <w:jc w:val="both"/>
      </w:pPr>
      <w:r>
        <w:rPr>
          <w:rFonts w:ascii="Times New Roman"/>
          <w:b w:val="false"/>
          <w:i w:val="false"/>
          <w:color w:val="000000"/>
          <w:sz w:val="28"/>
        </w:rPr>
        <w:t>
      коммерциялық емес ұйымның өздері өндірген тауарлар (жұмыстар, көрсетілетін қызметтер) тұтынушылары және басқа адамдар алдындағы мүліктік жауапкершілігін қамтамасыз етудің бір немесе бірнеше тәсілінің болуын растайтын құжаттардың;</w:t>
      </w:r>
    </w:p>
    <w:bookmarkEnd w:id="45"/>
    <w:bookmarkStart w:name="z74" w:id="46"/>
    <w:p>
      <w:pPr>
        <w:spacing w:after="0"/>
        <w:ind w:left="0"/>
        <w:jc w:val="both"/>
      </w:pPr>
      <w:r>
        <w:rPr>
          <w:rFonts w:ascii="Times New Roman"/>
          <w:b w:val="false"/>
          <w:i w:val="false"/>
          <w:color w:val="000000"/>
          <w:sz w:val="28"/>
        </w:rPr>
        <w:t>
      кәсіпкерлік қызмет саласында міндетті мүшелікке (қатысуға) негізделген ӨРҰ қызметті бастағаны туралы хабарлама жолданған жағдайда, Қазақстан Республикасының Ұлттық кәсіпкерлер палатасының ӨРҰ қағидаларына және стандарттарына берген қорытындысының көшірмелерін қоса бере отырып, ӨРҰ мүшелерінің (қатысушыларының) міндетті жарналарының түрлері және көлемі туралы мәліметтерді ұсынуға міндеттенеді.</w:t>
      </w:r>
    </w:p>
    <w:bookmarkEnd w:id="46"/>
    <w:bookmarkStart w:name="z75" w:id="47"/>
    <w:p>
      <w:pPr>
        <w:spacing w:after="0"/>
        <w:ind w:left="0"/>
        <w:jc w:val="both"/>
      </w:pPr>
      <w:r>
        <w:rPr>
          <w:rFonts w:ascii="Times New Roman"/>
          <w:b w:val="false"/>
          <w:i w:val="false"/>
          <w:color w:val="000000"/>
          <w:sz w:val="28"/>
        </w:rPr>
        <w:t>
      ӨРҰ туралы мәліметтер мыналардың:</w:t>
      </w:r>
    </w:p>
    <w:bookmarkEnd w:id="47"/>
    <w:bookmarkStart w:name="z76" w:id="48"/>
    <w:p>
      <w:pPr>
        <w:spacing w:after="0"/>
        <w:ind w:left="0"/>
        <w:jc w:val="both"/>
      </w:pPr>
      <w:r>
        <w:rPr>
          <w:rFonts w:ascii="Times New Roman"/>
          <w:b w:val="false"/>
          <w:i w:val="false"/>
          <w:color w:val="000000"/>
          <w:sz w:val="28"/>
        </w:rPr>
        <w:t>
      1) ӨРҰ мүшелерінің (қатысушыларының) жалпы жиналысының ӨРҰ біріктіру, қосу, бөлу немесе бөліп шығару нысанында жүргізілген ӨРҰ-ны тарату немесе ӨРҰ-ны қайта ұйымдастыру туралы шешімі;</w:t>
      </w:r>
    </w:p>
    <w:bookmarkEnd w:id="48"/>
    <w:bookmarkStart w:name="z77" w:id="49"/>
    <w:p>
      <w:pPr>
        <w:spacing w:after="0"/>
        <w:ind w:left="0"/>
        <w:jc w:val="both"/>
      </w:pPr>
      <w:r>
        <w:rPr>
          <w:rFonts w:ascii="Times New Roman"/>
          <w:b w:val="false"/>
          <w:i w:val="false"/>
          <w:color w:val="000000"/>
          <w:sz w:val="28"/>
        </w:rPr>
        <w:t>
      2) заңды күшіне енген сот шешімі негізінде Тізілімнен алып тасталады.</w:t>
      </w:r>
    </w:p>
    <w:bookmarkEnd w:id="49"/>
    <w:bookmarkStart w:name="z78" w:id="50"/>
    <w:p>
      <w:pPr>
        <w:spacing w:after="0"/>
        <w:ind w:left="0"/>
        <w:jc w:val="both"/>
      </w:pPr>
      <w:r>
        <w:rPr>
          <w:rFonts w:ascii="Times New Roman"/>
          <w:b w:val="false"/>
          <w:i w:val="false"/>
          <w:color w:val="000000"/>
          <w:sz w:val="28"/>
        </w:rPr>
        <w:t>
      ӨРҰ туралы мәліметтерді өзге негіздер бойынша Тізілімнен алып тастауға жол берілмейді.</w:t>
      </w:r>
    </w:p>
    <w:bookmarkEnd w:id="50"/>
    <w:bookmarkStart w:name="z79" w:id="51"/>
    <w:p>
      <w:pPr>
        <w:spacing w:after="0"/>
        <w:ind w:left="0"/>
        <w:jc w:val="both"/>
      </w:pPr>
      <w:r>
        <w:rPr>
          <w:rFonts w:ascii="Times New Roman"/>
          <w:b w:val="false"/>
          <w:i w:val="false"/>
          <w:color w:val="000000"/>
          <w:sz w:val="28"/>
        </w:rPr>
        <w:t>
      11. ӨРҰ сот шешімі немесе ӨРҰ мүшелерінің (қаытсушыларының) жалпы жиналысының шешімі бойынша таратылған жағдайда ӨРҰ өз қызметін тоқтатқаны туралы хабарламаны реттеуші мемлекеттік органға сот шешімі заңды күшіне енген немесе шешім қабылданған күннен бастап үш жұмыс күні ішінде жібереді.</w:t>
      </w:r>
    </w:p>
    <w:bookmarkEnd w:id="51"/>
    <w:bookmarkStart w:name="z80" w:id="52"/>
    <w:p>
      <w:pPr>
        <w:spacing w:after="0"/>
        <w:ind w:left="0"/>
        <w:jc w:val="both"/>
      </w:pPr>
      <w:r>
        <w:rPr>
          <w:rFonts w:ascii="Times New Roman"/>
          <w:b w:val="false"/>
          <w:i w:val="false"/>
          <w:color w:val="000000"/>
          <w:sz w:val="28"/>
        </w:rPr>
        <w:t>
      ӨРҰ өз қызметін тоқтатқаны туралы хабарлама жолдаған кезде реттеуші мемлекеттік орган үш жұмыс күні ішінде осындай ұйымды Тізілімнен алып тастайды.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экономика министрінің 20.10.2020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3"/>
    <w:p>
      <w:pPr>
        <w:spacing w:after="0"/>
        <w:ind w:left="0"/>
        <w:jc w:val="both"/>
      </w:pPr>
      <w:r>
        <w:rPr>
          <w:rFonts w:ascii="Times New Roman"/>
          <w:b w:val="false"/>
          <w:i w:val="false"/>
          <w:color w:val="000000"/>
          <w:sz w:val="28"/>
        </w:rPr>
        <w:t>
      13. ӨРҰ бекітілген қағидалары мен стандарттарының, сондай-ақ өздері өндірген тауарлар (жұмыстар, көрсетілетін қызметтер) тұтынушылары және өзге тұлғалар алдында мүліктік жауапкершілікті қамтамасыз етудің бір тәсілінің болуы Тізілімді өзектілендіру (жаңарту) кезінде және ӨРҰ қызметінің барлық мерзімі ішінде міндетті болып табылады.</w:t>
      </w:r>
    </w:p>
    <w:bookmarkEnd w:id="53"/>
    <w:bookmarkStart w:name="z83" w:id="54"/>
    <w:p>
      <w:pPr>
        <w:spacing w:after="0"/>
        <w:ind w:left="0"/>
        <w:jc w:val="both"/>
      </w:pPr>
      <w:r>
        <w:rPr>
          <w:rFonts w:ascii="Times New Roman"/>
          <w:b w:val="false"/>
          <w:i w:val="false"/>
          <w:color w:val="000000"/>
          <w:sz w:val="28"/>
        </w:rPr>
        <w:t>
      Кәсіпкерлік немесе кәсіптік қызмет субъектілерінің міндетті мүшелігіне (қатысуына) негізделген ӨРҰ қойылатын қосымша талаптар өзін-өзі реттеуді жүргізуді көздейтін заңнамалық актілерде белгіленеді.</w:t>
      </w:r>
    </w:p>
    <w:bookmarkEnd w:id="54"/>
    <w:bookmarkStart w:name="z84" w:id="55"/>
    <w:p>
      <w:pPr>
        <w:spacing w:after="0"/>
        <w:ind w:left="0"/>
        <w:jc w:val="left"/>
      </w:pPr>
      <w:r>
        <w:rPr>
          <w:rFonts w:ascii="Times New Roman"/>
          <w:b/>
          <w:i w:val="false"/>
          <w:color w:val="000000"/>
        </w:rPr>
        <w:t xml:space="preserve"> 3-параграф. Тізілімде қамтылған мәліметтерді ұсыну</w:t>
      </w:r>
    </w:p>
    <w:bookmarkEnd w:id="55"/>
    <w:bookmarkStart w:name="z85" w:id="56"/>
    <w:p>
      <w:pPr>
        <w:spacing w:after="0"/>
        <w:ind w:left="0"/>
        <w:jc w:val="both"/>
      </w:pPr>
      <w:r>
        <w:rPr>
          <w:rFonts w:ascii="Times New Roman"/>
          <w:b w:val="false"/>
          <w:i w:val="false"/>
          <w:color w:val="000000"/>
          <w:sz w:val="28"/>
        </w:rPr>
        <w:t>
      14. Тізілім реттеуші мемлекеттік органның интернет-ресурсында орналастырылады.</w:t>
      </w:r>
    </w:p>
    <w:bookmarkEnd w:id="56"/>
    <w:bookmarkStart w:name="z86" w:id="57"/>
    <w:p>
      <w:pPr>
        <w:spacing w:after="0"/>
        <w:ind w:left="0"/>
        <w:jc w:val="both"/>
      </w:pPr>
      <w:r>
        <w:rPr>
          <w:rFonts w:ascii="Times New Roman"/>
          <w:b w:val="false"/>
          <w:i w:val="false"/>
          <w:color w:val="000000"/>
          <w:sz w:val="28"/>
        </w:rPr>
        <w:t>
      15. Тізілімде қамтылған мәліметтер ашық және жалпыға қолжетімді болып табылады.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реттейтін ұйымдардың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58"/>
    <w:p>
      <w:pPr>
        <w:spacing w:after="0"/>
        <w:ind w:left="0"/>
        <w:jc w:val="left"/>
      </w:pPr>
      <w:r>
        <w:rPr>
          <w:rFonts w:ascii="Times New Roman"/>
          <w:b/>
          <w:i w:val="false"/>
          <w:color w:val="000000"/>
        </w:rPr>
        <w:t xml:space="preserve"> Өзін-өзі реттейтін ұйымдардың тізілімі</w:t>
      </w:r>
    </w:p>
    <w:bookmarkEnd w:id="58"/>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20.10.2020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2560"/>
        <w:gridCol w:w="4372"/>
        <w:gridCol w:w="1987"/>
        <w:gridCol w:w="131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жазбасының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енгізу күні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толық атауы және оның ұйымдық-құқықтық нысаны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мүшелік (қатысу) (ерікті немесе міндетті) туралы мәлімет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берілген мемлекеттік функцияның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жарғысы туралы мәліметтер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835"/>
        <w:gridCol w:w="2835"/>
        <w:gridCol w:w="2084"/>
        <w:gridCol w:w="2084"/>
      </w:tblGrid>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қағидалар туралы мәліметтер*</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стандарттар туралы мәліметтер *</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тәсілдері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мүшелерінің (қатысушыларының) міндетті жарналары жөніндегі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085"/>
        <w:gridCol w:w="2330"/>
        <w:gridCol w:w="1405"/>
        <w:gridCol w:w="1406"/>
        <w:gridCol w:w="1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мүшелері (қатысушылары) туралы мәліметтер</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 сәйкес экономикалық қызмет түрінің коды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сәйкестендіру нөмірі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құқықтық нысаны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833"/>
        <w:gridCol w:w="2234"/>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 интернет-ресурсының мекенжайы (бар болған жағдайда)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ӨРҰ-ға өз мүшелігін тоқтатқан (мүшелікті тоқтату негізінде) мүшелер туралы мәліметтер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реттейтін ұйымдардың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59"/>
    <w:p>
      <w:pPr>
        <w:spacing w:after="0"/>
        <w:ind w:left="0"/>
        <w:jc w:val="left"/>
      </w:pPr>
      <w:r>
        <w:rPr>
          <w:rFonts w:ascii="Times New Roman"/>
          <w:b/>
          <w:i w:val="false"/>
          <w:color w:val="000000"/>
        </w:rPr>
        <w:t xml:space="preserve"> Міндетті немесе ерікті мүшелікке (қатысуға) негізделген өзін-өзі реттейтін ұйымның қызметті жүзеге асыруын бастағаны туралы хабарламаның қабылданғаны туралы өзін-өзі реттейтін ұйымдар тізілімінен үзінді көшірме</w:t>
      </w:r>
    </w:p>
    <w:bookmarkEnd w:id="59"/>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20.10.2020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Осынмен,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(реттеуші мемлекеттік органның толық атауы)</w:t>
      </w:r>
    </w:p>
    <w:p>
      <w:pPr>
        <w:spacing w:after="0"/>
        <w:ind w:left="0"/>
        <w:jc w:val="both"/>
      </w:pPr>
      <w:r>
        <w:rPr>
          <w:rFonts w:ascii="Times New Roman"/>
          <w:b w:val="false"/>
          <w:i w:val="false"/>
          <w:color w:val="000000"/>
          <w:sz w:val="28"/>
        </w:rPr>
        <w:t>
      өзін-өзі реттейтін ұйымның қызметті жүзеге асыруды бастағаны турал</w:t>
      </w:r>
    </w:p>
    <w:p>
      <w:pPr>
        <w:spacing w:after="0"/>
        <w:ind w:left="0"/>
        <w:jc w:val="both"/>
      </w:pPr>
      <w:r>
        <w:rPr>
          <w:rFonts w:ascii="Times New Roman"/>
          <w:b w:val="false"/>
          <w:i w:val="false"/>
          <w:color w:val="000000"/>
          <w:sz w:val="28"/>
        </w:rPr>
        <w:t>
      қабылданған хабарлама туралы хабарлайды, экономикалық қызмет түрлерінің</w:t>
      </w:r>
    </w:p>
    <w:p>
      <w:pPr>
        <w:spacing w:after="0"/>
        <w:ind w:left="0"/>
        <w:jc w:val="both"/>
      </w:pPr>
      <w:r>
        <w:rPr>
          <w:rFonts w:ascii="Times New Roman"/>
          <w:b w:val="false"/>
          <w:i w:val="false"/>
          <w:color w:val="000000"/>
          <w:sz w:val="28"/>
        </w:rPr>
        <w:t>
      жалпы жіктеуішіне сәйкес экономикалық қызмет түрінің коды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(өзін-өзі реттейтін ұйымның толық атауы)</w:t>
      </w:r>
    </w:p>
    <w:p>
      <w:pPr>
        <w:spacing w:after="0"/>
        <w:ind w:left="0"/>
        <w:jc w:val="both"/>
      </w:pPr>
      <w:r>
        <w:rPr>
          <w:rFonts w:ascii="Times New Roman"/>
          <w:b w:val="false"/>
          <w:i w:val="false"/>
          <w:color w:val="000000"/>
          <w:sz w:val="28"/>
        </w:rPr>
        <w:t>
      Лауазымы ________________ (аты, әкесінің аты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Өзін-өзі реттейтін ұйымдардың қызметті бастағаны немесе тоқтатқаны туралы хабарлама</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 немесе жеке</w:t>
      </w:r>
    </w:p>
    <w:p>
      <w:pPr>
        <w:spacing w:after="0"/>
        <w:ind w:left="0"/>
        <w:jc w:val="both"/>
      </w:pPr>
      <w:r>
        <w:rPr>
          <w:rFonts w:ascii="Times New Roman"/>
          <w:b w:val="false"/>
          <w:i w:val="false"/>
          <w:color w:val="000000"/>
          <w:sz w:val="28"/>
        </w:rPr>
        <w:t>
      тұлғаның тегі, аты, әкесінің аты (бар болған жағдайда), салық</w:t>
      </w:r>
    </w:p>
    <w:p>
      <w:pPr>
        <w:spacing w:after="0"/>
        <w:ind w:left="0"/>
        <w:jc w:val="both"/>
      </w:pPr>
      <w:r>
        <w:rPr>
          <w:rFonts w:ascii="Times New Roman"/>
          <w:b w:val="false"/>
          <w:i w:val="false"/>
          <w:color w:val="000000"/>
          <w:sz w:val="28"/>
        </w:rPr>
        <w:t>
      төлеушінің сәйкестендіру нөмірі (бар болған жағдайда)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өзін-өзі реттейтін ұйымдардың қызметті бастағаны_______________</w:t>
      </w:r>
    </w:p>
    <w:p>
      <w:pPr>
        <w:spacing w:after="0"/>
        <w:ind w:left="0"/>
        <w:jc w:val="both"/>
      </w:pPr>
      <w:r>
        <w:rPr>
          <w:rFonts w:ascii="Times New Roman"/>
          <w:b w:val="false"/>
          <w:i w:val="false"/>
          <w:color w:val="000000"/>
          <w:sz w:val="28"/>
        </w:rPr>
        <w:t>
      өзін-өзі реттейтін ұйымдардың қызметті тоқтатқаны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заңды тұлғаның орналасқан жерінің 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қызметті іске асыру мекенжайының 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 өзгеруі туралы хабарлайды.</w:t>
      </w:r>
    </w:p>
    <w:p>
      <w:pPr>
        <w:spacing w:after="0"/>
        <w:ind w:left="0"/>
        <w:jc w:val="both"/>
      </w:pPr>
      <w:r>
        <w:rPr>
          <w:rFonts w:ascii="Times New Roman"/>
          <w:b w:val="false"/>
          <w:i w:val="false"/>
          <w:color w:val="000000"/>
          <w:sz w:val="28"/>
        </w:rPr>
        <w:t>
      3. Заңды тұлғаның орналасқан жерінің мекенжайы немесе жеке</w:t>
      </w:r>
    </w:p>
    <w:p>
      <w:pPr>
        <w:spacing w:after="0"/>
        <w:ind w:left="0"/>
        <w:jc w:val="both"/>
      </w:pPr>
      <w:r>
        <w:rPr>
          <w:rFonts w:ascii="Times New Roman"/>
          <w:b w:val="false"/>
          <w:i w:val="false"/>
          <w:color w:val="000000"/>
          <w:sz w:val="28"/>
        </w:rPr>
        <w:t>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4. Интернет-ресурс мекенжайы (бар болған жағдайда)_____________</w:t>
      </w:r>
    </w:p>
    <w:p>
      <w:pPr>
        <w:spacing w:after="0"/>
        <w:ind w:left="0"/>
        <w:jc w:val="both"/>
      </w:pPr>
      <w:r>
        <w:rPr>
          <w:rFonts w:ascii="Times New Roman"/>
          <w:b w:val="false"/>
          <w:i w:val="false"/>
          <w:color w:val="000000"/>
          <w:sz w:val="28"/>
        </w:rPr>
        <w:t>
      5. Электрондық пошта___________________________________________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Хабарламада көрсетілген тіркеу деректері өзгерген кезде</w:t>
      </w:r>
    </w:p>
    <w:p>
      <w:pPr>
        <w:spacing w:after="0"/>
        <w:ind w:left="0"/>
        <w:jc w:val="both"/>
      </w:pPr>
      <w:r>
        <w:rPr>
          <w:rFonts w:ascii="Times New Roman"/>
          <w:b w:val="false"/>
          <w:i w:val="false"/>
          <w:color w:val="000000"/>
          <w:sz w:val="28"/>
        </w:rPr>
        <w:t>
      толтырылады. Осы жолда заңды тұлғаның бұрынғы толық атауы,</w:t>
      </w:r>
    </w:p>
    <w:p>
      <w:pPr>
        <w:spacing w:after="0"/>
        <w:ind w:left="0"/>
        <w:jc w:val="both"/>
      </w:pPr>
      <w:r>
        <w:rPr>
          <w:rFonts w:ascii="Times New Roman"/>
          <w:b w:val="false"/>
          <w:i w:val="false"/>
          <w:color w:val="000000"/>
          <w:sz w:val="28"/>
        </w:rPr>
        <w:t>
      бизнес-сәйкестендіру нөмірі немесе жеке тұлғаның тегі, аты, әкесінің</w:t>
      </w:r>
    </w:p>
    <w:p>
      <w:pPr>
        <w:spacing w:after="0"/>
        <w:ind w:left="0"/>
        <w:jc w:val="both"/>
      </w:pPr>
      <w:r>
        <w:rPr>
          <w:rFonts w:ascii="Times New Roman"/>
          <w:b w:val="false"/>
          <w:i w:val="false"/>
          <w:color w:val="000000"/>
          <w:sz w:val="28"/>
        </w:rPr>
        <w:t>
      аты (бар болған жағдайда), салық төлеушінің сәйкестендіру нөмірі (бар</w:t>
      </w:r>
    </w:p>
    <w:p>
      <w:pPr>
        <w:spacing w:after="0"/>
        <w:ind w:left="0"/>
        <w:jc w:val="both"/>
      </w:pPr>
      <w:r>
        <w:rPr>
          <w:rFonts w:ascii="Times New Roman"/>
          <w:b w:val="false"/>
          <w:i w:val="false"/>
          <w:color w:val="000000"/>
          <w:sz w:val="28"/>
        </w:rPr>
        <w:t>
      болған жағдайда) көрсетіледі.</w:t>
      </w:r>
    </w:p>
    <w:p>
      <w:pPr>
        <w:spacing w:after="0"/>
        <w:ind w:left="0"/>
        <w:jc w:val="both"/>
      </w:pPr>
      <w:r>
        <w:rPr>
          <w:rFonts w:ascii="Times New Roman"/>
          <w:b w:val="false"/>
          <w:i w:val="false"/>
          <w:color w:val="000000"/>
          <w:sz w:val="28"/>
        </w:rPr>
        <w:t>
      6. Телефондар ________________________________________________</w:t>
      </w:r>
    </w:p>
    <w:p>
      <w:pPr>
        <w:spacing w:after="0"/>
        <w:ind w:left="0"/>
        <w:jc w:val="both"/>
      </w:pPr>
      <w:r>
        <w:rPr>
          <w:rFonts w:ascii="Times New Roman"/>
          <w:b w:val="false"/>
          <w:i w:val="false"/>
          <w:color w:val="000000"/>
          <w:sz w:val="28"/>
        </w:rPr>
        <w:t>
      7. Факс ______________________________________________________</w:t>
      </w:r>
    </w:p>
    <w:p>
      <w:pPr>
        <w:spacing w:after="0"/>
        <w:ind w:left="0"/>
        <w:jc w:val="both"/>
      </w:pPr>
      <w:r>
        <w:rPr>
          <w:rFonts w:ascii="Times New Roman"/>
          <w:b w:val="false"/>
          <w:i w:val="false"/>
          <w:color w:val="000000"/>
          <w:sz w:val="28"/>
        </w:rPr>
        <w:t>
      8. Көрсетілетін қызметті жүзеге асыру мекенжайы(лары) ________</w:t>
      </w:r>
    </w:p>
    <w:p>
      <w:pPr>
        <w:spacing w:after="0"/>
        <w:ind w:left="0"/>
        <w:jc w:val="both"/>
      </w:pPr>
      <w:r>
        <w:rPr>
          <w:rFonts w:ascii="Times New Roman"/>
          <w:b w:val="false"/>
          <w:i w:val="false"/>
          <w:color w:val="000000"/>
          <w:sz w:val="28"/>
        </w:rPr>
        <w:t>
      (пошта индексі, облыс, қала, аудан, елді мекен,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9. Кәсіпкерлік немесе кәсіптік қызмет субъектілерінің өзін-өзі</w:t>
      </w:r>
    </w:p>
    <w:p>
      <w:pPr>
        <w:spacing w:after="0"/>
        <w:ind w:left="0"/>
        <w:jc w:val="both"/>
      </w:pPr>
      <w:r>
        <w:rPr>
          <w:rFonts w:ascii="Times New Roman"/>
          <w:b w:val="false"/>
          <w:i w:val="false"/>
          <w:color w:val="000000"/>
          <w:sz w:val="28"/>
        </w:rPr>
        <w:t>
      реттейтін ұйымға мүшелігі (қатысуы) туралы мәліметтер:</w:t>
      </w:r>
    </w:p>
    <w:p>
      <w:pPr>
        <w:spacing w:after="0"/>
        <w:ind w:left="0"/>
        <w:jc w:val="both"/>
      </w:pPr>
      <w:r>
        <w:rPr>
          <w:rFonts w:ascii="Times New Roman"/>
          <w:b w:val="false"/>
          <w:i w:val="false"/>
          <w:color w:val="000000"/>
          <w:sz w:val="28"/>
        </w:rPr>
        <w:t>
      ерікті _______________________________________________________</w:t>
      </w:r>
    </w:p>
    <w:p>
      <w:pPr>
        <w:spacing w:after="0"/>
        <w:ind w:left="0"/>
        <w:jc w:val="both"/>
      </w:pPr>
      <w:r>
        <w:rPr>
          <w:rFonts w:ascii="Times New Roman"/>
          <w:b w:val="false"/>
          <w:i w:val="false"/>
          <w:color w:val="000000"/>
          <w:sz w:val="28"/>
        </w:rPr>
        <w:t>
      міндетті _____________________________________________________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10. Өзін-өзі реттеуге берілген мемлекеттік функцияның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11. Коммерциялық емес ұйымның мүшелері (қатысушылары):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(жеке тұлға үшін салық төлеушінің сәйкестендіру нөмірін (бар</w:t>
      </w:r>
    </w:p>
    <w:p>
      <w:pPr>
        <w:spacing w:after="0"/>
        <w:ind w:left="0"/>
        <w:jc w:val="both"/>
      </w:pPr>
      <w:r>
        <w:rPr>
          <w:rFonts w:ascii="Times New Roman"/>
          <w:b w:val="false"/>
          <w:i w:val="false"/>
          <w:color w:val="000000"/>
          <w:sz w:val="28"/>
        </w:rPr>
        <w:t>
      болған жағдайда) және оның заңды мекенжайы, сондай-ақ заңды тұлға</w:t>
      </w:r>
    </w:p>
    <w:p>
      <w:pPr>
        <w:spacing w:after="0"/>
        <w:ind w:left="0"/>
        <w:jc w:val="both"/>
      </w:pPr>
      <w:r>
        <w:rPr>
          <w:rFonts w:ascii="Times New Roman"/>
          <w:b w:val="false"/>
          <w:i w:val="false"/>
          <w:color w:val="000000"/>
          <w:sz w:val="28"/>
        </w:rPr>
        <w:t>
      үшін ұйымдастырушылық-құқықтық нысаны, бизнес-сәйкестендіру нөмірі</w:t>
      </w:r>
    </w:p>
    <w:p>
      <w:pPr>
        <w:spacing w:after="0"/>
        <w:ind w:left="0"/>
        <w:jc w:val="both"/>
      </w:pPr>
      <w:r>
        <w:rPr>
          <w:rFonts w:ascii="Times New Roman"/>
          <w:b w:val="false"/>
          <w:i w:val="false"/>
          <w:color w:val="000000"/>
          <w:sz w:val="28"/>
        </w:rPr>
        <w:t>
      және орналасу орны көрсетіле отырып, коммерциялық емес ұйымның әрбір</w:t>
      </w:r>
    </w:p>
    <w:p>
      <w:pPr>
        <w:spacing w:after="0"/>
        <w:ind w:left="0"/>
        <w:jc w:val="both"/>
      </w:pPr>
      <w:r>
        <w:rPr>
          <w:rFonts w:ascii="Times New Roman"/>
          <w:b w:val="false"/>
          <w:i w:val="false"/>
          <w:color w:val="000000"/>
          <w:sz w:val="28"/>
        </w:rPr>
        <w:t>
      мүшесінің (қатысушысының) толық атауы көрсетіледі)</w:t>
      </w:r>
    </w:p>
    <w:p>
      <w:pPr>
        <w:spacing w:after="0"/>
        <w:ind w:left="0"/>
        <w:jc w:val="both"/>
      </w:pPr>
      <w:r>
        <w:rPr>
          <w:rFonts w:ascii="Times New Roman"/>
          <w:b w:val="false"/>
          <w:i w:val="false"/>
          <w:color w:val="000000"/>
          <w:sz w:val="28"/>
        </w:rPr>
        <w:t>
      12. Қосымша мәліметтер 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w:t>
      </w:r>
    </w:p>
    <w:p>
      <w:pPr>
        <w:spacing w:after="0"/>
        <w:ind w:left="0"/>
        <w:jc w:val="both"/>
      </w:pPr>
      <w:r>
        <w:rPr>
          <w:rFonts w:ascii="Times New Roman"/>
          <w:b w:val="false"/>
          <w:i w:val="false"/>
          <w:color w:val="000000"/>
          <w:sz w:val="28"/>
        </w:rPr>
        <w:t>
      кәсіпкерлік және кәсіптік қызмет субъектілерін өзін-өзі реттеумен</w:t>
      </w:r>
    </w:p>
    <w:p>
      <w:pPr>
        <w:spacing w:after="0"/>
        <w:ind w:left="0"/>
        <w:jc w:val="both"/>
      </w:pPr>
      <w:r>
        <w:rPr>
          <w:rFonts w:ascii="Times New Roman"/>
          <w:b w:val="false"/>
          <w:i w:val="false"/>
          <w:color w:val="000000"/>
          <w:sz w:val="28"/>
        </w:rPr>
        <w:t>
      байланысты қоғамдық қатынастарды реттейтін ақпарат көрсетіледі)</w:t>
      </w:r>
    </w:p>
    <w:p>
      <w:pPr>
        <w:spacing w:after="0"/>
        <w:ind w:left="0"/>
        <w:jc w:val="both"/>
      </w:pPr>
      <w:r>
        <w:rPr>
          <w:rFonts w:ascii="Times New Roman"/>
          <w:b w:val="false"/>
          <w:i w:val="false"/>
          <w:color w:val="000000"/>
          <w:sz w:val="28"/>
        </w:rPr>
        <w:t>
      13. Хабарламаға:</w:t>
      </w:r>
    </w:p>
    <w:p>
      <w:pPr>
        <w:spacing w:after="0"/>
        <w:ind w:left="0"/>
        <w:jc w:val="both"/>
      </w:pPr>
      <w:r>
        <w:rPr>
          <w:rFonts w:ascii="Times New Roman"/>
          <w:b w:val="false"/>
          <w:i w:val="false"/>
          <w:color w:val="000000"/>
          <w:sz w:val="28"/>
        </w:rPr>
        <w:t>
      қызметті бастау үшін:</w:t>
      </w:r>
    </w:p>
    <w:p>
      <w:pPr>
        <w:spacing w:after="0"/>
        <w:ind w:left="0"/>
        <w:jc w:val="both"/>
      </w:pPr>
      <w:r>
        <w:rPr>
          <w:rFonts w:ascii="Times New Roman"/>
          <w:b w:val="false"/>
          <w:i w:val="false"/>
          <w:color w:val="000000"/>
          <w:sz w:val="28"/>
        </w:rPr>
        <w:t>
      құрылтай шартының көшірмесі __________________________________</w:t>
      </w:r>
    </w:p>
    <w:p>
      <w:pPr>
        <w:spacing w:after="0"/>
        <w:ind w:left="0"/>
        <w:jc w:val="both"/>
      </w:pPr>
      <w:r>
        <w:rPr>
          <w:rFonts w:ascii="Times New Roman"/>
          <w:b w:val="false"/>
          <w:i w:val="false"/>
          <w:color w:val="000000"/>
          <w:sz w:val="28"/>
        </w:rPr>
        <w:t>
      өндірілген тауарлар (жұмыстар, көрсетілетін қызметтер)</w:t>
      </w:r>
    </w:p>
    <w:p>
      <w:pPr>
        <w:spacing w:after="0"/>
        <w:ind w:left="0"/>
        <w:jc w:val="both"/>
      </w:pPr>
      <w:r>
        <w:rPr>
          <w:rFonts w:ascii="Times New Roman"/>
          <w:b w:val="false"/>
          <w:i w:val="false"/>
          <w:color w:val="000000"/>
          <w:sz w:val="28"/>
        </w:rPr>
        <w:t>
      нарығында өндірілген көлемнің жартысынан артығының болуын растайтын</w:t>
      </w:r>
    </w:p>
    <w:p>
      <w:pPr>
        <w:spacing w:after="0"/>
        <w:ind w:left="0"/>
        <w:jc w:val="both"/>
      </w:pPr>
      <w:r>
        <w:rPr>
          <w:rFonts w:ascii="Times New Roman"/>
          <w:b w:val="false"/>
          <w:i w:val="false"/>
          <w:color w:val="000000"/>
          <w:sz w:val="28"/>
        </w:rPr>
        <w:t>
      құжаттар, сондай-ақ бір ғана ӨРҰ болуы көзделген кәсіпкерлік қызмет</w:t>
      </w:r>
    </w:p>
    <w:p>
      <w:pPr>
        <w:spacing w:after="0"/>
        <w:ind w:left="0"/>
        <w:jc w:val="both"/>
      </w:pPr>
      <w:r>
        <w:rPr>
          <w:rFonts w:ascii="Times New Roman"/>
          <w:b w:val="false"/>
          <w:i w:val="false"/>
          <w:color w:val="000000"/>
          <w:sz w:val="28"/>
        </w:rPr>
        <w:t>
      саласында ӨРҰ қызметінің басталғаны туралы хабарлама жолданған</w:t>
      </w:r>
    </w:p>
    <w:p>
      <w:pPr>
        <w:spacing w:after="0"/>
        <w:ind w:left="0"/>
        <w:jc w:val="both"/>
      </w:pPr>
      <w:r>
        <w:rPr>
          <w:rFonts w:ascii="Times New Roman"/>
          <w:b w:val="false"/>
          <w:i w:val="false"/>
          <w:color w:val="000000"/>
          <w:sz w:val="28"/>
        </w:rPr>
        <w:t>
      жағдайда, нақты салада кәсіпкерлік субъектілерінің жалпы санынан</w:t>
      </w:r>
    </w:p>
    <w:p>
      <w:pPr>
        <w:spacing w:after="0"/>
        <w:ind w:left="0"/>
        <w:jc w:val="both"/>
      </w:pPr>
      <w:r>
        <w:rPr>
          <w:rFonts w:ascii="Times New Roman"/>
          <w:b w:val="false"/>
          <w:i w:val="false"/>
          <w:color w:val="000000"/>
          <w:sz w:val="28"/>
        </w:rPr>
        <w:t>
      үштен кем емес санының болуын растайтын құжаттар ___________________</w:t>
      </w:r>
    </w:p>
    <w:p>
      <w:pPr>
        <w:spacing w:after="0"/>
        <w:ind w:left="0"/>
        <w:jc w:val="both"/>
      </w:pPr>
      <w:r>
        <w:rPr>
          <w:rFonts w:ascii="Times New Roman"/>
          <w:b w:val="false"/>
          <w:i w:val="false"/>
          <w:color w:val="000000"/>
          <w:sz w:val="28"/>
        </w:rPr>
        <w:t>
      қызметті тоқтату үшін:</w:t>
      </w:r>
    </w:p>
    <w:p>
      <w:pPr>
        <w:spacing w:after="0"/>
        <w:ind w:left="0"/>
        <w:jc w:val="both"/>
      </w:pPr>
      <w:r>
        <w:rPr>
          <w:rFonts w:ascii="Times New Roman"/>
          <w:b w:val="false"/>
          <w:i w:val="false"/>
          <w:color w:val="000000"/>
          <w:sz w:val="28"/>
        </w:rPr>
        <w:t>
      ӨРҰ мүшелерінің (қатысушыларының) жалпы жиналысының ӨРҰ қайта</w:t>
      </w:r>
    </w:p>
    <w:p>
      <w:pPr>
        <w:spacing w:after="0"/>
        <w:ind w:left="0"/>
        <w:jc w:val="both"/>
      </w:pPr>
      <w:r>
        <w:rPr>
          <w:rFonts w:ascii="Times New Roman"/>
          <w:b w:val="false"/>
          <w:i w:val="false"/>
          <w:color w:val="000000"/>
          <w:sz w:val="28"/>
        </w:rPr>
        <w:t>
      ұйымдастыру немесе жою туралы шешімдерінің көшірмесі _______________</w:t>
      </w:r>
    </w:p>
    <w:p>
      <w:pPr>
        <w:spacing w:after="0"/>
        <w:ind w:left="0"/>
        <w:jc w:val="both"/>
      </w:pPr>
      <w:r>
        <w:rPr>
          <w:rFonts w:ascii="Times New Roman"/>
          <w:b w:val="false"/>
          <w:i w:val="false"/>
          <w:color w:val="000000"/>
          <w:sz w:val="28"/>
        </w:rPr>
        <w:t>
      _______________________________________________________ заңды күшіне</w:t>
      </w:r>
    </w:p>
    <w:p>
      <w:pPr>
        <w:spacing w:after="0"/>
        <w:ind w:left="0"/>
        <w:jc w:val="both"/>
      </w:pPr>
      <w:r>
        <w:rPr>
          <w:rFonts w:ascii="Times New Roman"/>
          <w:b w:val="false"/>
          <w:i w:val="false"/>
          <w:color w:val="000000"/>
          <w:sz w:val="28"/>
        </w:rPr>
        <w:t>
      (құжаттар атауы мен парақтар саны көрсетіледі)</w:t>
      </w:r>
    </w:p>
    <w:p>
      <w:pPr>
        <w:spacing w:after="0"/>
        <w:ind w:left="0"/>
        <w:jc w:val="both"/>
      </w:pPr>
      <w:r>
        <w:rPr>
          <w:rFonts w:ascii="Times New Roman"/>
          <w:b w:val="false"/>
          <w:i w:val="false"/>
          <w:color w:val="000000"/>
          <w:sz w:val="28"/>
        </w:rPr>
        <w:t>
      енген сот шешімінің көшірмесі қоса беріледі.</w:t>
      </w:r>
    </w:p>
    <w:p>
      <w:pPr>
        <w:spacing w:after="0"/>
        <w:ind w:left="0"/>
        <w:jc w:val="both"/>
      </w:pPr>
      <w:r>
        <w:rPr>
          <w:rFonts w:ascii="Times New Roman"/>
          <w:b w:val="false"/>
          <w:i w:val="false"/>
          <w:color w:val="000000"/>
          <w:sz w:val="28"/>
        </w:rPr>
        <w:t>
      14. Қызметті немесе белгілі бір іс-қимылды жүзеге асыру ____</w:t>
      </w:r>
    </w:p>
    <w:p>
      <w:pPr>
        <w:spacing w:after="0"/>
        <w:ind w:left="0"/>
        <w:jc w:val="both"/>
      </w:pPr>
      <w:r>
        <w:rPr>
          <w:rFonts w:ascii="Times New Roman"/>
          <w:b w:val="false"/>
          <w:i w:val="false"/>
          <w:color w:val="000000"/>
          <w:sz w:val="28"/>
        </w:rPr>
        <w:t>
      басталады (уақыты және күні)</w:t>
      </w:r>
    </w:p>
    <w:p>
      <w:pPr>
        <w:spacing w:after="0"/>
        <w:ind w:left="0"/>
        <w:jc w:val="both"/>
      </w:pPr>
      <w:r>
        <w:rPr>
          <w:rFonts w:ascii="Times New Roman"/>
          <w:b w:val="false"/>
          <w:i w:val="false"/>
          <w:color w:val="000000"/>
          <w:sz w:val="28"/>
        </w:rPr>
        <w:t>
      15. Қызметті немесе белгілі бір іс-қимылды жүзеге асыру ____</w:t>
      </w:r>
    </w:p>
    <w:p>
      <w:pPr>
        <w:spacing w:after="0"/>
        <w:ind w:left="0"/>
        <w:jc w:val="both"/>
      </w:pPr>
      <w:r>
        <w:rPr>
          <w:rFonts w:ascii="Times New Roman"/>
          <w:b w:val="false"/>
          <w:i w:val="false"/>
          <w:color w:val="000000"/>
          <w:sz w:val="28"/>
        </w:rPr>
        <w:t>
      тоқтатылады (уақыты және күні)**</w:t>
      </w:r>
    </w:p>
    <w:p>
      <w:pPr>
        <w:spacing w:after="0"/>
        <w:ind w:left="0"/>
        <w:jc w:val="both"/>
      </w:pPr>
      <w:r>
        <w:rPr>
          <w:rFonts w:ascii="Times New Roman"/>
          <w:b w:val="false"/>
          <w:i w:val="false"/>
          <w:color w:val="000000"/>
          <w:sz w:val="28"/>
        </w:rPr>
        <w:t>
      Осы өтінімді бере отырып, өтінім беруші төмендегілерді</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барлық көрсетілген деректер ресми болып табылады және қызметті</w:t>
      </w:r>
    </w:p>
    <w:p>
      <w:pPr>
        <w:spacing w:after="0"/>
        <w:ind w:left="0"/>
        <w:jc w:val="both"/>
      </w:pPr>
      <w:r>
        <w:rPr>
          <w:rFonts w:ascii="Times New Roman"/>
          <w:b w:val="false"/>
          <w:i w:val="false"/>
          <w:color w:val="000000"/>
          <w:sz w:val="28"/>
        </w:rPr>
        <w:t>
      немесе іс-қимылды жүзеге асыру мәселелері бойынша оларға кез келген</w:t>
      </w:r>
    </w:p>
    <w:p>
      <w:pPr>
        <w:spacing w:after="0"/>
        <w:ind w:left="0"/>
        <w:jc w:val="both"/>
      </w:pPr>
      <w:r>
        <w:rPr>
          <w:rFonts w:ascii="Times New Roman"/>
          <w:b w:val="false"/>
          <w:i w:val="false"/>
          <w:color w:val="000000"/>
          <w:sz w:val="28"/>
        </w:rPr>
        <w:t>
      ақпарат бағыттала алады;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бұл жол егер Қазақстан Республикасының заңдарында хабарлама</w:t>
      </w:r>
    </w:p>
    <w:p>
      <w:pPr>
        <w:spacing w:after="0"/>
        <w:ind w:left="0"/>
        <w:jc w:val="both"/>
      </w:pPr>
      <w:r>
        <w:rPr>
          <w:rFonts w:ascii="Times New Roman"/>
          <w:b w:val="false"/>
          <w:i w:val="false"/>
          <w:color w:val="000000"/>
          <w:sz w:val="28"/>
        </w:rPr>
        <w:t>
      беру кезінде қызметті немесе іс-қимылды жүзеге асыруды тоқтату уақыты</w:t>
      </w:r>
    </w:p>
    <w:p>
      <w:pPr>
        <w:spacing w:after="0"/>
        <w:ind w:left="0"/>
        <w:jc w:val="both"/>
      </w:pPr>
      <w:r>
        <w:rPr>
          <w:rFonts w:ascii="Times New Roman"/>
          <w:b w:val="false"/>
          <w:i w:val="false"/>
          <w:color w:val="000000"/>
          <w:sz w:val="28"/>
        </w:rPr>
        <w:t>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өтінім беруші қызметті немесе іс-қимылды жүзеге асыруды бастағанға</w:t>
      </w:r>
    </w:p>
    <w:p>
      <w:pPr>
        <w:spacing w:after="0"/>
        <w:ind w:left="0"/>
        <w:jc w:val="both"/>
      </w:pPr>
      <w:r>
        <w:rPr>
          <w:rFonts w:ascii="Times New Roman"/>
          <w:b w:val="false"/>
          <w:i w:val="false"/>
          <w:color w:val="000000"/>
          <w:sz w:val="28"/>
        </w:rPr>
        <w:t>
      дейін және одан кейін орындау үшін міндетті болып табылатын Қазақстан</w:t>
      </w:r>
    </w:p>
    <w:p>
      <w:pPr>
        <w:spacing w:after="0"/>
        <w:ind w:left="0"/>
        <w:jc w:val="both"/>
      </w:pPr>
      <w:r>
        <w:rPr>
          <w:rFonts w:ascii="Times New Roman"/>
          <w:b w:val="false"/>
          <w:i w:val="false"/>
          <w:color w:val="000000"/>
          <w:sz w:val="28"/>
        </w:rPr>
        <w:t>
      Республикасы заңнамасының кәсіпкерлік және кәсіптік қызмет</w:t>
      </w:r>
    </w:p>
    <w:p>
      <w:pPr>
        <w:spacing w:after="0"/>
        <w:ind w:left="0"/>
        <w:jc w:val="both"/>
      </w:pPr>
      <w:r>
        <w:rPr>
          <w:rFonts w:ascii="Times New Roman"/>
          <w:b w:val="false"/>
          <w:i w:val="false"/>
          <w:color w:val="000000"/>
          <w:sz w:val="28"/>
        </w:rPr>
        <w:t>
      субъектілерін өзін-өзі реттеумен байланысты қоғамдық қатынастарды</w:t>
      </w:r>
    </w:p>
    <w:p>
      <w:pPr>
        <w:spacing w:after="0"/>
        <w:ind w:left="0"/>
        <w:jc w:val="both"/>
      </w:pPr>
      <w:r>
        <w:rPr>
          <w:rFonts w:ascii="Times New Roman"/>
          <w:b w:val="false"/>
          <w:i w:val="false"/>
          <w:color w:val="000000"/>
          <w:sz w:val="28"/>
        </w:rPr>
        <w:t>
      реттейтін талаптарының сақталуын қамтамасыз етеді.</w:t>
      </w:r>
    </w:p>
    <w:p>
      <w:pPr>
        <w:spacing w:after="0"/>
        <w:ind w:left="0"/>
        <w:jc w:val="both"/>
      </w:pPr>
      <w:r>
        <w:rPr>
          <w:rFonts w:ascii="Times New Roman"/>
          <w:b w:val="false"/>
          <w:i w:val="false"/>
          <w:color w:val="000000"/>
          <w:sz w:val="28"/>
        </w:rPr>
        <w:t>
      Аталған хабарламаны бере отырып, өтінім беруші ӨРҰ қызметті</w:t>
      </w:r>
    </w:p>
    <w:p>
      <w:pPr>
        <w:spacing w:after="0"/>
        <w:ind w:left="0"/>
        <w:jc w:val="both"/>
      </w:pPr>
      <w:r>
        <w:rPr>
          <w:rFonts w:ascii="Times New Roman"/>
          <w:b w:val="false"/>
          <w:i w:val="false"/>
          <w:color w:val="000000"/>
          <w:sz w:val="28"/>
        </w:rPr>
        <w:t>
      жүзеге асыруды бастағаны туралы қабылданған хабарлама туралы үзінді</w:t>
      </w:r>
    </w:p>
    <w:p>
      <w:pPr>
        <w:spacing w:after="0"/>
        <w:ind w:left="0"/>
        <w:jc w:val="both"/>
      </w:pPr>
      <w:r>
        <w:rPr>
          <w:rFonts w:ascii="Times New Roman"/>
          <w:b w:val="false"/>
          <w:i w:val="false"/>
          <w:color w:val="000000"/>
          <w:sz w:val="28"/>
        </w:rPr>
        <w:t>
      көшірме алғаннан кейін екі ай ішінде реттеуші мемлекеттік органға</w:t>
      </w:r>
    </w:p>
    <w:p>
      <w:pPr>
        <w:spacing w:after="0"/>
        <w:ind w:left="0"/>
        <w:jc w:val="both"/>
      </w:pPr>
      <w:r>
        <w:rPr>
          <w:rFonts w:ascii="Times New Roman"/>
          <w:b w:val="false"/>
          <w:i w:val="false"/>
          <w:color w:val="000000"/>
          <w:sz w:val="28"/>
        </w:rPr>
        <w:t>
      мүліктік жауапкершілікті қамтамасыз ету тәсілдері, мынадай</w:t>
      </w:r>
    </w:p>
    <w:p>
      <w:pPr>
        <w:spacing w:after="0"/>
        <w:ind w:left="0"/>
        <w:jc w:val="both"/>
      </w:pPr>
      <w:r>
        <w:rPr>
          <w:rFonts w:ascii="Times New Roman"/>
          <w:b w:val="false"/>
          <w:i w:val="false"/>
          <w:color w:val="000000"/>
          <w:sz w:val="28"/>
        </w:rPr>
        <w:t>
      құжаттардың:</w:t>
      </w:r>
    </w:p>
    <w:p>
      <w:pPr>
        <w:spacing w:after="0"/>
        <w:ind w:left="0"/>
        <w:jc w:val="both"/>
      </w:pPr>
      <w:r>
        <w:rPr>
          <w:rFonts w:ascii="Times New Roman"/>
          <w:b w:val="false"/>
          <w:i w:val="false"/>
          <w:color w:val="000000"/>
          <w:sz w:val="28"/>
        </w:rPr>
        <w:t>
      Заңда көзделген мәліметтерді қамтитын ӨРҰ жарғысының;</w:t>
      </w:r>
    </w:p>
    <w:p>
      <w:pPr>
        <w:spacing w:after="0"/>
        <w:ind w:left="0"/>
        <w:jc w:val="both"/>
      </w:pPr>
      <w:r>
        <w:rPr>
          <w:rFonts w:ascii="Times New Roman"/>
          <w:b w:val="false"/>
          <w:i w:val="false"/>
          <w:color w:val="000000"/>
          <w:sz w:val="28"/>
        </w:rPr>
        <w:t>
      уәкілетті және реттеуші мемлекеттік органмен келісілген, ӨРҰ</w:t>
      </w:r>
    </w:p>
    <w:p>
      <w:pPr>
        <w:spacing w:after="0"/>
        <w:ind w:left="0"/>
        <w:jc w:val="both"/>
      </w:pPr>
      <w:r>
        <w:rPr>
          <w:rFonts w:ascii="Times New Roman"/>
          <w:b w:val="false"/>
          <w:i w:val="false"/>
          <w:color w:val="000000"/>
          <w:sz w:val="28"/>
        </w:rPr>
        <w:t>
      мүшелерінің (қатысушыларының) жалпы жиналысында бекітілген ӨРҰ</w:t>
      </w:r>
    </w:p>
    <w:p>
      <w:pPr>
        <w:spacing w:after="0"/>
        <w:ind w:left="0"/>
        <w:jc w:val="both"/>
      </w:pPr>
      <w:r>
        <w:rPr>
          <w:rFonts w:ascii="Times New Roman"/>
          <w:b w:val="false"/>
          <w:i w:val="false"/>
          <w:color w:val="000000"/>
          <w:sz w:val="28"/>
        </w:rPr>
        <w:t>
      қағидалары мен стандарттарының;</w:t>
      </w:r>
    </w:p>
    <w:p>
      <w:pPr>
        <w:spacing w:after="0"/>
        <w:ind w:left="0"/>
        <w:jc w:val="both"/>
      </w:pPr>
      <w:r>
        <w:rPr>
          <w:rFonts w:ascii="Times New Roman"/>
          <w:b w:val="false"/>
          <w:i w:val="false"/>
          <w:color w:val="000000"/>
          <w:sz w:val="28"/>
        </w:rPr>
        <w:t>
      коммерциялық емес ұйымның өздері өндірген тауарлар (жұмыстар,</w:t>
      </w:r>
    </w:p>
    <w:p>
      <w:pPr>
        <w:spacing w:after="0"/>
        <w:ind w:left="0"/>
        <w:jc w:val="both"/>
      </w:pPr>
      <w:r>
        <w:rPr>
          <w:rFonts w:ascii="Times New Roman"/>
          <w:b w:val="false"/>
          <w:i w:val="false"/>
          <w:color w:val="000000"/>
          <w:sz w:val="28"/>
        </w:rPr>
        <w:t>
      көрсетілетін қызметтер) тұтынушылары және басқа адамдар алдындағы</w:t>
      </w:r>
    </w:p>
    <w:p>
      <w:pPr>
        <w:spacing w:after="0"/>
        <w:ind w:left="0"/>
        <w:jc w:val="both"/>
      </w:pPr>
      <w:r>
        <w:rPr>
          <w:rFonts w:ascii="Times New Roman"/>
          <w:b w:val="false"/>
          <w:i w:val="false"/>
          <w:color w:val="000000"/>
          <w:sz w:val="28"/>
        </w:rPr>
        <w:t>
      мүліктік жауапкершілігін қамтамасыз етудің бір немесе бірнеше</w:t>
      </w:r>
    </w:p>
    <w:p>
      <w:pPr>
        <w:spacing w:after="0"/>
        <w:ind w:left="0"/>
        <w:jc w:val="both"/>
      </w:pPr>
      <w:r>
        <w:rPr>
          <w:rFonts w:ascii="Times New Roman"/>
          <w:b w:val="false"/>
          <w:i w:val="false"/>
          <w:color w:val="000000"/>
          <w:sz w:val="28"/>
        </w:rPr>
        <w:t>
      тәсілінің болуын растайтын құжаттардың;</w:t>
      </w:r>
    </w:p>
    <w:p>
      <w:pPr>
        <w:spacing w:after="0"/>
        <w:ind w:left="0"/>
        <w:jc w:val="both"/>
      </w:pPr>
      <w:r>
        <w:rPr>
          <w:rFonts w:ascii="Times New Roman"/>
          <w:b w:val="false"/>
          <w:i w:val="false"/>
          <w:color w:val="000000"/>
          <w:sz w:val="28"/>
        </w:rPr>
        <w:t>
      кәсіпкерлік қызмет саласында міндетті мүшелікке (қатысуға)</w:t>
      </w:r>
    </w:p>
    <w:p>
      <w:pPr>
        <w:spacing w:after="0"/>
        <w:ind w:left="0"/>
        <w:jc w:val="both"/>
      </w:pPr>
      <w:r>
        <w:rPr>
          <w:rFonts w:ascii="Times New Roman"/>
          <w:b w:val="false"/>
          <w:i w:val="false"/>
          <w:color w:val="000000"/>
          <w:sz w:val="28"/>
        </w:rPr>
        <w:t>
      негізделген ӨРҰ қызметті бастағаны туралы хабарлама жолданған</w:t>
      </w:r>
    </w:p>
    <w:p>
      <w:pPr>
        <w:spacing w:after="0"/>
        <w:ind w:left="0"/>
        <w:jc w:val="both"/>
      </w:pPr>
      <w:r>
        <w:rPr>
          <w:rFonts w:ascii="Times New Roman"/>
          <w:b w:val="false"/>
          <w:i w:val="false"/>
          <w:color w:val="000000"/>
          <w:sz w:val="28"/>
        </w:rPr>
        <w:t>
      жағдайда, Қазақстан Республикасының Ұлттық кәсіпкерлер палатасының</w:t>
      </w:r>
    </w:p>
    <w:p>
      <w:pPr>
        <w:spacing w:after="0"/>
        <w:ind w:left="0"/>
        <w:jc w:val="both"/>
      </w:pPr>
      <w:r>
        <w:rPr>
          <w:rFonts w:ascii="Times New Roman"/>
          <w:b w:val="false"/>
          <w:i w:val="false"/>
          <w:color w:val="000000"/>
          <w:sz w:val="28"/>
        </w:rPr>
        <w:t>
      ӨРҰ қағидаларына және стандарттарына берген қорытындысының</w:t>
      </w:r>
    </w:p>
    <w:p>
      <w:pPr>
        <w:spacing w:after="0"/>
        <w:ind w:left="0"/>
        <w:jc w:val="both"/>
      </w:pPr>
      <w:r>
        <w:rPr>
          <w:rFonts w:ascii="Times New Roman"/>
          <w:b w:val="false"/>
          <w:i w:val="false"/>
          <w:color w:val="000000"/>
          <w:sz w:val="28"/>
        </w:rPr>
        <w:t>
      көшірмелерін қоса бере отырып, ӨРҰ мүшелерінің (қатысушыларының)</w:t>
      </w:r>
    </w:p>
    <w:p>
      <w:pPr>
        <w:spacing w:after="0"/>
        <w:ind w:left="0"/>
        <w:jc w:val="both"/>
      </w:pPr>
      <w:r>
        <w:rPr>
          <w:rFonts w:ascii="Times New Roman"/>
          <w:b w:val="false"/>
          <w:i w:val="false"/>
          <w:color w:val="000000"/>
          <w:sz w:val="28"/>
        </w:rPr>
        <w:t>
      міндетті жарналарының түрлері және көлемі туралы мәліметтерді ұсынуға</w:t>
      </w:r>
    </w:p>
    <w:p>
      <w:pPr>
        <w:spacing w:after="0"/>
        <w:ind w:left="0"/>
        <w:jc w:val="both"/>
      </w:pPr>
      <w:r>
        <w:rPr>
          <w:rFonts w:ascii="Times New Roman"/>
          <w:b w:val="false"/>
          <w:i w:val="false"/>
          <w:color w:val="000000"/>
          <w:sz w:val="28"/>
        </w:rPr>
        <w:t>
      міндеттенеді.</w:t>
      </w:r>
    </w:p>
    <w:p>
      <w:pPr>
        <w:spacing w:after="0"/>
        <w:ind w:left="0"/>
        <w:jc w:val="both"/>
      </w:pPr>
      <w:r>
        <w:rPr>
          <w:rFonts w:ascii="Times New Roman"/>
          <w:b w:val="false"/>
          <w:i w:val="false"/>
          <w:color w:val="000000"/>
          <w:sz w:val="28"/>
        </w:rPr>
        <w:t>
      16. Өтінім беруші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Беру күні және уақыты: 20__ жылғы "___" _______ "__" сағат "__"</w:t>
      </w:r>
    </w:p>
    <w:p>
      <w:pPr>
        <w:spacing w:after="0"/>
        <w:ind w:left="0"/>
        <w:jc w:val="both"/>
      </w:pPr>
      <w:r>
        <w:rPr>
          <w:rFonts w:ascii="Times New Roman"/>
          <w:b w:val="false"/>
          <w:i w:val="false"/>
          <w:color w:val="000000"/>
          <w:sz w:val="28"/>
        </w:rPr>
        <w:t>
      минут.</w:t>
      </w:r>
    </w:p>
    <w:p>
      <w:pPr>
        <w:spacing w:after="0"/>
        <w:ind w:left="0"/>
        <w:jc w:val="both"/>
      </w:pPr>
      <w:r>
        <w:rPr>
          <w:rFonts w:ascii="Times New Roman"/>
          <w:b w:val="false"/>
          <w:i w:val="false"/>
          <w:color w:val="000000"/>
          <w:sz w:val="28"/>
        </w:rPr>
        <w:t>
      17.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тұлға______________________________ 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Сенімхат нөмірі және күні</w:t>
      </w:r>
    </w:p>
    <w:p>
      <w:pPr>
        <w:spacing w:after="0"/>
        <w:ind w:left="0"/>
        <w:jc w:val="both"/>
      </w:pPr>
      <w:r>
        <w:rPr>
          <w:rFonts w:ascii="Times New Roman"/>
          <w:b w:val="false"/>
          <w:i w:val="false"/>
          <w:color w:val="000000"/>
          <w:sz w:val="28"/>
        </w:rPr>
        <w:t>
      Беру күні және уақыты: 20_жылғы "_"____ "__" сағат "__"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