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1fe5" w14:textId="bf51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83 бұйрығы. Қазақстан Республикасының Әділет министрлігінде 2016 жылы 29 ақпанда № 13324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Цифрлық даму, инновациялар және аэроғарыш өнеркәсібі министрінің 28.07.2023 </w:t>
      </w:r>
      <w:r>
        <w:rPr>
          <w:rFonts w:ascii="Times New Roman"/>
          <w:b w:val="false"/>
          <w:i w:val="false"/>
          <w:color w:val="00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04.10.2022 </w:t>
      </w:r>
      <w:r>
        <w:rPr>
          <w:rFonts w:ascii="Times New Roman"/>
          <w:b w:val="false"/>
          <w:i w:val="false"/>
          <w:color w:val="ff0000"/>
          <w:sz w:val="28"/>
        </w:rPr>
        <w:t>№ 368/НҚ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28.07.2023 </w:t>
      </w:r>
      <w:r>
        <w:rPr>
          <w:rFonts w:ascii="Times New Roman"/>
          <w:b w:val="false"/>
          <w:i w:val="false"/>
          <w:color w:val="00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"Мемлекеттік көрсетілетін қызметтер мәселелері бойынша бірыңғай байланыс-орталығы қызметінің қағидаларын бекіту туралы" Қазақстан Республикасы Көлік және коммуникация министрінің 2013 жылғы</w:t>
      </w:r>
    </w:p>
    <w:bookmarkEnd w:id="2"/>
    <w:p>
      <w:pPr>
        <w:spacing w:after="0"/>
        <w:ind w:left="0"/>
        <w:jc w:val="both"/>
      </w:pPr>
      <w:r>
        <w:rPr>
          <w:rFonts w:ascii="Times New Roman"/>
          <w:b w:val="false"/>
          <w:i w:val="false"/>
          <w:color w:val="000000"/>
          <w:sz w:val="28"/>
        </w:rPr>
        <w:t xml:space="preserve">
      26 маусымдағы № 487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8583 болып тіркелген, "Егемен Қазақстан" газетінде 2013 жылғы 26 қазанда № 240 (28179) жарияланған) күші жойылды деп танылсын.</w:t>
      </w:r>
    </w:p>
    <w:bookmarkStart w:name="z7"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(Т.Б. Қазанғап):</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тіркелгенінен кейін күнтізбелік он күн ішінде оның көшірмесін баспа және электрондық түрде мерзімдік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нормативтiк құқықтық актiлерiнiң эталондық бақылау банкiне енгізу үшін Республикалық құқықтық ақпарат орталығына жіберуді;</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6"/>
    <w:bookmarkStart w:name="z13"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End w:id="7"/>
    <w:bookmarkStart w:name="z14"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5" w:id="9"/>
    <w:p>
      <w:pPr>
        <w:spacing w:after="0"/>
        <w:ind w:left="0"/>
        <w:jc w:val="both"/>
      </w:pPr>
      <w:r>
        <w:rPr>
          <w:rFonts w:ascii="Times New Roman"/>
          <w:b w:val="false"/>
          <w:i w:val="false"/>
          <w:color w:val="000000"/>
          <w:sz w:val="28"/>
        </w:rPr>
        <w:t>
      5. Осы бұйрық ресми жарияланған күнінен кейін күнтізбелік он күн өткен соң, бірақ 2016 жылғы 1 наурыздан бұрын емес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Қазақстан Республикасының</w:t>
            </w:r>
          </w:p>
          <w:bookmarkEnd w:id="1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2016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83 бұйрығымен бекітілген</w:t>
            </w:r>
          </w:p>
        </w:tc>
      </w:tr>
    </w:tbl>
    <w:bookmarkStart w:name="z31" w:id="11"/>
    <w:p>
      <w:pPr>
        <w:spacing w:after="0"/>
        <w:ind w:left="0"/>
        <w:jc w:val="left"/>
      </w:pPr>
      <w:r>
        <w:rPr>
          <w:rFonts w:ascii="Times New Roman"/>
          <w:b/>
          <w:i w:val="false"/>
          <w:color w:val="000000"/>
        </w:rPr>
        <w:t xml:space="preserve">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28.07.2023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12"/>
    <w:p>
      <w:pPr>
        <w:spacing w:after="0"/>
        <w:ind w:left="0"/>
        <w:jc w:val="left"/>
      </w:pPr>
      <w:r>
        <w:rPr>
          <w:rFonts w:ascii="Times New Roman"/>
          <w:b/>
          <w:i w:val="false"/>
          <w:color w:val="000000"/>
        </w:rPr>
        <w:t xml:space="preserve"> 1-тарау. Жалпы ереже</w:t>
      </w:r>
    </w:p>
    <w:bookmarkEnd w:id="12"/>
    <w:bookmarkStart w:name="z22" w:id="13"/>
    <w:p>
      <w:pPr>
        <w:spacing w:after="0"/>
        <w:ind w:left="0"/>
        <w:jc w:val="both"/>
      </w:pPr>
      <w:r>
        <w:rPr>
          <w:rFonts w:ascii="Times New Roman"/>
          <w:b w:val="false"/>
          <w:i w:val="false"/>
          <w:color w:val="000000"/>
          <w:sz w:val="28"/>
        </w:rPr>
        <w:t xml:space="preserve">
      1. Осы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9) тармақшасына сәйкес әзірленді және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тәртібін айқындайды.</w:t>
      </w:r>
    </w:p>
    <w:bookmarkEnd w:id="13"/>
    <w:bookmarkStart w:name="z23" w:id="14"/>
    <w:p>
      <w:pPr>
        <w:spacing w:after="0"/>
        <w:ind w:left="0"/>
        <w:jc w:val="both"/>
      </w:pPr>
      <w:r>
        <w:rPr>
          <w:rFonts w:ascii="Times New Roman"/>
          <w:b w:val="false"/>
          <w:i w:val="false"/>
          <w:color w:val="000000"/>
          <w:sz w:val="28"/>
        </w:rPr>
        <w:t>
      2. Бірыңғай байланыс орталығының негізгі міндеттері мен функциялары:</w:t>
      </w:r>
    </w:p>
    <w:bookmarkEnd w:id="14"/>
    <w:p>
      <w:pPr>
        <w:spacing w:after="0"/>
        <w:ind w:left="0"/>
        <w:jc w:val="both"/>
      </w:pPr>
      <w:r>
        <w:rPr>
          <w:rFonts w:ascii="Times New Roman"/>
          <w:b w:val="false"/>
          <w:i w:val="false"/>
          <w:color w:val="000000"/>
          <w:sz w:val="28"/>
        </w:rPr>
        <w:t>
      1) ақпараттық-коммуникациялық, мемлекеттік қызметтерді және өзге де қызметтерді, оларды көрсетудің нысандары туралы ақпараттың қолжетімділігін арттыру;</w:t>
      </w:r>
    </w:p>
    <w:p>
      <w:pPr>
        <w:spacing w:after="0"/>
        <w:ind w:left="0"/>
        <w:jc w:val="both"/>
      </w:pPr>
      <w:r>
        <w:rPr>
          <w:rFonts w:ascii="Times New Roman"/>
          <w:b w:val="false"/>
          <w:i w:val="false"/>
          <w:color w:val="000000"/>
          <w:sz w:val="28"/>
        </w:rPr>
        <w:t>
      2) ақпараттық-коммуникациялық, мемлекеттік көрсетілетін және өзге де қызметтер бойынша ақпарат алу үшін қолжетімді байланыс арналарымен көрсетілетін қызмет алушыларды қамтамасыз ету;</w:t>
      </w:r>
    </w:p>
    <w:p>
      <w:pPr>
        <w:spacing w:after="0"/>
        <w:ind w:left="0"/>
        <w:jc w:val="both"/>
      </w:pPr>
      <w:r>
        <w:rPr>
          <w:rFonts w:ascii="Times New Roman"/>
          <w:b w:val="false"/>
          <w:i w:val="false"/>
          <w:color w:val="000000"/>
          <w:sz w:val="28"/>
        </w:rPr>
        <w:t>
      3) мемлекеттік көрсетілетін қызметтер бойынша ақпарат беру мәселелері бойынша орталық мемлекеттік органдармен, облыстардың, республикалық маңызы бар қалалардың, астананың жергілікті атқарушы органдарымен және көрсетілетін қызметті берушілермен өзара іс-қимыл жасау, ақпараттық-коммуникациялық және өзге де көрсетілетін қызметтер бойынша мемлекеттік органдармен және "электрондық үкіметтің" ақпараттық-коммуникациялық инфрақұрылымы операторымен өзара іс-қимыл жасау;</w:t>
      </w:r>
    </w:p>
    <w:p>
      <w:pPr>
        <w:spacing w:after="0"/>
        <w:ind w:left="0"/>
        <w:jc w:val="both"/>
      </w:pPr>
      <w:r>
        <w:rPr>
          <w:rFonts w:ascii="Times New Roman"/>
          <w:b w:val="false"/>
          <w:i w:val="false"/>
          <w:color w:val="000000"/>
          <w:sz w:val="28"/>
        </w:rPr>
        <w:t>
      4) мемлекеттік органдардың қызметі туралы көрсетілетін қызметті алушылардың хабардарлық деңгейін арттыру, сондай-ақ ақпараттық-коммуникациялық, мемлекеттік және өзге де қызметтерді көрсету тәртібі мен процесі туралы мемлекеттік органдар мен көрсетілетін қызметті алушылардың хабардарлық деңгейін арттыру.</w:t>
      </w:r>
    </w:p>
    <w:bookmarkStart w:name="z24" w:id="15"/>
    <w:p>
      <w:pPr>
        <w:spacing w:after="0"/>
        <w:ind w:left="0"/>
        <w:jc w:val="both"/>
      </w:pPr>
      <w:r>
        <w:rPr>
          <w:rFonts w:ascii="Times New Roman"/>
          <w:b w:val="false"/>
          <w:i w:val="false"/>
          <w:color w:val="000000"/>
          <w:sz w:val="28"/>
        </w:rPr>
        <w:t>
      3. Осы Қағидаларда мынадай ұғымдар және қысқартулар пайдаланылады:</w:t>
      </w:r>
    </w:p>
    <w:bookmarkEnd w:id="15"/>
    <w:p>
      <w:pPr>
        <w:spacing w:after="0"/>
        <w:ind w:left="0"/>
        <w:jc w:val="both"/>
      </w:pPr>
      <w:r>
        <w:rPr>
          <w:rFonts w:ascii="Times New Roman"/>
          <w:b w:val="false"/>
          <w:i w:val="false"/>
          <w:color w:val="000000"/>
          <w:sz w:val="28"/>
        </w:rPr>
        <w:t>
      1) ақпараттандыру саласындағы уәкілетті орган – ақпараттандыру және "электрондық үкімет"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уақытша пайдалану) және (немесе) орналастыру, бағдарламалық қамтылымды, бағдарламалық өнімдерді, техникалық құралдарды пайдалануға беру жөніндегі көрсетілетін қызмет немесе көрсетілетін қызметтердің жиынтығы;</w:t>
      </w:r>
    </w:p>
    <w:p>
      <w:pPr>
        <w:spacing w:after="0"/>
        <w:ind w:left="0"/>
        <w:jc w:val="both"/>
      </w:pPr>
      <w:r>
        <w:rPr>
          <w:rFonts w:ascii="Times New Roman"/>
          <w:b w:val="false"/>
          <w:i w:val="false"/>
          <w:color w:val="000000"/>
          <w:sz w:val="28"/>
        </w:rPr>
        <w:t>
      3)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4) Бірыңғай байланыс орталығының ақпараттық-анықтамалық білім базасы (бұдан әрі – Білім базасы) – көрсетілетін қызметтерді алушыға жауап беруге сақтау, ақпаратты толтыру, жаңарту және қажетті ақпаратты ізденістіру үшін Бірыңғай байланыс орталығының электрондық деректер қоры;</w:t>
      </w:r>
    </w:p>
    <w:p>
      <w:pPr>
        <w:spacing w:after="0"/>
        <w:ind w:left="0"/>
        <w:jc w:val="both"/>
      </w:pPr>
      <w:r>
        <w:rPr>
          <w:rFonts w:ascii="Times New Roman"/>
          <w:b w:val="false"/>
          <w:i w:val="false"/>
          <w:color w:val="000000"/>
          <w:sz w:val="28"/>
        </w:rPr>
        <w:t>
      5) Бірыңғай байланыс орталығының операторы (бұдан әрі – оператор) – көрсетілетін қызмет алушыларды олардың қызығушылық туғызатын қызметтері бойынша ақпараттық-анықтамалық қолдауды жүзеге асыратын Бірыңғай байланыс орталығының қызметкері;</w:t>
      </w:r>
    </w:p>
    <w:p>
      <w:pPr>
        <w:spacing w:after="0"/>
        <w:ind w:left="0"/>
        <w:jc w:val="both"/>
      </w:pPr>
      <w:r>
        <w:rPr>
          <w:rFonts w:ascii="Times New Roman"/>
          <w:b w:val="false"/>
          <w:i w:val="false"/>
          <w:color w:val="000000"/>
          <w:sz w:val="28"/>
        </w:rPr>
        <w:t>
      6)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8) мемлекеттік көрсетілетін қызмет – көрсетілетін қызметті алушылардың өтініші бойынша немесе өтінішінсіз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немесе олардың жиынтығын іске асыру нысандарының бірі;</w:t>
      </w:r>
    </w:p>
    <w:p>
      <w:pPr>
        <w:spacing w:after="0"/>
        <w:ind w:left="0"/>
        <w:jc w:val="both"/>
      </w:pPr>
      <w:r>
        <w:rPr>
          <w:rFonts w:ascii="Times New Roman"/>
          <w:b w:val="false"/>
          <w:i w:val="false"/>
          <w:color w:val="000000"/>
          <w:sz w:val="28"/>
        </w:rPr>
        <w:t>
      9)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мониторингілеуге арналған ақпараттық жүйе;</w:t>
      </w:r>
    </w:p>
    <w:p>
      <w:pPr>
        <w:spacing w:after="0"/>
        <w:ind w:left="0"/>
        <w:jc w:val="both"/>
      </w:pPr>
      <w:r>
        <w:rPr>
          <w:rFonts w:ascii="Times New Roman"/>
          <w:b w:val="false"/>
          <w:i w:val="false"/>
          <w:color w:val="000000"/>
          <w:sz w:val="28"/>
        </w:rPr>
        <w:t>
      10) электрондық нысанда қызметтер көрсету субъектісі – мемлекеттік немесе өзге де қызметтерді электрондық нысанда көрсететін жеке немесе заңды тұлға;</w:t>
      </w:r>
    </w:p>
    <w:p>
      <w:pPr>
        <w:spacing w:after="0"/>
        <w:ind w:left="0"/>
        <w:jc w:val="both"/>
      </w:pPr>
      <w:r>
        <w:rPr>
          <w:rFonts w:ascii="Times New Roman"/>
          <w:b w:val="false"/>
          <w:i w:val="false"/>
          <w:color w:val="000000"/>
          <w:sz w:val="28"/>
        </w:rPr>
        <w:t>
      11) "электрондық үкiметтiң" ақпараттық-коммуникациялық инфрақұрылымының операторы (бұдан әрі – АКИ операторы)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Start w:name="z25" w:id="16"/>
    <w:p>
      <w:pPr>
        <w:spacing w:after="0"/>
        <w:ind w:left="0"/>
        <w:jc w:val="left"/>
      </w:pPr>
      <w:r>
        <w:rPr>
          <w:rFonts w:ascii="Times New Roman"/>
          <w:b/>
          <w:i w:val="false"/>
          <w:color w:val="000000"/>
        </w:rPr>
        <w:t xml:space="preserve"> 2-тарау. Бірыңғай байланыс орталығы қызметінің тәртібі</w:t>
      </w:r>
    </w:p>
    <w:bookmarkEnd w:id="16"/>
    <w:bookmarkStart w:name="z26" w:id="17"/>
    <w:p>
      <w:pPr>
        <w:spacing w:after="0"/>
        <w:ind w:left="0"/>
        <w:jc w:val="both"/>
      </w:pPr>
      <w:r>
        <w:rPr>
          <w:rFonts w:ascii="Times New Roman"/>
          <w:b w:val="false"/>
          <w:i w:val="false"/>
          <w:color w:val="000000"/>
          <w:sz w:val="28"/>
        </w:rPr>
        <w:t>
      4. Бірыңғай байланыс орталығы:</w:t>
      </w:r>
    </w:p>
    <w:bookmarkEnd w:id="17"/>
    <w:p>
      <w:pPr>
        <w:spacing w:after="0"/>
        <w:ind w:left="0"/>
        <w:jc w:val="both"/>
      </w:pPr>
      <w:r>
        <w:rPr>
          <w:rFonts w:ascii="Times New Roman"/>
          <w:b w:val="false"/>
          <w:i w:val="false"/>
          <w:color w:val="000000"/>
          <w:sz w:val="28"/>
        </w:rPr>
        <w:t>
      1) мемлекеттік және өзге де қызметтер көрсету мәселелері бойынша жеке және заңды тұлғаларды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2) ақпараттық-коммуникациялық қызметтер көрсету мәселелері бойынша мемлекеттік органдарды тәулік бойы консультациялық қолдап отыруды жүзеге асырады;</w:t>
      </w:r>
    </w:p>
    <w:p>
      <w:pPr>
        <w:spacing w:after="0"/>
        <w:ind w:left="0"/>
        <w:jc w:val="both"/>
      </w:pPr>
      <w:r>
        <w:rPr>
          <w:rFonts w:ascii="Times New Roman"/>
          <w:b w:val="false"/>
          <w:i w:val="false"/>
          <w:color w:val="000000"/>
          <w:sz w:val="28"/>
        </w:rPr>
        <w:t xml:space="preserve">
      3) "электрондық үкімет" мәселелері бойынша жеке және заңды тұлғаларды, мемлекеттік органдарды тәулік бойы консультациялық қолдап отыруды жүзеге асырады; </w:t>
      </w:r>
    </w:p>
    <w:p>
      <w:pPr>
        <w:spacing w:after="0"/>
        <w:ind w:left="0"/>
        <w:jc w:val="both"/>
      </w:pPr>
      <w:r>
        <w:rPr>
          <w:rFonts w:ascii="Times New Roman"/>
          <w:b w:val="false"/>
          <w:i w:val="false"/>
          <w:color w:val="000000"/>
          <w:sz w:val="28"/>
        </w:rPr>
        <w:t>
      4) ақпараттық-коммуникациялық, мемлекеттік және өзге де көрсетілетін қызметтерді алушыда туындаған сұрақтар бойынша түсіндірмелер беру үшін АКИ операторына, мемлекеттік органдарға және өзге де ұйымдарға сұрау салу жібереді;</w:t>
      </w:r>
    </w:p>
    <w:p>
      <w:pPr>
        <w:spacing w:after="0"/>
        <w:ind w:left="0"/>
        <w:jc w:val="both"/>
      </w:pPr>
      <w:r>
        <w:rPr>
          <w:rFonts w:ascii="Times New Roman"/>
          <w:b w:val="false"/>
          <w:i w:val="false"/>
          <w:color w:val="000000"/>
          <w:sz w:val="28"/>
        </w:rPr>
        <w:t>
      5) АКИ операторына, мемлекеттік органдарға және өзге де ұйымдарға жеке және заңды тұлғалардан келіп түскен өтініштер бойынша ақпаратты жүйелі негізде жіберіп отырады.</w:t>
      </w:r>
    </w:p>
    <w:bookmarkStart w:name="z27" w:id="18"/>
    <w:p>
      <w:pPr>
        <w:spacing w:after="0"/>
        <w:ind w:left="0"/>
        <w:jc w:val="both"/>
      </w:pPr>
      <w:r>
        <w:rPr>
          <w:rFonts w:ascii="Times New Roman"/>
          <w:b w:val="false"/>
          <w:i w:val="false"/>
          <w:color w:val="000000"/>
          <w:sz w:val="28"/>
        </w:rPr>
        <w:t>
      5. Бірыңғай байланыс орталығы өз қызметінде мынадай қағидаттарды басшылыққа алады:</w:t>
      </w:r>
    </w:p>
    <w:bookmarkEnd w:id="18"/>
    <w:p>
      <w:pPr>
        <w:spacing w:after="0"/>
        <w:ind w:left="0"/>
        <w:jc w:val="both"/>
      </w:pPr>
      <w:r>
        <w:rPr>
          <w:rFonts w:ascii="Times New Roman"/>
          <w:b w:val="false"/>
          <w:i w:val="false"/>
          <w:color w:val="000000"/>
          <w:sz w:val="28"/>
        </w:rPr>
        <w:t>
      1) қызметтердің сапасы мен қолжетімділігі;</w:t>
      </w:r>
    </w:p>
    <w:p>
      <w:pPr>
        <w:spacing w:after="0"/>
        <w:ind w:left="0"/>
        <w:jc w:val="both"/>
      </w:pPr>
      <w:r>
        <w:rPr>
          <w:rFonts w:ascii="Times New Roman"/>
          <w:b w:val="false"/>
          <w:i w:val="false"/>
          <w:color w:val="000000"/>
          <w:sz w:val="28"/>
        </w:rPr>
        <w:t>
      2) қызметтерді көрсету тәртібі туралы дұрыс және өзекті ақпаратты ұсыну;</w:t>
      </w:r>
    </w:p>
    <w:p>
      <w:pPr>
        <w:spacing w:after="0"/>
        <w:ind w:left="0"/>
        <w:jc w:val="both"/>
      </w:pPr>
      <w:r>
        <w:rPr>
          <w:rFonts w:ascii="Times New Roman"/>
          <w:b w:val="false"/>
          <w:i w:val="false"/>
          <w:color w:val="000000"/>
          <w:sz w:val="28"/>
        </w:rPr>
        <w:t>
      3) қызметтерді көрсету тәртібі туралы толық және жедел ақпаратты ұсыну.</w:t>
      </w:r>
    </w:p>
    <w:bookmarkStart w:name="z28" w:id="19"/>
    <w:p>
      <w:pPr>
        <w:spacing w:after="0"/>
        <w:ind w:left="0"/>
        <w:jc w:val="both"/>
      </w:pPr>
      <w:r>
        <w:rPr>
          <w:rFonts w:ascii="Times New Roman"/>
          <w:b w:val="false"/>
          <w:i w:val="false"/>
          <w:color w:val="000000"/>
          <w:sz w:val="28"/>
        </w:rPr>
        <w:t>
      6. Бірыңғай байланыс орталығы жеке және заңды тұлғаларға өз қызметтерін тәулік бойы, үзіліссіз, демалыс және мереке күндері ұсынады.</w:t>
      </w:r>
    </w:p>
    <w:bookmarkEnd w:id="19"/>
    <w:bookmarkStart w:name="z29" w:id="20"/>
    <w:p>
      <w:pPr>
        <w:spacing w:after="0"/>
        <w:ind w:left="0"/>
        <w:jc w:val="both"/>
      </w:pPr>
      <w:r>
        <w:rPr>
          <w:rFonts w:ascii="Times New Roman"/>
          <w:b w:val="false"/>
          <w:i w:val="false"/>
          <w:color w:val="000000"/>
          <w:sz w:val="28"/>
        </w:rPr>
        <w:t xml:space="preserve">
      7. Азаматтар мен мемлекеттік органдардың өтініштері 1414, 8 800 080 7777 тегін телефон нөмірлеріне және support@goscorp.kz электрондық пошта мекенжайына келіп түседі. </w:t>
      </w:r>
    </w:p>
    <w:bookmarkEnd w:id="20"/>
    <w:p>
      <w:pPr>
        <w:spacing w:after="0"/>
        <w:ind w:left="0"/>
        <w:jc w:val="both"/>
      </w:pPr>
      <w:r>
        <w:rPr>
          <w:rFonts w:ascii="Times New Roman"/>
          <w:b w:val="false"/>
          <w:i w:val="false"/>
          <w:color w:val="000000"/>
          <w:sz w:val="28"/>
        </w:rPr>
        <w:t xml:space="preserve">
      Телефон арқылы жүгінген кезде байланыс желісінде жауапты күтудің орташа уақыты көрсетілетін қызметті алушының қоңырауы келіп түскен сәттен бастап отыз секундты құрайды. </w:t>
      </w:r>
    </w:p>
    <w:bookmarkStart w:name="z30" w:id="21"/>
    <w:p>
      <w:pPr>
        <w:spacing w:after="0"/>
        <w:ind w:left="0"/>
        <w:jc w:val="both"/>
      </w:pPr>
      <w:r>
        <w:rPr>
          <w:rFonts w:ascii="Times New Roman"/>
          <w:b w:val="false"/>
          <w:i w:val="false"/>
          <w:color w:val="000000"/>
          <w:sz w:val="28"/>
        </w:rPr>
        <w:t>
      8. Электрондық поштаға келіп түскен өтініштерді тіркеу автоматты түрде жүзеге асырылады, жауап екі жұмыс күні ішінде беріледі.</w:t>
      </w:r>
    </w:p>
    <w:bookmarkEnd w:id="21"/>
    <w:bookmarkStart w:name="z31" w:id="22"/>
    <w:p>
      <w:pPr>
        <w:spacing w:after="0"/>
        <w:ind w:left="0"/>
        <w:jc w:val="both"/>
      </w:pPr>
      <w:r>
        <w:rPr>
          <w:rFonts w:ascii="Times New Roman"/>
          <w:b w:val="false"/>
          <w:i w:val="false"/>
          <w:color w:val="000000"/>
          <w:sz w:val="28"/>
        </w:rPr>
        <w:t>
      9. Оператор Білім базасындағы бар ақпарат бойынша қызметтердің ақпараттық-анықтамалық қолдауын жүзеге асырады.</w:t>
      </w:r>
    </w:p>
    <w:bookmarkEnd w:id="22"/>
    <w:bookmarkStart w:name="z32" w:id="23"/>
    <w:p>
      <w:pPr>
        <w:spacing w:after="0"/>
        <w:ind w:left="0"/>
        <w:jc w:val="both"/>
      </w:pPr>
      <w:r>
        <w:rPr>
          <w:rFonts w:ascii="Times New Roman"/>
          <w:b w:val="false"/>
          <w:i w:val="false"/>
          <w:color w:val="000000"/>
          <w:sz w:val="28"/>
        </w:rPr>
        <w:t xml:space="preserve">
      10. Өтініште Бірыңғай байланыс орталығының қызметіне кірмейтін мәселе қамтылса, оператор осы мәселелерді шешу құзыретіне кіретін субъектіге қатысты ондағы бар ақпаратты өтініш білдірген адамға береді. </w:t>
      </w:r>
    </w:p>
    <w:bookmarkEnd w:id="23"/>
    <w:bookmarkStart w:name="z33" w:id="24"/>
    <w:p>
      <w:pPr>
        <w:spacing w:after="0"/>
        <w:ind w:left="0"/>
        <w:jc w:val="both"/>
      </w:pPr>
      <w:r>
        <w:rPr>
          <w:rFonts w:ascii="Times New Roman"/>
          <w:b w:val="false"/>
          <w:i w:val="false"/>
          <w:color w:val="000000"/>
          <w:sz w:val="28"/>
        </w:rPr>
        <w:t>
      11. Өтініште Бірыңғай байланыс орталығының басқа операторының құзыретіне кіретін мәселе болса, оператор көрсетілетін қызметті алушыны хабардар ете отырып, қоңырауды қайта бағыттайды.</w:t>
      </w:r>
    </w:p>
    <w:bookmarkEnd w:id="24"/>
    <w:bookmarkStart w:name="z34" w:id="25"/>
    <w:p>
      <w:pPr>
        <w:spacing w:after="0"/>
        <w:ind w:left="0"/>
        <w:jc w:val="both"/>
      </w:pPr>
      <w:r>
        <w:rPr>
          <w:rFonts w:ascii="Times New Roman"/>
          <w:b w:val="false"/>
          <w:i w:val="false"/>
          <w:color w:val="000000"/>
          <w:sz w:val="28"/>
        </w:rPr>
        <w:t xml:space="preserve">
      12. Бірыңғай байланыс орталығы электрондық цифрлық қолтаңбамен куәландырылған электрондық құжат нысанында www.gov.kz электрондық мекенжайы бойынша интернет-ресурс арқылы өтініштерді беру мәселелері бойынша көрсетілетін қызметтерді алушыларға консультация береді және мерзімі туралы хабардар етеді. </w:t>
      </w:r>
    </w:p>
    <w:bookmarkEnd w:id="25"/>
    <w:bookmarkStart w:name="z35" w:id="26"/>
    <w:p>
      <w:pPr>
        <w:spacing w:after="0"/>
        <w:ind w:left="0"/>
        <w:jc w:val="both"/>
      </w:pPr>
      <w:r>
        <w:rPr>
          <w:rFonts w:ascii="Times New Roman"/>
          <w:b w:val="false"/>
          <w:i w:val="false"/>
          <w:color w:val="000000"/>
          <w:sz w:val="28"/>
        </w:rPr>
        <w:t>
      13. Көрсетілетін қызметті алушыға көрсетілген консультацияның сапасын бағалауға құқылы. Оператормен сөйлесу аяқталғаннан кейін бірден бес балдық шкала бойынша оператордың жұмысын бағалауды ұсынатын жүйе автоматты түрде қосылады.</w:t>
      </w:r>
    </w:p>
    <w:bookmarkEnd w:id="26"/>
    <w:bookmarkStart w:name="z36" w:id="27"/>
    <w:p>
      <w:pPr>
        <w:spacing w:after="0"/>
        <w:ind w:left="0"/>
        <w:jc w:val="both"/>
      </w:pPr>
      <w:r>
        <w:rPr>
          <w:rFonts w:ascii="Times New Roman"/>
          <w:b w:val="false"/>
          <w:i w:val="false"/>
          <w:color w:val="000000"/>
          <w:sz w:val="28"/>
        </w:rPr>
        <w:t>
      14. Ақпараттандыру саласындағы уәкілетті органның және (немесе) мемлекеттік қызметтердің сапасын бағалау және бақылау жөніндегі уәкілетті органның жазбаша талабы бойынша Бірыңғай байланыс орталығы тиісті сұрау салуды алғаннан кейін төрт сағаттан аспайтын мерзімде операторлардың сөйлесу жазбасын береді. Бұл ретте сұрау салуда көрсетілетін қызметті алушының күні және телефон нөмірі көрсетілуі тиіс.</w:t>
      </w:r>
    </w:p>
    <w:bookmarkEnd w:id="27"/>
    <w:bookmarkStart w:name="z37" w:id="28"/>
    <w:p>
      <w:pPr>
        <w:spacing w:after="0"/>
        <w:ind w:left="0"/>
        <w:jc w:val="both"/>
      </w:pPr>
      <w:r>
        <w:rPr>
          <w:rFonts w:ascii="Times New Roman"/>
          <w:b w:val="false"/>
          <w:i w:val="false"/>
          <w:color w:val="000000"/>
          <w:sz w:val="28"/>
        </w:rPr>
        <w:t>
      15. Бірыңғай байланыс орталығы операторлардың кәсіби құзыретін арттыруды тұрақты негізде жүзеге асырады, мемлекеттік қызмет көрсету тәртібін айқындайтын заңға тәуелді нормативтік құқықтық актілер бойынша оқытуды және қайта оқытуды жүргізеді, ынталандыру және мадақтау сипатындағы шараларды қолданады.</w:t>
      </w:r>
    </w:p>
    <w:bookmarkEnd w:id="28"/>
    <w:bookmarkStart w:name="z38" w:id="29"/>
    <w:p>
      <w:pPr>
        <w:spacing w:after="0"/>
        <w:ind w:left="0"/>
        <w:jc w:val="both"/>
      </w:pPr>
      <w:r>
        <w:rPr>
          <w:rFonts w:ascii="Times New Roman"/>
          <w:b w:val="false"/>
          <w:i w:val="false"/>
          <w:color w:val="000000"/>
          <w:sz w:val="28"/>
        </w:rPr>
        <w:t>
      16. Бірыңғай байланыс орталығының мемлекеттік және өзге де қызметтер көрсету мәселелері бойынша ақпарат беру сапасын бақылауды ақпараттандыру саласындағы уәкілетті орган жүзеге асырады.</w:t>
      </w:r>
    </w:p>
    <w:bookmarkEnd w:id="29"/>
    <w:bookmarkStart w:name="z39" w:id="30"/>
    <w:p>
      <w:pPr>
        <w:spacing w:after="0"/>
        <w:ind w:left="0"/>
        <w:jc w:val="both"/>
      </w:pPr>
      <w:r>
        <w:rPr>
          <w:rFonts w:ascii="Times New Roman"/>
          <w:b w:val="false"/>
          <w:i w:val="false"/>
          <w:color w:val="000000"/>
          <w:sz w:val="28"/>
        </w:rPr>
        <w:t>
      17. Бірыңғай байланыс орталығының ақпараттық-коммуникациялық қызметтер бойынша консультация беруі үшін АКИ операторы:</w:t>
      </w:r>
    </w:p>
    <w:bookmarkEnd w:id="30"/>
    <w:p>
      <w:pPr>
        <w:spacing w:after="0"/>
        <w:ind w:left="0"/>
        <w:jc w:val="both"/>
      </w:pPr>
      <w:r>
        <w:rPr>
          <w:rFonts w:ascii="Times New Roman"/>
          <w:b w:val="false"/>
          <w:i w:val="false"/>
          <w:color w:val="000000"/>
          <w:sz w:val="28"/>
        </w:rPr>
        <w:t>
      1) операторларды оқытуды жүргізеді;</w:t>
      </w:r>
    </w:p>
    <w:p>
      <w:pPr>
        <w:spacing w:after="0"/>
        <w:ind w:left="0"/>
        <w:jc w:val="both"/>
      </w:pPr>
      <w:r>
        <w:rPr>
          <w:rFonts w:ascii="Times New Roman"/>
          <w:b w:val="false"/>
          <w:i w:val="false"/>
          <w:color w:val="000000"/>
          <w:sz w:val="28"/>
        </w:rPr>
        <w:t>
      2) Бірыңғай байланыс орталығының Білім базасын өзектендіру үшін қажетті ақпаратты ұсынады;</w:t>
      </w:r>
    </w:p>
    <w:p>
      <w:pPr>
        <w:spacing w:after="0"/>
        <w:ind w:left="0"/>
        <w:jc w:val="both"/>
      </w:pPr>
      <w:r>
        <w:rPr>
          <w:rFonts w:ascii="Times New Roman"/>
          <w:b w:val="false"/>
          <w:i w:val="false"/>
          <w:color w:val="000000"/>
          <w:sz w:val="28"/>
        </w:rPr>
        <w:t>
      3) Бірыңғай байланыс орталығынан түсетін көрсетілетін қызметті алушылардың сұрау салуларын шешу үшін өз қызметкерлері арасынан жауапты тұлғалар тобын қалыптастырады.</w:t>
      </w:r>
    </w:p>
    <w:bookmarkStart w:name="z40" w:id="31"/>
    <w:p>
      <w:pPr>
        <w:spacing w:after="0"/>
        <w:ind w:left="0"/>
        <w:jc w:val="left"/>
      </w:pPr>
      <w:r>
        <w:rPr>
          <w:rFonts w:ascii="Times New Roman"/>
          <w:b/>
          <w:i w:val="false"/>
          <w:color w:val="000000"/>
        </w:rPr>
        <w:t xml:space="preserve"> 3-тарау.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мемлекеттік қызметтер мен ақпараттық-коммуникациялық қызметтер көрсету шеңберінде көрсетілетін қызметті берушілермен өзара іс-қимыл жасау тәртібі</w:t>
      </w:r>
    </w:p>
    <w:bookmarkEnd w:id="31"/>
    <w:bookmarkStart w:name="z41" w:id="32"/>
    <w:p>
      <w:pPr>
        <w:spacing w:after="0"/>
        <w:ind w:left="0"/>
        <w:jc w:val="both"/>
      </w:pPr>
      <w:r>
        <w:rPr>
          <w:rFonts w:ascii="Times New Roman"/>
          <w:b w:val="false"/>
          <w:i w:val="false"/>
          <w:color w:val="000000"/>
          <w:sz w:val="28"/>
        </w:rPr>
        <w:t>
      18. Мемлекеттік, өзге де және ақпараттық-коммуникациялық қызметтер көрсету шеңберіндегі өзара іс-қимылға қатысушылар:</w:t>
      </w:r>
    </w:p>
    <w:bookmarkEnd w:id="32"/>
    <w:p>
      <w:pPr>
        <w:spacing w:after="0"/>
        <w:ind w:left="0"/>
        <w:jc w:val="both"/>
      </w:pPr>
      <w:r>
        <w:rPr>
          <w:rFonts w:ascii="Times New Roman"/>
          <w:b w:val="false"/>
          <w:i w:val="false"/>
          <w:color w:val="000000"/>
          <w:sz w:val="28"/>
        </w:rPr>
        <w:t>
      1) Бірыңғай байланыс орталығы;</w:t>
      </w:r>
    </w:p>
    <w:p>
      <w:pPr>
        <w:spacing w:after="0"/>
        <w:ind w:left="0"/>
        <w:jc w:val="both"/>
      </w:pPr>
      <w:r>
        <w:rPr>
          <w:rFonts w:ascii="Times New Roman"/>
          <w:b w:val="false"/>
          <w:i w:val="false"/>
          <w:color w:val="000000"/>
          <w:sz w:val="28"/>
        </w:rPr>
        <w:t>
      2) ақпараттандыру саласындағы уәкілетті орган;</w:t>
      </w:r>
    </w:p>
    <w:p>
      <w:pPr>
        <w:spacing w:after="0"/>
        <w:ind w:left="0"/>
        <w:jc w:val="both"/>
      </w:pPr>
      <w:r>
        <w:rPr>
          <w:rFonts w:ascii="Times New Roman"/>
          <w:b w:val="false"/>
          <w:i w:val="false"/>
          <w:color w:val="000000"/>
          <w:sz w:val="28"/>
        </w:rPr>
        <w:t>
      3) мемлекеттік қызметтерді көрсету сапасын бағалау және бақылау жөніндегі уәкілетті орган;</w:t>
      </w:r>
    </w:p>
    <w:p>
      <w:pPr>
        <w:spacing w:after="0"/>
        <w:ind w:left="0"/>
        <w:jc w:val="both"/>
      </w:pPr>
      <w:r>
        <w:rPr>
          <w:rFonts w:ascii="Times New Roman"/>
          <w:b w:val="false"/>
          <w:i w:val="false"/>
          <w:color w:val="000000"/>
          <w:sz w:val="28"/>
        </w:rPr>
        <w:t>
      4) орталық мемлекеттік органдар;</w:t>
      </w:r>
    </w:p>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(бұдан әрі – жергілікті атқарушы органдар);</w:t>
      </w:r>
    </w:p>
    <w:p>
      <w:pPr>
        <w:spacing w:after="0"/>
        <w:ind w:left="0"/>
        <w:jc w:val="both"/>
      </w:pPr>
      <w:r>
        <w:rPr>
          <w:rFonts w:ascii="Times New Roman"/>
          <w:b w:val="false"/>
          <w:i w:val="false"/>
          <w:color w:val="000000"/>
          <w:sz w:val="28"/>
        </w:rPr>
        <w:t>
      6) өзге де көрсетілетін қызметті берушілер.</w:t>
      </w:r>
    </w:p>
    <w:bookmarkStart w:name="z42" w:id="33"/>
    <w:p>
      <w:pPr>
        <w:spacing w:after="0"/>
        <w:ind w:left="0"/>
        <w:jc w:val="both"/>
      </w:pPr>
      <w:r>
        <w:rPr>
          <w:rFonts w:ascii="Times New Roman"/>
          <w:b w:val="false"/>
          <w:i w:val="false"/>
          <w:color w:val="000000"/>
          <w:sz w:val="28"/>
        </w:rPr>
        <w:t xml:space="preserve">
      19. Бірыңғай байланыс орталығы көрсетілетін қызметті алушыларға Бірыңғай байланыс орталығының консультация беруі үшін қабылдаған мемлекеттік қызметтер көрсету мәселелері бойынша ақпарат (бұдан әрі – ақпарат) беру жөніндегі функцияларды жүзеге асырады. </w:t>
      </w:r>
    </w:p>
    <w:bookmarkEnd w:id="33"/>
    <w:bookmarkStart w:name="z43" w:id="34"/>
    <w:p>
      <w:pPr>
        <w:spacing w:after="0"/>
        <w:ind w:left="0"/>
        <w:jc w:val="both"/>
      </w:pPr>
      <w:r>
        <w:rPr>
          <w:rFonts w:ascii="Times New Roman"/>
          <w:b w:val="false"/>
          <w:i w:val="false"/>
          <w:color w:val="000000"/>
          <w:sz w:val="28"/>
        </w:rPr>
        <w:t xml:space="preserve">
      20. Орталық мемлекеттік орган мемлекеттік қызмет көрсету тәртібін айқындайтын заңға тәуелді нормативтік құқықтық актіні бекіткеннен кейін бес жұмыс күні ішінде мемлекеттік көрсетілетін қызмет туралы ақпарат беруге жауапты тұлғаны тағайындайды және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нысан бойынша Бірыңғай байланыс орталығына жібереді.</w:t>
      </w:r>
    </w:p>
    <w:bookmarkEnd w:id="34"/>
    <w:bookmarkStart w:name="z44" w:id="35"/>
    <w:p>
      <w:pPr>
        <w:spacing w:after="0"/>
        <w:ind w:left="0"/>
        <w:jc w:val="both"/>
      </w:pPr>
      <w:r>
        <w:rPr>
          <w:rFonts w:ascii="Times New Roman"/>
          <w:b w:val="false"/>
          <w:i w:val="false"/>
          <w:color w:val="000000"/>
          <w:sz w:val="28"/>
        </w:rPr>
        <w:t xml:space="preserve">
      21. Бірыңғай байланыс орталығына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ақпаратты берілгеннен кейін он жұмыс күнінен кешіктірілмейтін мерзімде жауапты тұлға оқытуды жүргізеді немесе қызмет берушінің Бірыңғай байланыс орталығының жауапты қызметкерін оқытуды жүргізуін қамтамасыз етеді.</w:t>
      </w:r>
    </w:p>
    <w:bookmarkEnd w:id="35"/>
    <w:bookmarkStart w:name="z45" w:id="36"/>
    <w:p>
      <w:pPr>
        <w:spacing w:after="0"/>
        <w:ind w:left="0"/>
        <w:jc w:val="both"/>
      </w:pPr>
      <w:r>
        <w:rPr>
          <w:rFonts w:ascii="Times New Roman"/>
          <w:b w:val="false"/>
          <w:i w:val="false"/>
          <w:color w:val="000000"/>
          <w:sz w:val="28"/>
        </w:rPr>
        <w:t>
      22. Оқыту аяқталғаннан кейін Бірыңғай байланыс орталығының және мемлекеттік қызмет көрсету тәртібін айқындайтын заңға тәуелді нормативтік құқықтық актіні бекіткен орталық мемлекеттік органдардың немесе қызмет берушінің уәкілетті өкілдері қол қоятын Бірыңғай байланыс орталығы консультация беру үшін мемлекеттік көрсетілетін қызметті қабылдау хаттамасы (бұдан әрі – хаттама) жасалады.</w:t>
      </w:r>
    </w:p>
    <w:bookmarkEnd w:id="36"/>
    <w:bookmarkStart w:name="z46" w:id="37"/>
    <w:p>
      <w:pPr>
        <w:spacing w:after="0"/>
        <w:ind w:left="0"/>
        <w:jc w:val="both"/>
      </w:pPr>
      <w:r>
        <w:rPr>
          <w:rFonts w:ascii="Times New Roman"/>
          <w:b w:val="false"/>
          <w:i w:val="false"/>
          <w:color w:val="000000"/>
          <w:sz w:val="28"/>
        </w:rPr>
        <w:t>
      23. Мемлекеттік қызметтерді көрсету мәселелері жөніндегі ақпаратты Бірыңғай байланыс орталығы көрсетілетін қызметті алушыларға хаттамаға қол қойылған күнінен бастап бес жұмыс күні өткен соң бере бастайды.</w:t>
      </w:r>
    </w:p>
    <w:bookmarkEnd w:id="37"/>
    <w:bookmarkStart w:name="z47" w:id="38"/>
    <w:p>
      <w:pPr>
        <w:spacing w:after="0"/>
        <w:ind w:left="0"/>
        <w:jc w:val="both"/>
      </w:pPr>
      <w:r>
        <w:rPr>
          <w:rFonts w:ascii="Times New Roman"/>
          <w:b w:val="false"/>
          <w:i w:val="false"/>
          <w:color w:val="000000"/>
          <w:sz w:val="28"/>
        </w:rPr>
        <w:t>
      24. Өз функцияларын іске асыру кезінде Бірыңғай байланыс орталығы қажетті ақпарат пен түсініктемелер алу үшін өзара іс-қимыл қатысушыларына жүгінеді.</w:t>
      </w:r>
    </w:p>
    <w:bookmarkEnd w:id="38"/>
    <w:bookmarkStart w:name="z48" w:id="39"/>
    <w:p>
      <w:pPr>
        <w:spacing w:after="0"/>
        <w:ind w:left="0"/>
        <w:jc w:val="both"/>
      </w:pPr>
      <w:r>
        <w:rPr>
          <w:rFonts w:ascii="Times New Roman"/>
          <w:b w:val="false"/>
          <w:i w:val="false"/>
          <w:color w:val="000000"/>
          <w:sz w:val="28"/>
        </w:rPr>
        <w:t>
      25. Көрсетілетін қызметті алушылардың сұрау салуларын қанағаттандыру үшін көрсетілетін қызметті берушілер ақпарат жеткіліксіз болған жағдайда Бірыңғай байланыс орталығына сұрау салуы бойынша мемлекеттік құпияларды, коммерциялық және заңмен қорғалатын өзгеде құпияларды құрайтын ақпараттарды қоспағанда қажетті ақпаратты береді және көрсетілетін мемлекеттік қызметтер бойынша Бірыңғай байланыс орталығының жауапты қызметкеріне ауызша консультациялар, телефон арқылы түсініктемелер және қосымша ақпараттар береді.</w:t>
      </w:r>
    </w:p>
    <w:bookmarkEnd w:id="39"/>
    <w:p>
      <w:pPr>
        <w:spacing w:after="0"/>
        <w:ind w:left="0"/>
        <w:jc w:val="both"/>
      </w:pPr>
      <w:r>
        <w:rPr>
          <w:rFonts w:ascii="Times New Roman"/>
          <w:b w:val="false"/>
          <w:i w:val="false"/>
          <w:color w:val="000000"/>
          <w:sz w:val="28"/>
        </w:rPr>
        <w:t xml:space="preserve">
      Бірыңғай байланыс орталығының мамандары орталық мемлекеттік органдар мен жергілікті атқарушы органдардың келісуі бойынша мемлекеттік қызметтер көрсетілу тәртібімен танысу мақсатында қызмет берушілерге барады. </w:t>
      </w:r>
    </w:p>
    <w:bookmarkStart w:name="z49" w:id="40"/>
    <w:p>
      <w:pPr>
        <w:spacing w:after="0"/>
        <w:ind w:left="0"/>
        <w:jc w:val="both"/>
      </w:pPr>
      <w:r>
        <w:rPr>
          <w:rFonts w:ascii="Times New Roman"/>
          <w:b w:val="false"/>
          <w:i w:val="false"/>
          <w:color w:val="000000"/>
          <w:sz w:val="28"/>
        </w:rPr>
        <w:t>
      26. Мемлекеттік қызмет көрсету тәртібін айқындайтын заңға тәуелді нормативтік құқықтық актіге өзгерістер мен толықтырулар енгізілген кезінде жауапты тұлға өзгерістер мен толықтырулар енгізілген күннен бастап бес жұмыс күні ішінде жұмыс тәртібімен берілген ақпаратты жаңартады және Бірыңғай байланыс орталығына жібереді.</w:t>
      </w:r>
    </w:p>
    <w:bookmarkEnd w:id="40"/>
    <w:bookmarkStart w:name="z50" w:id="41"/>
    <w:p>
      <w:pPr>
        <w:spacing w:after="0"/>
        <w:ind w:left="0"/>
        <w:jc w:val="both"/>
      </w:pPr>
      <w:r>
        <w:rPr>
          <w:rFonts w:ascii="Times New Roman"/>
          <w:b w:val="false"/>
          <w:i w:val="false"/>
          <w:color w:val="000000"/>
          <w:sz w:val="28"/>
        </w:rPr>
        <w:t>
      27. Мемлекеттік қызмет көрсету тәртібін айқындайтын заңға тәуелді нормативтік құқықтық актіні бекіткен орталық мемлекеттік орган және көрсетілетін қызметті беруші жауапты тұлғаларды ауыстырған кезде бес жұмыс күні ішінде Бірыңғай байланыс орталығына ерікті нысанда тиісті ескерту жібереді және жауапты тұлғалар туралы жаңа мәліметтерді ұсынады.</w:t>
      </w:r>
    </w:p>
    <w:bookmarkEnd w:id="41"/>
    <w:bookmarkStart w:name="z51" w:id="42"/>
    <w:p>
      <w:pPr>
        <w:spacing w:after="0"/>
        <w:ind w:left="0"/>
        <w:jc w:val="both"/>
      </w:pPr>
      <w:r>
        <w:rPr>
          <w:rFonts w:ascii="Times New Roman"/>
          <w:b w:val="false"/>
          <w:i w:val="false"/>
          <w:color w:val="000000"/>
          <w:sz w:val="28"/>
        </w:rPr>
        <w:t xml:space="preserve">
      28. Көрсетілетін қызметті беруші бір ай ішінде көрсетілетін мемлекеттік қызметтер бойынша қажетті ақпаратты Бірыңғай байланыс орталығына беруден қайта бас тартқан кезінде, Бірыңғай байланыс орталығы үш жұмыс күні ішінде растайтын құжаттарды қоса бере отырып, мемлекеттік қызметтер көрсету сапасын бағалау және бақылау жөніндегі уәкілетті органға ақпарат беруден бас тарту туралы хабарлайды. </w:t>
      </w:r>
    </w:p>
    <w:bookmarkEnd w:id="42"/>
    <w:bookmarkStart w:name="z52" w:id="43"/>
    <w:p>
      <w:pPr>
        <w:spacing w:after="0"/>
        <w:ind w:left="0"/>
        <w:jc w:val="both"/>
      </w:pPr>
      <w:r>
        <w:rPr>
          <w:rFonts w:ascii="Times New Roman"/>
          <w:b w:val="false"/>
          <w:i w:val="false"/>
          <w:color w:val="000000"/>
          <w:sz w:val="28"/>
        </w:rPr>
        <w:t>
      29. Мемлекеттік қызметті көрсету сатысы туралы көрсетілетін қызметті алушыларды Бірыңғай байланыс орталығы тиісті ақпараттандыруы үшін көрсетілетін қызметті берушілер мемлекеттік қызмет көрсету сатысы туралы деректерді мемлекеттік қызметтерді көрсету мониторингінің ақпараттық жүйесіне енгізеді.</w:t>
      </w:r>
    </w:p>
    <w:bookmarkEnd w:id="43"/>
    <w:p>
      <w:pPr>
        <w:spacing w:after="0"/>
        <w:ind w:left="0"/>
        <w:jc w:val="both"/>
      </w:pPr>
      <w:r>
        <w:rPr>
          <w:rFonts w:ascii="Times New Roman"/>
          <w:b w:val="false"/>
          <w:i w:val="false"/>
          <w:color w:val="000000"/>
          <w:sz w:val="28"/>
        </w:rPr>
        <w:t xml:space="preserve">
      Көрсетілетін қызметті берушілердің мемлекеттік қызметтер көрсетуді мониторингілеудің ақпараттық жүйесіне деректерді енгізу тәртібі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орнатылады.</w:t>
      </w:r>
    </w:p>
    <w:bookmarkStart w:name="z53" w:id="44"/>
    <w:p>
      <w:pPr>
        <w:spacing w:after="0"/>
        <w:ind w:left="0"/>
        <w:jc w:val="both"/>
      </w:pPr>
      <w:r>
        <w:rPr>
          <w:rFonts w:ascii="Times New Roman"/>
          <w:b w:val="false"/>
          <w:i w:val="false"/>
          <w:color w:val="000000"/>
          <w:sz w:val="28"/>
        </w:rPr>
        <w:t>
      30. Бірыңғай байланыс орталығы мемлекеттік қызметтер көрсету сапасын бағалау және бақылау жөніндегі уәкілетті органның жазбаша сұрау салуы бойынша Бірыңғай байланыс орталығының қызметті берушілермен ақпарат алмасу мәселелері бойынша мемлекеттік қызметтер көрсету сапасын бағалау және бақылау жөніндегі уәкілетті органның қызметкерлерін оқытуды жүргізеді.</w:t>
      </w:r>
    </w:p>
    <w:bookmarkEnd w:id="44"/>
    <w:bookmarkStart w:name="z54" w:id="45"/>
    <w:p>
      <w:pPr>
        <w:spacing w:after="0"/>
        <w:ind w:left="0"/>
        <w:jc w:val="both"/>
      </w:pPr>
      <w:r>
        <w:rPr>
          <w:rFonts w:ascii="Times New Roman"/>
          <w:b w:val="false"/>
          <w:i w:val="false"/>
          <w:color w:val="000000"/>
          <w:sz w:val="28"/>
        </w:rPr>
        <w:t xml:space="preserve">
      31. Бірыңғай байланыс орталығы есептік айдан кейінгі әр айдың бесінші күніне қарай мемлекеттік қызметтер көрсету сапасын бағалау және бақылау жөніндегі уәкілетті органға, мемлекеттік қызметтерді көрсететін орталық мемлекеттік органға және жергілікті атқарушы органға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жазбаша (электрондық) түрде есептік ақпарат береді.</w:t>
      </w:r>
    </w:p>
    <w:bookmarkEnd w:id="45"/>
    <w:bookmarkStart w:name="z55" w:id="46"/>
    <w:p>
      <w:pPr>
        <w:spacing w:after="0"/>
        <w:ind w:left="0"/>
        <w:jc w:val="both"/>
      </w:pPr>
      <w:r>
        <w:rPr>
          <w:rFonts w:ascii="Times New Roman"/>
          <w:b w:val="false"/>
          <w:i w:val="false"/>
          <w:color w:val="000000"/>
          <w:sz w:val="28"/>
        </w:rPr>
        <w:t>
      32. Көрсетілетін қызметті берушілердің ішкі бақылау шеңберінде ұсынатын есептегі және Бірыңғай байланыс орталығы ұсынатын есептегі деректер мемлекеттік қызметтер көрсету сапасын бағалау және бақылау жөніндегі уәкілетті органға сәйкес келмеген кезде, Бірыңғай байланыс орталығы мемлекеттік қызметтер көрсету сапасын бағалау және бақылау жөніндегі уәкілетті органның сұрау салуы бойынша түсіндірме ақпаратты келесі жұмыс күнінен кешіктірмей ұсынады.</w:t>
      </w:r>
    </w:p>
    <w:bookmarkEnd w:id="46"/>
    <w:bookmarkStart w:name="z56" w:id="47"/>
    <w:p>
      <w:pPr>
        <w:spacing w:after="0"/>
        <w:ind w:left="0"/>
        <w:jc w:val="both"/>
      </w:pPr>
      <w:r>
        <w:rPr>
          <w:rFonts w:ascii="Times New Roman"/>
          <w:b w:val="false"/>
          <w:i w:val="false"/>
          <w:color w:val="000000"/>
          <w:sz w:val="28"/>
        </w:rPr>
        <w:t xml:space="preserve">
      33. Бірыңғай байланыс орталығының электрондық нысанда қызметтерді көрсететін субъектілермен өзара іс-қимылы осы Қағидалардың </w:t>
      </w:r>
      <w:r>
        <w:rPr>
          <w:rFonts w:ascii="Times New Roman"/>
          <w:b w:val="false"/>
          <w:i w:val="false"/>
          <w:color w:val="000000"/>
          <w:sz w:val="28"/>
        </w:rPr>
        <w:t>20</w:t>
      </w:r>
      <w:r>
        <w:rPr>
          <w:rFonts w:ascii="Times New Roman"/>
          <w:b w:val="false"/>
          <w:i w:val="false"/>
          <w:color w:val="000000"/>
          <w:sz w:val="28"/>
        </w:rPr>
        <w:t>-</w:t>
      </w:r>
      <w:r>
        <w:rPr>
          <w:rFonts w:ascii="Times New Roman"/>
          <w:b w:val="false"/>
          <w:i w:val="false"/>
          <w:color w:val="000000"/>
          <w:sz w:val="28"/>
        </w:rPr>
        <w:t>25-тармақтарында</w:t>
      </w:r>
      <w:r>
        <w:rPr>
          <w:rFonts w:ascii="Times New Roman"/>
          <w:b w:val="false"/>
          <w:i w:val="false"/>
          <w:color w:val="000000"/>
          <w:sz w:val="28"/>
        </w:rPr>
        <w:t xml:space="preserve"> көрсетілген тәртіппен жүзеге асырылады.</w:t>
      </w:r>
    </w:p>
    <w:bookmarkEnd w:id="47"/>
    <w:bookmarkStart w:name="z57" w:id="48"/>
    <w:p>
      <w:pPr>
        <w:spacing w:after="0"/>
        <w:ind w:left="0"/>
        <w:jc w:val="both"/>
      </w:pPr>
      <w:r>
        <w:rPr>
          <w:rFonts w:ascii="Times New Roman"/>
          <w:b w:val="false"/>
          <w:i w:val="false"/>
          <w:color w:val="000000"/>
          <w:sz w:val="28"/>
        </w:rPr>
        <w:t>
      34. Бірыңғай байланыс орталығы орталық мемлекеттік органдарды, жергілікті атқарушы органдарды және көрсетілетін қызметті берушілерге көрсетілетін ақпараттық-комуникациялық қызметтер мәселелері жөнінде тәулік бойы консультациялық сүйемелдеуді жүзеге асырады.</w:t>
      </w:r>
    </w:p>
    <w:bookmarkEnd w:id="48"/>
    <w:bookmarkStart w:name="z58" w:id="49"/>
    <w:p>
      <w:pPr>
        <w:spacing w:after="0"/>
        <w:ind w:left="0"/>
        <w:jc w:val="both"/>
      </w:pPr>
      <w:r>
        <w:rPr>
          <w:rFonts w:ascii="Times New Roman"/>
          <w:b w:val="false"/>
          <w:i w:val="false"/>
          <w:color w:val="000000"/>
          <w:sz w:val="28"/>
        </w:rPr>
        <w:t>
      35. Орталық мемлекеттік органдардан, жергілікті атқарушы органдардан және көрсетілетін қызметті берушілерден ақпараттық-коммуникациялық қызмет көрсету мәселелері жөніндегі сұрау салу келіп түскенде Бірыңғай байланыс орталығы консультация ұсынады.</w:t>
      </w:r>
    </w:p>
    <w:bookmarkEnd w:id="49"/>
    <w:bookmarkStart w:name="z59" w:id="50"/>
    <w:p>
      <w:pPr>
        <w:spacing w:after="0"/>
        <w:ind w:left="0"/>
        <w:jc w:val="both"/>
      </w:pPr>
      <w:r>
        <w:rPr>
          <w:rFonts w:ascii="Times New Roman"/>
          <w:b w:val="false"/>
          <w:i w:val="false"/>
          <w:color w:val="000000"/>
          <w:sz w:val="28"/>
        </w:rPr>
        <w:t>
      36. Бірыңғай байланыс орталығы қажетті ақпарат болмаған жағдайда мемлекеттік органның АКИ операторына сұрау салу жібереді.</w:t>
      </w:r>
    </w:p>
    <w:bookmarkEnd w:id="50"/>
    <w:bookmarkStart w:name="z60" w:id="51"/>
    <w:p>
      <w:pPr>
        <w:spacing w:after="0"/>
        <w:ind w:left="0"/>
        <w:jc w:val="both"/>
      </w:pPr>
      <w:r>
        <w:rPr>
          <w:rFonts w:ascii="Times New Roman"/>
          <w:b w:val="false"/>
          <w:i w:val="false"/>
          <w:color w:val="000000"/>
          <w:sz w:val="28"/>
        </w:rPr>
        <w:t>
      37. Ақпараттық-коммуникациялық қызмет көрсету мәселелері жөніндегі мемлекеттік органдардың сұрау салулары АКИ операторымен келісу бойынша Бірыңғай байланыс орталығы бекітетін ақпараттық-коммуникациялық қызмет пайдаланушылардың сұрау салуларын өңдеу регламентінде белгіленген тәртіп және мерзім ішінде шешіледі.</w:t>
      </w:r>
    </w:p>
    <w:bookmarkEnd w:id="51"/>
    <w:bookmarkStart w:name="z61" w:id="52"/>
    <w:p>
      <w:pPr>
        <w:spacing w:after="0"/>
        <w:ind w:left="0"/>
        <w:jc w:val="both"/>
      </w:pPr>
      <w:r>
        <w:rPr>
          <w:rFonts w:ascii="Times New Roman"/>
          <w:b w:val="false"/>
          <w:i w:val="false"/>
          <w:color w:val="000000"/>
          <w:sz w:val="28"/>
        </w:rPr>
        <w:t>
      38. Құрылғыны, бағдарламалық қамтылымды ауыстыруға немесе басқа жұмыстарды жүргізуге байланысты ақпараттық-коммуникациялық қызметтер көрсетуде толық немесе ішінара үзіліс болған кезде, Бірыңғай байланыс орталығы АКИ операторынан келіп түскен ақпарат негізінде ақпараттық-коммуникациялық қызметтер көрсетуде жоспарланған үзіліске дейін кемінде бір тәулік бұрын орталық мемлекеттік, жергілікті атқарушы органдарды және көрсетілетін қызметті берушілерді хабардар етеді.</w:t>
      </w:r>
    </w:p>
    <w:bookmarkEnd w:id="52"/>
    <w:bookmarkStart w:name="z62" w:id="53"/>
    <w:p>
      <w:pPr>
        <w:spacing w:after="0"/>
        <w:ind w:left="0"/>
        <w:jc w:val="both"/>
      </w:pPr>
      <w:r>
        <w:rPr>
          <w:rFonts w:ascii="Times New Roman"/>
          <w:b w:val="false"/>
          <w:i w:val="false"/>
          <w:color w:val="000000"/>
          <w:sz w:val="28"/>
        </w:rPr>
        <w:t>
      39. Бірыңғай байланыс орталығы ақпараттық-коммуникациялық қызмет көрсету сапасын мониторингілеу шеңберінде есептік айдан кейінгі әр айдың бесінші күніне қарай ақпараттық-коммуникациялық қызмет көрсету мәселелері бойынша ақпараттық жүйемен құрылған есепті мыналарға:</w:t>
      </w:r>
    </w:p>
    <w:bookmarkEnd w:id="53"/>
    <w:p>
      <w:pPr>
        <w:spacing w:after="0"/>
        <w:ind w:left="0"/>
        <w:jc w:val="both"/>
      </w:pPr>
      <w:r>
        <w:rPr>
          <w:rFonts w:ascii="Times New Roman"/>
          <w:b w:val="false"/>
          <w:i w:val="false"/>
          <w:color w:val="000000"/>
          <w:sz w:val="28"/>
        </w:rPr>
        <w:t>
      1) ақпараттандыру саласындағы уәкілетті органға;</w:t>
      </w:r>
    </w:p>
    <w:p>
      <w:pPr>
        <w:spacing w:after="0"/>
        <w:ind w:left="0"/>
        <w:jc w:val="both"/>
      </w:pPr>
      <w:r>
        <w:rPr>
          <w:rFonts w:ascii="Times New Roman"/>
          <w:b w:val="false"/>
          <w:i w:val="false"/>
          <w:color w:val="000000"/>
          <w:sz w:val="28"/>
        </w:rPr>
        <w:t>
      2) АКИ операторына;</w:t>
      </w:r>
    </w:p>
    <w:p>
      <w:pPr>
        <w:spacing w:after="0"/>
        <w:ind w:left="0"/>
        <w:jc w:val="both"/>
      </w:pPr>
      <w:r>
        <w:rPr>
          <w:rFonts w:ascii="Times New Roman"/>
          <w:b w:val="false"/>
          <w:i w:val="false"/>
          <w:color w:val="000000"/>
          <w:sz w:val="28"/>
        </w:rPr>
        <w:t>
      3) ақпараттық-коммуникациялық қызметті алушы мемлекеттік органдарға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байланыс орталығы </w:t>
            </w:r>
            <w:r>
              <w:br/>
            </w:r>
            <w:r>
              <w:rPr>
                <w:rFonts w:ascii="Times New Roman"/>
                <w:b w:val="false"/>
                <w:i w:val="false"/>
                <w:color w:val="000000"/>
                <w:sz w:val="20"/>
              </w:rPr>
              <w:t xml:space="preserve">қызметінің және Бірыңғай </w:t>
            </w:r>
            <w:r>
              <w:br/>
            </w:r>
            <w:r>
              <w:rPr>
                <w:rFonts w:ascii="Times New Roman"/>
                <w:b w:val="false"/>
                <w:i w:val="false"/>
                <w:color w:val="000000"/>
                <w:sz w:val="20"/>
              </w:rPr>
              <w:t xml:space="preserve">байланыс орталығының орталық </w:t>
            </w:r>
            <w:r>
              <w:br/>
            </w:r>
            <w:r>
              <w:rPr>
                <w:rFonts w:ascii="Times New Roman"/>
                <w:b w:val="false"/>
                <w:i w:val="false"/>
                <w:color w:val="000000"/>
                <w:sz w:val="20"/>
              </w:rPr>
              <w:t xml:space="preserve">мемлекеттік органдармен,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 xml:space="preserve">органдарымен, сондай-ақ </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берушілермен өзара іс-қимыл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4" w:id="54"/>
    <w:p>
      <w:pPr>
        <w:spacing w:after="0"/>
        <w:ind w:left="0"/>
        <w:jc w:val="left"/>
      </w:pPr>
      <w:r>
        <w:rPr>
          <w:rFonts w:ascii="Times New Roman"/>
          <w:b/>
          <w:i w:val="false"/>
          <w:color w:val="000000"/>
        </w:rPr>
        <w:t xml:space="preserve"> Мемлекеттік көрсетілетін қызмет туралы ақпарат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тізілімдегі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мемлекеттік қызмет көрсету тәртібін айқындайтын заңға тәуелді нормативтік құқықтық актілер (оның деректемелерін көрсете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өзгерістері туралы мәлімет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туралы ақпарат орналасқан интернет-ресурс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және көрсетілетін қызметті берушінің тегі, аты, әкесінің аты,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жауапты тұлғасының және көрсетілетін қызметті берушінің байланыс телефондары, электрондық пошта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орындаушының Т.А.Ә.</w:t>
      </w:r>
    </w:p>
    <w:p>
      <w:pPr>
        <w:spacing w:after="0"/>
        <w:ind w:left="0"/>
        <w:jc w:val="both"/>
      </w:pPr>
      <w:r>
        <w:rPr>
          <w:rFonts w:ascii="Times New Roman"/>
          <w:b w:val="false"/>
          <w:i w:val="false"/>
          <w:color w:val="000000"/>
          <w:sz w:val="28"/>
        </w:rPr>
        <w:t>
      Күні: 20__жылғы "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байланыс орталығы </w:t>
            </w:r>
            <w:r>
              <w:br/>
            </w:r>
            <w:r>
              <w:rPr>
                <w:rFonts w:ascii="Times New Roman"/>
                <w:b w:val="false"/>
                <w:i w:val="false"/>
                <w:color w:val="000000"/>
                <w:sz w:val="20"/>
              </w:rPr>
              <w:t xml:space="preserve">қызметінің және Бірыңғай </w:t>
            </w:r>
            <w:r>
              <w:br/>
            </w:r>
            <w:r>
              <w:rPr>
                <w:rFonts w:ascii="Times New Roman"/>
                <w:b w:val="false"/>
                <w:i w:val="false"/>
                <w:color w:val="000000"/>
                <w:sz w:val="20"/>
              </w:rPr>
              <w:t xml:space="preserve">байланыс орталығының орталық </w:t>
            </w:r>
            <w:r>
              <w:br/>
            </w:r>
            <w:r>
              <w:rPr>
                <w:rFonts w:ascii="Times New Roman"/>
                <w:b w:val="false"/>
                <w:i w:val="false"/>
                <w:color w:val="000000"/>
                <w:sz w:val="20"/>
              </w:rPr>
              <w:t xml:space="preserve">мемлекеттік органдармен,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 xml:space="preserve">органдарымен, сондай-ақ </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берушілермен өзара іс-қимыл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66" w:id="55"/>
    <w:p>
      <w:pPr>
        <w:spacing w:after="0"/>
        <w:ind w:left="0"/>
        <w:jc w:val="left"/>
      </w:pPr>
      <w:r>
        <w:rPr>
          <w:rFonts w:ascii="Times New Roman"/>
          <w:b/>
          <w:i w:val="false"/>
          <w:color w:val="000000"/>
        </w:rPr>
        <w:t xml:space="preserve"> Бірыңғай байланыс орталығына ____ жылғы ____ тоқсанда келіп түскен өтініштер (шағымдар) туралы есеп</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(шағымның)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(шағымды)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(шағымдардың) мазмұны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