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1aaf" w14:textId="a3a1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9 наурыздағы № 115 бұйрығы. Қазақстан Республикасының Әділет министрлігінде 2016 жылы 11 наурызда № 13439 болып тіркелді. Күші жойылды - Қазақстан Республикасы Әділет министрінің 2017 жылғы 22 маусымдағы № 777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22.06.2017 </w:t>
      </w:r>
      <w:r>
        <w:rPr>
          <w:rFonts w:ascii="Times New Roman"/>
          <w:b w:val="false"/>
          <w:i w:val="false"/>
          <w:color w:val="ff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Кадр қызметі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Республикасының заңнамасында белгіленген тәртіппен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күні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Әділет министрінің 2015 жылғы 4 маусымдағы № 316 "Қазақстан Республикасы әділет органдарының "Б" корпусы мемлекеттік әкімшілік қызметшілерінің қызметін жылсайынғы бағалаудың үлгілік әдістемесін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(Мемлекеттік тіркеу тізілімінде № 11355 болып тіркелген, "Әділет" ақпараттық-құқықтық жүйесінде 2015 жылғы 2 қазанда жарияланған).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министрлігінің Жауапты хатшысы Д.А.Айтмухаметовке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9 наурыздағы</w:t>
            </w:r>
            <w:r>
              <w:br/>
            </w:r>
            <w:r>
              <w:rPr>
                <w:rFonts w:ascii="Times New Roman"/>
                <w:b w:val="false"/>
                <w:i w:val="false"/>
                <w:color w:val="000000"/>
                <w:sz w:val="20"/>
              </w:rPr>
              <w:t>№ 115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әділет органдарының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бағалаудың әдістемесі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әділет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әділет органдарының  </w:t>
      </w:r>
      <w:r>
        <w:rPr>
          <w:rFonts w:ascii="Times New Roman"/>
          <w:b w:val="false"/>
          <w:i w:val="false"/>
          <w:color w:val="000000"/>
          <w:sz w:val="28"/>
        </w:rPr>
        <w:t>"Б" корпусы</w:t>
      </w:r>
      <w:r>
        <w:rPr>
          <w:rFonts w:ascii="Times New Roman"/>
          <w:b w:val="false"/>
          <w:i w:val="false"/>
          <w:color w:val="000000"/>
          <w:sz w:val="28"/>
        </w:rPr>
        <w:t xml:space="preserve"> мемлекеттік әкімшілік қызметшілерінің (бұдан әрі – "Б" корпусының қызметшілері) қызметін бағалау алгоритмін айқындайды.</w:t>
      </w:r>
    </w:p>
    <w:bookmarkEnd w:id="10"/>
    <w:bookmarkStart w:name="z13" w:id="11"/>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1"/>
    <w:bookmarkStart w:name="z14" w:id="12"/>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2"/>
    <w:bookmarkStart w:name="z15" w:id="13"/>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кешіктірілмей өткізілетін төртінші тоқсанды қоспағанда);</w:t>
      </w:r>
    </w:p>
    <w:bookmarkEnd w:id="13"/>
    <w:bookmarkStart w:name="z16"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4"/>
    <w:bookmarkStart w:name="z17" w:id="15"/>
    <w:p>
      <w:pPr>
        <w:spacing w:after="0"/>
        <w:ind w:left="0"/>
        <w:jc w:val="both"/>
      </w:pPr>
      <w:r>
        <w:rPr>
          <w:rFonts w:ascii="Times New Roman"/>
          <w:b w:val="false"/>
          <w:i w:val="false"/>
          <w:color w:val="000000"/>
          <w:sz w:val="28"/>
        </w:rPr>
        <w:t>
      "Б" корпусының қызметшісін бағалау кезеңінде лауазымда болу мерзімі үш айдан кем болған жағдайда өткізілмейді.</w:t>
      </w:r>
    </w:p>
    <w:bookmarkEnd w:id="15"/>
    <w:bookmarkStart w:name="z18" w:id="16"/>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6"/>
    <w:bookmarkStart w:name="z19" w:id="17"/>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7"/>
    <w:bookmarkStart w:name="z20" w:id="18"/>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8"/>
    <w:bookmarkStart w:name="z21" w:id="19"/>
    <w:p>
      <w:pPr>
        <w:spacing w:after="0"/>
        <w:ind w:left="0"/>
        <w:jc w:val="both"/>
      </w:pPr>
      <w:r>
        <w:rPr>
          <w:rFonts w:ascii="Times New Roman"/>
          <w:b w:val="false"/>
          <w:i w:val="false"/>
          <w:color w:val="000000"/>
          <w:sz w:val="28"/>
        </w:rPr>
        <w:t>
      5. Жылдық бағалау:</w:t>
      </w:r>
    </w:p>
    <w:bookmarkEnd w:id="19"/>
    <w:bookmarkStart w:name="z22" w:id="2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0"/>
    <w:bookmarkStart w:name="z23" w:id="21"/>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21"/>
    <w:bookmarkStart w:name="z24" w:id="22"/>
    <w:p>
      <w:pPr>
        <w:spacing w:after="0"/>
        <w:ind w:left="0"/>
        <w:jc w:val="both"/>
      </w:pPr>
      <w:r>
        <w:rPr>
          <w:rFonts w:ascii="Times New Roman"/>
          <w:b w:val="false"/>
          <w:i w:val="false"/>
          <w:color w:val="000000"/>
          <w:sz w:val="28"/>
        </w:rPr>
        <w:t>
      3) айналмалы бағалаудан құралады.</w:t>
      </w:r>
    </w:p>
    <w:bookmarkEnd w:id="22"/>
    <w:bookmarkStart w:name="z25" w:id="23"/>
    <w:p>
      <w:pPr>
        <w:spacing w:after="0"/>
        <w:ind w:left="0"/>
        <w:jc w:val="both"/>
      </w:pPr>
      <w:r>
        <w:rPr>
          <w:rFonts w:ascii="Times New Roman"/>
          <w:b w:val="false"/>
          <w:i w:val="false"/>
          <w:color w:val="000000"/>
          <w:sz w:val="28"/>
        </w:rPr>
        <w:t>
      6. "Б" корпусы қызметшісін мемлекеттік лауазымға тағайындау және мемлекеттік лауазымнан босату құқығы бар лауазымды тұлға бағалауды өткізу үшін Бағалау жөніндегі комиссия құрылады, персоналды басқару қызметі оның жұмыс органы болып табылады.</w:t>
      </w:r>
    </w:p>
    <w:bookmarkEnd w:id="23"/>
    <w:bookmarkStart w:name="z26" w:id="24"/>
    <w:p>
      <w:pPr>
        <w:spacing w:after="0"/>
        <w:ind w:left="0"/>
        <w:jc w:val="both"/>
      </w:pPr>
      <w:r>
        <w:rPr>
          <w:rFonts w:ascii="Times New Roman"/>
          <w:b w:val="false"/>
          <w:i w:val="false"/>
          <w:color w:val="000000"/>
          <w:sz w:val="28"/>
        </w:rPr>
        <w:t>
      7. Комиссия бес мүшеден, соның ішінде төрағадан тұрады,</w:t>
      </w:r>
    </w:p>
    <w:bookmarkEnd w:id="24"/>
    <w:bookmarkStart w:name="z27" w:id="25"/>
    <w:p>
      <w:pPr>
        <w:spacing w:after="0"/>
        <w:ind w:left="0"/>
        <w:jc w:val="both"/>
      </w:pPr>
      <w:r>
        <w:rPr>
          <w:rFonts w:ascii="Times New Roman"/>
          <w:b w:val="false"/>
          <w:i w:val="false"/>
          <w:color w:val="000000"/>
          <w:sz w:val="28"/>
        </w:rPr>
        <w:t>
      Бағалау жөніндегі комиссия кемінде бес мүшеден тұрады, олардың үшеуі бағалау жүргізілетін мемлекеттік органнның әр түрлі құрылымдық бөлімшелерінің өкілдерінен, соның ішінде төрағадан тұруы тиіс.</w:t>
      </w:r>
    </w:p>
    <w:bookmarkEnd w:id="25"/>
    <w:bookmarkStart w:name="z28" w:id="26"/>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 хатшысы дауыс беруге қатыспайды.</w:t>
      </w:r>
    </w:p>
    <w:bookmarkEnd w:id="26"/>
    <w:bookmarkStart w:name="z29" w:id="27"/>
    <w:p>
      <w:pPr>
        <w:spacing w:after="0"/>
        <w:ind w:left="0"/>
        <w:jc w:val="both"/>
      </w:pPr>
      <w:r>
        <w:rPr>
          <w:rFonts w:ascii="Times New Roman"/>
          <w:b w:val="false"/>
          <w:i w:val="false"/>
          <w:color w:val="000000"/>
          <w:sz w:val="28"/>
        </w:rPr>
        <w:t>
      Бағалау жөніндегі комиссияның төрағасын немесе мүшесін алмастыру бағалау жөніндегі комиссияны құру туралы бұйрыққа өзгерістер енгізу арқылы уәкілетті тұлғаның шешімі бойынша жүзеге асырылады.</w:t>
      </w:r>
    </w:p>
    <w:bookmarkEnd w:id="27"/>
    <w:bookmarkStart w:name="z30" w:id="28"/>
    <w:p>
      <w:pPr>
        <w:spacing w:after="0"/>
        <w:ind w:left="0"/>
        <w:jc w:val="both"/>
      </w:pPr>
      <w:r>
        <w:rPr>
          <w:rFonts w:ascii="Times New Roman"/>
          <w:b w:val="false"/>
          <w:i w:val="false"/>
          <w:color w:val="000000"/>
          <w:sz w:val="28"/>
        </w:rPr>
        <w:t>
      Бағалау жөніндегі комиссия отырысы, егер оған оның құрамының кемінде үштен екісі қатысса, құқылы деп есептеледі.</w:t>
      </w:r>
    </w:p>
    <w:bookmarkEnd w:id="28"/>
    <w:bookmarkStart w:name="z31" w:id="29"/>
    <w:p>
      <w:pPr>
        <w:spacing w:after="0"/>
        <w:ind w:left="0"/>
        <w:jc w:val="both"/>
      </w:pPr>
      <w:r>
        <w:rPr>
          <w:rFonts w:ascii="Times New Roman"/>
          <w:b w:val="false"/>
          <w:i w:val="false"/>
          <w:color w:val="000000"/>
          <w:sz w:val="28"/>
        </w:rPr>
        <w:t>
      8. Бағалау жөніндегі комиссияның шешімі (хатама) ашық дауыс беру арқылы қабылданады.</w:t>
      </w:r>
    </w:p>
    <w:bookmarkEnd w:id="29"/>
    <w:bookmarkStart w:name="z32" w:id="30"/>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30"/>
    <w:bookmarkStart w:name="z33" w:id="31"/>
    <w:p>
      <w:pPr>
        <w:spacing w:after="0"/>
        <w:ind w:left="0"/>
        <w:jc w:val="left"/>
      </w:pPr>
      <w:r>
        <w:rPr>
          <w:rFonts w:ascii="Times New Roman"/>
          <w:b/>
          <w:i w:val="false"/>
          <w:color w:val="000000"/>
        </w:rPr>
        <w:t xml:space="preserve"> 2. Жұмыстың жеке жоспарын құрастыру</w:t>
      </w:r>
    </w:p>
    <w:bookmarkEnd w:id="31"/>
    <w:bookmarkStart w:name="z34" w:id="32"/>
    <w:p>
      <w:pPr>
        <w:spacing w:after="0"/>
        <w:ind w:left="0"/>
        <w:jc w:val="both"/>
      </w:pPr>
      <w:r>
        <w:rPr>
          <w:rFonts w:ascii="Times New Roman"/>
          <w:b w:val="false"/>
          <w:i w:val="false"/>
          <w:color w:val="000000"/>
          <w:sz w:val="28"/>
        </w:rPr>
        <w:t xml:space="preserve">
      10. "Б" корпусы қызметшісі жұмысының жеке жоспарын "Б" корпусы қызметшісі және оның тікелей басшысы бірлесіп келесі жылдың бірінші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32"/>
    <w:bookmarkStart w:name="z35" w:id="33"/>
    <w:p>
      <w:pPr>
        <w:spacing w:after="0"/>
        <w:ind w:left="0"/>
        <w:jc w:val="both"/>
      </w:pPr>
      <w:r>
        <w:rPr>
          <w:rFonts w:ascii="Times New Roman"/>
          <w:b w:val="false"/>
          <w:i w:val="false"/>
          <w:color w:val="000000"/>
          <w:sz w:val="28"/>
        </w:rPr>
        <w:t xml:space="preserve">
      11. "Б" корпусының қызметшісі лауазымға осы Әдістеменің </w:t>
      </w:r>
    </w:p>
    <w:bookmarkEnd w:id="33"/>
    <w:p>
      <w:pPr>
        <w:spacing w:after="0"/>
        <w:ind w:left="0"/>
        <w:jc w:val="both"/>
      </w:pPr>
      <w:r>
        <w:rPr>
          <w:rFonts w:ascii="Times New Roman"/>
          <w:b w:val="false"/>
          <w:i w:val="false"/>
          <w:color w:val="000000"/>
          <w:sz w:val="28"/>
        </w:rPr>
        <w:t>
      10-тармағында көрсетілген мерзім өткеннен кейін тағайындалған кезде, "Б" корпусы қызметшісінің атқаратын лауазымдағы жұмысының жеке жоспары оны лауазымға тағайындаған күңінен бастап он жұмыс күні ішінде құрастырылады.</w:t>
      </w:r>
    </w:p>
    <w:bookmarkStart w:name="z36" w:id="34"/>
    <w:p>
      <w:pPr>
        <w:spacing w:after="0"/>
        <w:ind w:left="0"/>
        <w:jc w:val="both"/>
      </w:pPr>
      <w:r>
        <w:rPr>
          <w:rFonts w:ascii="Times New Roman"/>
          <w:b w:val="false"/>
          <w:i w:val="false"/>
          <w:color w:val="000000"/>
          <w:sz w:val="28"/>
        </w:rPr>
        <w:t>
      12. "Б" корпусының қызметшісі жұмысының жеке жоспары:</w:t>
      </w:r>
    </w:p>
    <w:bookmarkEnd w:id="34"/>
    <w:bookmarkStart w:name="z37" w:id="35"/>
    <w:p>
      <w:pPr>
        <w:spacing w:after="0"/>
        <w:ind w:left="0"/>
        <w:jc w:val="both"/>
      </w:pPr>
      <w:r>
        <w:rPr>
          <w:rFonts w:ascii="Times New Roman"/>
          <w:b w:val="false"/>
          <w:i w:val="false"/>
          <w:color w:val="000000"/>
          <w:sz w:val="28"/>
        </w:rPr>
        <w:t>
      1) "Б" корпусы қызметшісі туралы дербес деректерді (Т.А.Ә. (болған жағдайда), атқаратын лауазымы, "Б" корпусы қызметшісінің құрылымдық бөлімшесінің атауы);</w:t>
      </w:r>
    </w:p>
    <w:bookmarkEnd w:id="35"/>
    <w:bookmarkStart w:name="z38" w:id="36"/>
    <w:p>
      <w:pPr>
        <w:spacing w:after="0"/>
        <w:ind w:left="0"/>
        <w:jc w:val="both"/>
      </w:pPr>
      <w:r>
        <w:rPr>
          <w:rFonts w:ascii="Times New Roman"/>
          <w:b w:val="false"/>
          <w:i w:val="false"/>
          <w:color w:val="000000"/>
          <w:sz w:val="28"/>
        </w:rPr>
        <w:t xml:space="preserve">
      2) мемлекеттік органның стратегиялық мақсатына (мақсаттарына), олар болмаған жағдайда оның функционалдық міндеттеріне сәйкес </w:t>
      </w:r>
    </w:p>
    <w:bookmarkEnd w:id="36"/>
    <w:p>
      <w:pPr>
        <w:spacing w:after="0"/>
        <w:ind w:left="0"/>
        <w:jc w:val="both"/>
      </w:pPr>
      <w:r>
        <w:rPr>
          <w:rFonts w:ascii="Times New Roman"/>
          <w:b w:val="false"/>
          <w:i w:val="false"/>
          <w:color w:val="000000"/>
          <w:sz w:val="28"/>
        </w:rPr>
        <w:t>
      "Б" корпусы қызметшісінің жұмыс іс-шараларының атауын қамтиды.</w:t>
      </w:r>
    </w:p>
    <w:bookmarkStart w:name="z39" w:id="37"/>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байланысты, нақты аяқтау нысаны болады.</w:t>
      </w:r>
    </w:p>
    <w:bookmarkEnd w:id="37"/>
    <w:bookmarkStart w:name="z40" w:id="38"/>
    <w:p>
      <w:pPr>
        <w:spacing w:after="0"/>
        <w:ind w:left="0"/>
        <w:jc w:val="both"/>
      </w:pPr>
      <w:r>
        <w:rPr>
          <w:rFonts w:ascii="Times New Roman"/>
          <w:b w:val="false"/>
          <w:i w:val="false"/>
          <w:color w:val="000000"/>
          <w:sz w:val="28"/>
        </w:rPr>
        <w:t>
      Іс-шаралардың саны мен күрделілігі мемлекеттік орган бойынша салыстырумен анықталады.</w:t>
      </w:r>
    </w:p>
    <w:bookmarkEnd w:id="38"/>
    <w:bookmarkStart w:name="z41" w:id="39"/>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9"/>
    <w:bookmarkStart w:name="z42" w:id="4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40"/>
    <w:bookmarkStart w:name="z43" w:id="41"/>
    <w:p>
      <w:pPr>
        <w:spacing w:after="0"/>
        <w:ind w:left="0"/>
        <w:jc w:val="left"/>
      </w:pPr>
      <w:r>
        <w:rPr>
          <w:rFonts w:ascii="Times New Roman"/>
          <w:b/>
          <w:i w:val="false"/>
          <w:color w:val="000000"/>
        </w:rPr>
        <w:t xml:space="preserve"> 3. Бағалауды жүргізуге дайындық</w:t>
      </w:r>
    </w:p>
    <w:bookmarkEnd w:id="41"/>
    <w:bookmarkStart w:name="z44" w:id="4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тоқсан сайын бағалауды өткізу кестесін қалыптастырды.</w:t>
      </w:r>
    </w:p>
    <w:bookmarkEnd w:id="42"/>
    <w:bookmarkStart w:name="z45" w:id="43"/>
    <w:p>
      <w:pPr>
        <w:spacing w:after="0"/>
        <w:ind w:left="0"/>
        <w:jc w:val="both"/>
      </w:pPr>
      <w:r>
        <w:rPr>
          <w:rFonts w:ascii="Times New Roman"/>
          <w:b w:val="false"/>
          <w:i w:val="false"/>
          <w:color w:val="000000"/>
          <w:sz w:val="28"/>
        </w:rPr>
        <w:t xml:space="preserve">
      Персоналды басқару қызметі (кадр қызметі) бағалауға жататын </w:t>
      </w:r>
    </w:p>
    <w:bookmarkEnd w:id="43"/>
    <w:p>
      <w:pPr>
        <w:spacing w:after="0"/>
        <w:ind w:left="0"/>
        <w:jc w:val="both"/>
      </w:pPr>
      <w:r>
        <w:rPr>
          <w:rFonts w:ascii="Times New Roman"/>
          <w:b w:val="false"/>
          <w:i w:val="false"/>
          <w:color w:val="000000"/>
          <w:sz w:val="28"/>
        </w:rPr>
        <w:t>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Start w:name="z46" w:id="44"/>
    <w:p>
      <w:pPr>
        <w:spacing w:after="0"/>
        <w:ind w:left="0"/>
        <w:jc w:val="left"/>
      </w:pPr>
      <w:r>
        <w:rPr>
          <w:rFonts w:ascii="Times New Roman"/>
          <w:b/>
          <w:i w:val="false"/>
          <w:color w:val="000000"/>
        </w:rPr>
        <w:t xml:space="preserve"> 4. Лауазымдық міндеттерді орындауды бағалау</w:t>
      </w:r>
    </w:p>
    <w:bookmarkEnd w:id="44"/>
    <w:bookmarkStart w:name="z47" w:id="4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5"/>
    <w:bookmarkStart w:name="z48" w:id="46"/>
    <w:p>
      <w:pPr>
        <w:spacing w:after="0"/>
        <w:ind w:left="0"/>
        <w:jc w:val="both"/>
      </w:pPr>
      <w:r>
        <w:rPr>
          <w:rFonts w:ascii="Times New Roman"/>
          <w:b w:val="false"/>
          <w:i w:val="false"/>
          <w:color w:val="000000"/>
          <w:sz w:val="28"/>
        </w:rPr>
        <w:t>
      16. Негізгі баллдар 100 балл деңгейінде белгіленеді.</w:t>
      </w:r>
    </w:p>
    <w:bookmarkEnd w:id="46"/>
    <w:bookmarkStart w:name="z49" w:id="4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7"/>
    <w:bookmarkStart w:name="z50" w:id="48"/>
    <w:p>
      <w:pPr>
        <w:spacing w:after="0"/>
        <w:ind w:left="0"/>
        <w:jc w:val="both"/>
      </w:pPr>
      <w:r>
        <w:rPr>
          <w:rFonts w:ascii="Times New Roman"/>
          <w:b w:val="false"/>
          <w:i w:val="false"/>
          <w:color w:val="000000"/>
          <w:sz w:val="28"/>
        </w:rPr>
        <w:t>
      18. Әр көтермеленетін қызмет көрсеткіші немесе түрі үшін "Б" корпусының қызметшісі тікелей басшыдан бекітілген шкалаға сәйкес "+1"-ден "+5" баллға дейін иеленеді.</w:t>
      </w:r>
    </w:p>
    <w:bookmarkEnd w:id="48"/>
    <w:bookmarkStart w:name="z51" w:id="4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9"/>
    <w:bookmarkStart w:name="z52" w:id="50"/>
    <w:p>
      <w:pPr>
        <w:spacing w:after="0"/>
        <w:ind w:left="0"/>
        <w:jc w:val="both"/>
      </w:pPr>
      <w:r>
        <w:rPr>
          <w:rFonts w:ascii="Times New Roman"/>
          <w:b w:val="false"/>
          <w:i w:val="false"/>
          <w:color w:val="000000"/>
          <w:sz w:val="28"/>
        </w:rPr>
        <w:t>
      20. Орындау тәртібін бұзуға:</w:t>
      </w:r>
    </w:p>
    <w:bookmarkEnd w:id="50"/>
    <w:bookmarkStart w:name="z53" w:id="51"/>
    <w:p>
      <w:pPr>
        <w:spacing w:after="0"/>
        <w:ind w:left="0"/>
        <w:jc w:val="both"/>
      </w:pPr>
      <w:r>
        <w:rPr>
          <w:rFonts w:ascii="Times New Roman"/>
          <w:b w:val="false"/>
          <w:i w:val="false"/>
          <w:color w:val="000000"/>
          <w:sz w:val="28"/>
        </w:rPr>
        <w:t>
      1) жоғары тұрған органдардың, басшылықтың, тікелей басшының тапсырмаларын жеке және заңды тұлғалардың өтініштерін орындау мерзімдерін бұзу;</w:t>
      </w:r>
    </w:p>
    <w:bookmarkEnd w:id="51"/>
    <w:bookmarkStart w:name="z54" w:id="52"/>
    <w:p>
      <w:pPr>
        <w:spacing w:after="0"/>
        <w:ind w:left="0"/>
        <w:jc w:val="both"/>
      </w:pPr>
      <w:r>
        <w:rPr>
          <w:rFonts w:ascii="Times New Roman"/>
          <w:b w:val="false"/>
          <w:i w:val="false"/>
          <w:color w:val="000000"/>
          <w:sz w:val="28"/>
        </w:rPr>
        <w:t>
      2) жоғары тұрған органдардың, басшылықтың, тікелей басшының тапсырмаларын жеке және заңды тұлғалардың өтініштерін сапасыз орындау жатады.</w:t>
      </w:r>
    </w:p>
    <w:bookmarkEnd w:id="52"/>
    <w:bookmarkStart w:name="z55" w:id="53"/>
    <w:p>
      <w:pPr>
        <w:spacing w:after="0"/>
        <w:ind w:left="0"/>
        <w:jc w:val="both"/>
      </w:pPr>
      <w:r>
        <w:rPr>
          <w:rFonts w:ascii="Times New Roman"/>
          <w:b w:val="false"/>
          <w:i w:val="false"/>
          <w:color w:val="000000"/>
          <w:sz w:val="28"/>
        </w:rPr>
        <w:t>
      21. Еңбек тәртібін бұзуға:</w:t>
      </w:r>
    </w:p>
    <w:bookmarkEnd w:id="53"/>
    <w:bookmarkStart w:name="z56" w:id="54"/>
    <w:p>
      <w:pPr>
        <w:spacing w:after="0"/>
        <w:ind w:left="0"/>
        <w:jc w:val="both"/>
      </w:pPr>
      <w:r>
        <w:rPr>
          <w:rFonts w:ascii="Times New Roman"/>
          <w:b w:val="false"/>
          <w:i w:val="false"/>
          <w:color w:val="000000"/>
          <w:sz w:val="28"/>
        </w:rPr>
        <w:t>
      1) дәлелді себепсіз жұмыста болмауы;</w:t>
      </w:r>
    </w:p>
    <w:bookmarkEnd w:id="54"/>
    <w:bookmarkStart w:name="z57" w:id="55"/>
    <w:p>
      <w:pPr>
        <w:spacing w:after="0"/>
        <w:ind w:left="0"/>
        <w:jc w:val="both"/>
      </w:pPr>
      <w:r>
        <w:rPr>
          <w:rFonts w:ascii="Times New Roman"/>
          <w:b w:val="false"/>
          <w:i w:val="false"/>
          <w:color w:val="000000"/>
          <w:sz w:val="28"/>
        </w:rPr>
        <w:t>
      2) дәлелді себепсіз жұмысқа кешігу;</w:t>
      </w:r>
    </w:p>
    <w:bookmarkEnd w:id="55"/>
    <w:bookmarkStart w:name="z58" w:id="56"/>
    <w:p>
      <w:pPr>
        <w:spacing w:after="0"/>
        <w:ind w:left="0"/>
        <w:jc w:val="both"/>
      </w:pPr>
      <w:r>
        <w:rPr>
          <w:rFonts w:ascii="Times New Roman"/>
          <w:b w:val="false"/>
          <w:i w:val="false"/>
          <w:color w:val="000000"/>
          <w:sz w:val="28"/>
        </w:rPr>
        <w:t xml:space="preserve">
      3) "Б" корпусы қызметшілерінің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56"/>
    <w:bookmarkStart w:name="z59" w:id="57"/>
    <w:p>
      <w:pPr>
        <w:spacing w:after="0"/>
        <w:ind w:left="0"/>
        <w:jc w:val="both"/>
      </w:pPr>
      <w:r>
        <w:rPr>
          <w:rFonts w:ascii="Times New Roman"/>
          <w:b w:val="false"/>
          <w:i w:val="false"/>
          <w:color w:val="000000"/>
          <w:sz w:val="28"/>
        </w:rPr>
        <w:t>
      Еңбек тәртібін бұзу фактілері туралы ақпараттың негізі ретінде персоналды басқару қызметінің, "Б" корпусы қызметшісінің тікелей басшысының, әдеп бойынша уәкілдің құжатпен дәлелденген мәліметі болады.</w:t>
      </w:r>
    </w:p>
    <w:bookmarkEnd w:id="57"/>
    <w:bookmarkStart w:name="z60" w:id="58"/>
    <w:p>
      <w:pPr>
        <w:spacing w:after="0"/>
        <w:ind w:left="0"/>
        <w:jc w:val="both"/>
      </w:pPr>
      <w:r>
        <w:rPr>
          <w:rFonts w:ascii="Times New Roman"/>
          <w:b w:val="false"/>
          <w:i w:val="false"/>
          <w:color w:val="000000"/>
          <w:sz w:val="28"/>
        </w:rPr>
        <w:t>
      22. Әрбір орындау және еңбек тәртібін бұзғаны үшін "Б" корпусының қызметшісіне әр бұзу фактісі үшін "-2" мөлшерінде айыппұл баллдары қойылады.</w:t>
      </w:r>
    </w:p>
    <w:bookmarkEnd w:id="58"/>
    <w:bookmarkStart w:name="z61" w:id="59"/>
    <w:p>
      <w:pPr>
        <w:spacing w:after="0"/>
        <w:ind w:left="0"/>
        <w:jc w:val="both"/>
      </w:pPr>
      <w:r>
        <w:rPr>
          <w:rFonts w:ascii="Times New Roman"/>
          <w:b w:val="false"/>
          <w:i w:val="false"/>
          <w:color w:val="000000"/>
          <w:sz w:val="28"/>
        </w:rPr>
        <w:t xml:space="preserve">
      23. Лауазымдық міндеттердің орындалуына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9"/>
    <w:bookmarkStart w:name="z62" w:id="60"/>
    <w:p>
      <w:pPr>
        <w:spacing w:after="0"/>
        <w:ind w:left="0"/>
        <w:jc w:val="both"/>
      </w:pPr>
      <w:r>
        <w:rPr>
          <w:rFonts w:ascii="Times New Roman"/>
          <w:b w:val="false"/>
          <w:i w:val="false"/>
          <w:color w:val="000000"/>
          <w:sz w:val="28"/>
        </w:rPr>
        <w:t>
      24. Тікелей басшы "Б" корпусы қызметшісінің еңбек тәртібін бұзу фактілері туралы персоналды басқару қызметі және әдеп бойынша уәкілдің берген мәліметтерін ескере отырып, бағалау парағында берілген мәліметтердің шынайылығын қарастырып, оған түзетулер (болған жағдайда) енгізеді және оны келіседі.</w:t>
      </w:r>
    </w:p>
    <w:bookmarkEnd w:id="60"/>
    <w:bookmarkStart w:name="z63" w:id="61"/>
    <w:p>
      <w:pPr>
        <w:spacing w:after="0"/>
        <w:ind w:left="0"/>
        <w:jc w:val="both"/>
      </w:pPr>
      <w:r>
        <w:rPr>
          <w:rFonts w:ascii="Times New Roman"/>
          <w:b w:val="false"/>
          <w:i w:val="false"/>
          <w:color w:val="000000"/>
          <w:sz w:val="28"/>
        </w:rPr>
        <w:t>
      25. Тікелей басшымен келіскеннен кейін, бағалау парағын "Б" корпусы қызметшісі растайды.</w:t>
      </w:r>
    </w:p>
    <w:bookmarkEnd w:id="61"/>
    <w:bookmarkStart w:name="z64" w:id="62"/>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Мұндай жағдайда персоналды басқару қызметінің жұмыскері және "Б" корпусы қызметшісінің тікелей басшысы еркін нысанда танысудан бас тарту туралы акті жасайды.</w:t>
      </w:r>
    </w:p>
    <w:bookmarkEnd w:id="62"/>
    <w:bookmarkStart w:name="z65" w:id="63"/>
    <w:p>
      <w:pPr>
        <w:spacing w:after="0"/>
        <w:ind w:left="0"/>
        <w:jc w:val="left"/>
      </w:pPr>
      <w:r>
        <w:rPr>
          <w:rFonts w:ascii="Times New Roman"/>
          <w:b/>
          <w:i w:val="false"/>
          <w:color w:val="000000"/>
        </w:rPr>
        <w:t xml:space="preserve"> 5. Жеке жұмыс жоспарын орындауды бағалау</w:t>
      </w:r>
    </w:p>
    <w:bookmarkEnd w:id="63"/>
    <w:bookmarkStart w:name="z66" w:id="64"/>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4"/>
    <w:bookmarkStart w:name="z67" w:id="65"/>
    <w:p>
      <w:pPr>
        <w:spacing w:after="0"/>
        <w:ind w:left="0"/>
        <w:jc w:val="both"/>
      </w:pPr>
      <w:r>
        <w:rPr>
          <w:rFonts w:ascii="Times New Roman"/>
          <w:b w:val="false"/>
          <w:i w:val="false"/>
          <w:color w:val="000000"/>
          <w:sz w:val="28"/>
        </w:rPr>
        <w:t>
      27. Тікелей басшы бағалау парағын онда берілген мәліметтердің шынайылығы тұрғысынан қарастырып, түзетулер енгізеді (болған жағдайда) және оған келісім береді.</w:t>
      </w:r>
    </w:p>
    <w:bookmarkEnd w:id="65"/>
    <w:bookmarkStart w:name="z68" w:id="66"/>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6"/>
    <w:bookmarkStart w:name="z69" w:id="6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акті жасайды.</w:t>
      </w:r>
    </w:p>
    <w:bookmarkEnd w:id="67"/>
    <w:bookmarkStart w:name="z70" w:id="68"/>
    <w:p>
      <w:pPr>
        <w:spacing w:after="0"/>
        <w:ind w:left="0"/>
        <w:jc w:val="left"/>
      </w:pPr>
      <w:r>
        <w:rPr>
          <w:rFonts w:ascii="Times New Roman"/>
          <w:b/>
          <w:i w:val="false"/>
          <w:color w:val="000000"/>
        </w:rPr>
        <w:t xml:space="preserve"> 6. Айналмалы бағалау</w:t>
      </w:r>
    </w:p>
    <w:bookmarkEnd w:id="68"/>
    <w:bookmarkStart w:name="z71" w:id="69"/>
    <w:p>
      <w:pPr>
        <w:spacing w:after="0"/>
        <w:ind w:left="0"/>
        <w:jc w:val="both"/>
      </w:pPr>
      <w:r>
        <w:rPr>
          <w:rFonts w:ascii="Times New Roman"/>
          <w:b w:val="false"/>
          <w:i w:val="false"/>
          <w:color w:val="000000"/>
          <w:sz w:val="28"/>
        </w:rPr>
        <w:t>
      29. Айналмалы бағалау</w:t>
      </w:r>
    </w:p>
    <w:bookmarkEnd w:id="69"/>
    <w:bookmarkStart w:name="z72" w:id="70"/>
    <w:p>
      <w:pPr>
        <w:spacing w:after="0"/>
        <w:ind w:left="0"/>
        <w:jc w:val="both"/>
      </w:pPr>
      <w:r>
        <w:rPr>
          <w:rFonts w:ascii="Times New Roman"/>
          <w:b w:val="false"/>
          <w:i w:val="false"/>
          <w:color w:val="000000"/>
          <w:sz w:val="28"/>
        </w:rPr>
        <w:t>
      1) тікелей басшыны;</w:t>
      </w:r>
    </w:p>
    <w:bookmarkEnd w:id="70"/>
    <w:bookmarkStart w:name="z73" w:id="71"/>
    <w:p>
      <w:pPr>
        <w:spacing w:after="0"/>
        <w:ind w:left="0"/>
        <w:jc w:val="both"/>
      </w:pPr>
      <w:r>
        <w:rPr>
          <w:rFonts w:ascii="Times New Roman"/>
          <w:b w:val="false"/>
          <w:i w:val="false"/>
          <w:color w:val="000000"/>
          <w:sz w:val="28"/>
        </w:rPr>
        <w:t>
      2) "Б" корпусы қызметшісіне бағыныстыларды;</w:t>
      </w:r>
    </w:p>
    <w:bookmarkEnd w:id="71"/>
    <w:bookmarkStart w:name="z74" w:id="72"/>
    <w:p>
      <w:pPr>
        <w:spacing w:after="0"/>
        <w:ind w:left="0"/>
        <w:jc w:val="both"/>
      </w:pPr>
      <w:r>
        <w:rPr>
          <w:rFonts w:ascii="Times New Roman"/>
          <w:b w:val="false"/>
          <w:i w:val="false"/>
          <w:color w:val="000000"/>
          <w:sz w:val="28"/>
        </w:rPr>
        <w:t>
      3) бағыныстылар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72"/>
    <w:bookmarkStart w:name="z75" w:id="73"/>
    <w:p>
      <w:pPr>
        <w:spacing w:after="0"/>
        <w:ind w:left="0"/>
        <w:jc w:val="both"/>
      </w:pPr>
      <w:r>
        <w:rPr>
          <w:rFonts w:ascii="Times New Roman"/>
          <w:b w:val="false"/>
          <w:i w:val="false"/>
          <w:color w:val="000000"/>
          <w:sz w:val="28"/>
        </w:rPr>
        <w:t>
      30. Осы Әдістеменің 30-тармағының 2), 3) тармақшаларында көрсетілген адамдардың тізбесін (үштен аспайтын) "Б" корпусы қызметшісінің лауазымдық міндеттері және қызметтік өзара іс-қимылына қарай персоналды басқару қызметі бағалау жүргізілгенге бір айдан кешіктірмей анықтайды.</w:t>
      </w:r>
    </w:p>
    <w:bookmarkEnd w:id="73"/>
    <w:bookmarkStart w:name="z76" w:id="74"/>
    <w:p>
      <w:pPr>
        <w:spacing w:after="0"/>
        <w:ind w:left="0"/>
        <w:jc w:val="both"/>
      </w:pPr>
      <w:r>
        <w:rPr>
          <w:rFonts w:ascii="Times New Roman"/>
          <w:b w:val="false"/>
          <w:i w:val="false"/>
          <w:color w:val="000000"/>
          <w:sz w:val="28"/>
        </w:rPr>
        <w:t xml:space="preserve">
      31. Осы Әдістеменің 30-тармағында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74"/>
    <w:bookmarkStart w:name="z77" w:id="75"/>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75"/>
    <w:bookmarkStart w:name="z78" w:id="76"/>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76"/>
    <w:bookmarkStart w:name="z79" w:id="77"/>
    <w:p>
      <w:pPr>
        <w:spacing w:after="0"/>
        <w:ind w:left="0"/>
        <w:jc w:val="both"/>
      </w:pPr>
      <w:r>
        <w:rPr>
          <w:rFonts w:ascii="Times New Roman"/>
          <w:b w:val="false"/>
          <w:i w:val="false"/>
          <w:color w:val="000000"/>
          <w:sz w:val="28"/>
        </w:rPr>
        <w:t>
      34. Айналмалы бағалау жасырын түрде жүргізіледі.</w:t>
      </w:r>
    </w:p>
    <w:bookmarkEnd w:id="77"/>
    <w:bookmarkStart w:name="z80" w:id="78"/>
    <w:p>
      <w:pPr>
        <w:spacing w:after="0"/>
        <w:ind w:left="0"/>
        <w:jc w:val="left"/>
      </w:pPr>
      <w:r>
        <w:rPr>
          <w:rFonts w:ascii="Times New Roman"/>
          <w:b/>
          <w:i w:val="false"/>
          <w:color w:val="000000"/>
        </w:rPr>
        <w:t xml:space="preserve"> 7. Қорытынды баға</w:t>
      </w:r>
    </w:p>
    <w:bookmarkEnd w:id="78"/>
    <w:bookmarkStart w:name="z81" w:id="79"/>
    <w:p>
      <w:pPr>
        <w:spacing w:after="0"/>
        <w:ind w:left="0"/>
        <w:jc w:val="both"/>
      </w:pPr>
      <w:r>
        <w:rPr>
          <w:rFonts w:ascii="Times New Roman"/>
          <w:b w:val="false"/>
          <w:i w:val="false"/>
          <w:color w:val="000000"/>
          <w:sz w:val="28"/>
        </w:rPr>
        <w:t>
      35. "Б" корпусы қызметшісінің тікелей басшысы тоқсандық қорытынды бағасын мынадай формула бойынша есептейді:</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117" w:id="80"/>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80"/>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118" w:id="81"/>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635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37 тармағында көрсетілген шәкілді ескере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6096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393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6350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119" w:id="82"/>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82"/>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82" w:id="83"/>
    <w:p>
      <w:pPr>
        <w:spacing w:after="0"/>
        <w:ind w:left="0"/>
        <w:jc w:val="left"/>
      </w:pPr>
      <w:r>
        <w:rPr>
          <w:rFonts w:ascii="Times New Roman"/>
          <w:b/>
          <w:i w:val="false"/>
          <w:color w:val="000000"/>
        </w:rPr>
        <w:t xml:space="preserve"> 8. Комиссияның бағалау нәтижелерін қарауы</w:t>
      </w:r>
    </w:p>
    <w:bookmarkEnd w:id="83"/>
    <w:bookmarkStart w:name="z83" w:id="84"/>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Start w:name="z84" w:id="85"/>
    <w:p>
      <w:pPr>
        <w:spacing w:after="0"/>
        <w:ind w:left="0"/>
        <w:jc w:val="both"/>
      </w:pPr>
      <w:r>
        <w:rPr>
          <w:rFonts w:ascii="Times New Roman"/>
          <w:b w:val="false"/>
          <w:i w:val="false"/>
          <w:color w:val="000000"/>
          <w:sz w:val="28"/>
        </w:rPr>
        <w:t>
      1) толтырылған бағалау парақтарын;</w:t>
      </w:r>
    </w:p>
    <w:bookmarkEnd w:id="85"/>
    <w:bookmarkStart w:name="z85" w:id="86"/>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6"/>
    <w:bookmarkStart w:name="z86" w:id="87"/>
    <w:p>
      <w:pPr>
        <w:spacing w:after="0"/>
        <w:ind w:left="0"/>
        <w:jc w:val="both"/>
      </w:pPr>
      <w:r>
        <w:rPr>
          <w:rFonts w:ascii="Times New Roman"/>
          <w:b w:val="false"/>
          <w:i w:val="false"/>
          <w:color w:val="000000"/>
          <w:sz w:val="28"/>
        </w:rPr>
        <w:t>
      3) "Б" корпусы қызметшісінің лауазымдық нұсқаулығын;</w:t>
      </w:r>
    </w:p>
    <w:bookmarkEnd w:id="87"/>
    <w:bookmarkStart w:name="z87" w:id="88"/>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Бағалау жөніндегі комиссия отырысы хаттамасының жобасын тапсырады.</w:t>
      </w:r>
    </w:p>
    <w:bookmarkEnd w:id="88"/>
    <w:bookmarkStart w:name="z88" w:id="89"/>
    <w:p>
      <w:pPr>
        <w:spacing w:after="0"/>
        <w:ind w:left="0"/>
        <w:jc w:val="both"/>
      </w:pPr>
      <w:r>
        <w:rPr>
          <w:rFonts w:ascii="Times New Roman"/>
          <w:b w:val="false"/>
          <w:i w:val="false"/>
          <w:color w:val="000000"/>
          <w:sz w:val="28"/>
        </w:rPr>
        <w:t>
      40. Бағалау жөніндегі комиссия бағалау нәтижелерін қарастырады және мына шешімдердің бірін шығарады:</w:t>
      </w:r>
    </w:p>
    <w:bookmarkEnd w:id="89"/>
    <w:bookmarkStart w:name="z89" w:id="90"/>
    <w:p>
      <w:pPr>
        <w:spacing w:after="0"/>
        <w:ind w:left="0"/>
        <w:jc w:val="both"/>
      </w:pPr>
      <w:r>
        <w:rPr>
          <w:rFonts w:ascii="Times New Roman"/>
          <w:b w:val="false"/>
          <w:i w:val="false"/>
          <w:color w:val="000000"/>
          <w:sz w:val="28"/>
        </w:rPr>
        <w:t>
      1) бағалау нәтижелерін бекітеді;</w:t>
      </w:r>
    </w:p>
    <w:bookmarkEnd w:id="90"/>
    <w:bookmarkStart w:name="z90" w:id="91"/>
    <w:p>
      <w:pPr>
        <w:spacing w:after="0"/>
        <w:ind w:left="0"/>
        <w:jc w:val="both"/>
      </w:pPr>
      <w:r>
        <w:rPr>
          <w:rFonts w:ascii="Times New Roman"/>
          <w:b w:val="false"/>
          <w:i w:val="false"/>
          <w:color w:val="000000"/>
          <w:sz w:val="28"/>
        </w:rPr>
        <w:t>
      2) бағалау нәтижелерін қайта қарайды.</w:t>
      </w:r>
    </w:p>
    <w:bookmarkEnd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Start w:name="z91" w:id="92"/>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2"/>
    <w:bookmarkStart w:name="z92" w:id="93"/>
    <w:p>
      <w:pPr>
        <w:spacing w:after="0"/>
        <w:ind w:left="0"/>
        <w:jc w:val="both"/>
      </w:pPr>
      <w:r>
        <w:rPr>
          <w:rFonts w:ascii="Times New Roman"/>
          <w:b w:val="false"/>
          <w:i w:val="false"/>
          <w:color w:val="000000"/>
          <w:sz w:val="28"/>
        </w:rPr>
        <w:t>
      2) Персоналды басқару қызметі "Б" корпусы қызметшісін бағалау нәтижесін есептеуде қате жіберсе.</w:t>
      </w:r>
    </w:p>
    <w:bookmarkEnd w:id="93"/>
    <w:bookmarkStart w:name="z93" w:id="94"/>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нысанда жүргізіледі.</w:t>
      </w:r>
    </w:p>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атқарған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қызметінің қызметкері танысудан бас тарту туралы еркін нұсқада акт жасайды.</w:t>
      </w:r>
    </w:p>
    <w:bookmarkStart w:name="z94" w:id="95"/>
    <w:p>
      <w:pPr>
        <w:spacing w:after="0"/>
        <w:ind w:left="0"/>
        <w:jc w:val="both"/>
      </w:pPr>
      <w:r>
        <w:rPr>
          <w:rFonts w:ascii="Times New Roman"/>
          <w:b w:val="false"/>
          <w:i w:val="false"/>
          <w:color w:val="000000"/>
          <w:sz w:val="28"/>
        </w:rPr>
        <w:t>
      42. Осы Әдістеменің 40-тармағында көрсетілген құжаттар, сондай-ақ Бағалау жөніндегі комиссия отырысының қол қойылған хаттамасы персоналды басқару қызметінде сақталады.</w:t>
      </w:r>
    </w:p>
    <w:bookmarkEnd w:id="95"/>
    <w:bookmarkStart w:name="z95" w:id="96"/>
    <w:p>
      <w:pPr>
        <w:spacing w:after="0"/>
        <w:ind w:left="0"/>
        <w:jc w:val="left"/>
      </w:pPr>
      <w:r>
        <w:rPr>
          <w:rFonts w:ascii="Times New Roman"/>
          <w:b/>
          <w:i w:val="false"/>
          <w:color w:val="000000"/>
        </w:rPr>
        <w:t xml:space="preserve"> 9. Бағалау нәтижелеріне шағымдану</w:t>
      </w:r>
    </w:p>
    <w:bookmarkEnd w:id="96"/>
    <w:bookmarkStart w:name="z96" w:id="97"/>
    <w:p>
      <w:pPr>
        <w:spacing w:after="0"/>
        <w:ind w:left="0"/>
        <w:jc w:val="both"/>
      </w:pPr>
      <w:r>
        <w:rPr>
          <w:rFonts w:ascii="Times New Roman"/>
          <w:b w:val="false"/>
          <w:i w:val="false"/>
          <w:color w:val="000000"/>
          <w:sz w:val="28"/>
        </w:rPr>
        <w:t>
      43. "Б" корпусы қызметшісінің Комиссия шешіміне мемлекеттік қызмет істері жөніндегі уәкілетті органға немесе оның аумақтық департаментіне шағымдануы шешім шыққаннан кейін бес жұмыс күні ішінде жүзеге асырылады.</w:t>
      </w:r>
    </w:p>
    <w:bookmarkEnd w:id="97"/>
    <w:bookmarkStart w:name="z97" w:id="98"/>
    <w:p>
      <w:pPr>
        <w:spacing w:after="0"/>
        <w:ind w:left="0"/>
        <w:jc w:val="both"/>
      </w:pPr>
      <w:r>
        <w:rPr>
          <w:rFonts w:ascii="Times New Roman"/>
          <w:b w:val="false"/>
          <w:i w:val="false"/>
          <w:color w:val="000000"/>
          <w:sz w:val="28"/>
        </w:rPr>
        <w:t xml:space="preserve">
      44. Қабылданған шешім туралы ақпаратты әділет органдары екі апта ішінде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береді.</w:t>
      </w:r>
    </w:p>
    <w:bookmarkEnd w:id="98"/>
    <w:bookmarkStart w:name="z98" w:id="99"/>
    <w:p>
      <w:pPr>
        <w:spacing w:after="0"/>
        <w:ind w:left="0"/>
        <w:jc w:val="both"/>
      </w:pPr>
      <w:r>
        <w:rPr>
          <w:rFonts w:ascii="Times New Roman"/>
          <w:b w:val="false"/>
          <w:i w:val="false"/>
          <w:color w:val="000000"/>
          <w:sz w:val="28"/>
        </w:rPr>
        <w:t>
      45. "Б" корпусы қызметшісінің бағалау нәтижелеріне сотта шағымдануға құқығы бар.</w:t>
      </w:r>
    </w:p>
    <w:bookmarkEnd w:id="99"/>
    <w:bookmarkStart w:name="z99" w:id="100"/>
    <w:p>
      <w:pPr>
        <w:spacing w:after="0"/>
        <w:ind w:left="0"/>
        <w:jc w:val="left"/>
      </w:pPr>
      <w:r>
        <w:rPr>
          <w:rFonts w:ascii="Times New Roman"/>
          <w:b/>
          <w:i w:val="false"/>
          <w:color w:val="000000"/>
        </w:rPr>
        <w:t xml:space="preserve"> 10. Бағалау нәтижелері бойынша шешім қабылдау</w:t>
      </w:r>
    </w:p>
    <w:bookmarkEnd w:id="100"/>
    <w:bookmarkStart w:name="z100" w:id="101"/>
    <w:p>
      <w:pPr>
        <w:spacing w:after="0"/>
        <w:ind w:left="0"/>
        <w:jc w:val="both"/>
      </w:pPr>
      <w:r>
        <w:rPr>
          <w:rFonts w:ascii="Times New Roman"/>
          <w:b w:val="false"/>
          <w:i w:val="false"/>
          <w:color w:val="000000"/>
          <w:sz w:val="28"/>
        </w:rPr>
        <w:t>
      46. Мемлекеттік қызметшілердің қызметін бағалаудың нәтижелері бонустар төлеу, көтермелеу, оқыту, ротациялау, мемлекеттік лауазымын төмендету не қызметтен шығару бойынша шешімдер қабылдау үшін негіз болып табылады.</w:t>
      </w:r>
    </w:p>
    <w:bookmarkEnd w:id="101"/>
    <w:bookmarkStart w:name="z101" w:id="102"/>
    <w:p>
      <w:pPr>
        <w:spacing w:after="0"/>
        <w:ind w:left="0"/>
        <w:jc w:val="both"/>
      </w:pPr>
      <w:r>
        <w:rPr>
          <w:rFonts w:ascii="Times New Roman"/>
          <w:b w:val="false"/>
          <w:i w:val="false"/>
          <w:color w:val="000000"/>
          <w:sz w:val="28"/>
        </w:rPr>
        <w:t>
      47. Бонустар "өте жақсы" және "тиімді" бағалау нәтижелері бар "Б" корпусы қызметшілеріне төленеді.</w:t>
      </w:r>
    </w:p>
    <w:bookmarkEnd w:id="102"/>
    <w:bookmarkStart w:name="z102" w:id="103"/>
    <w:p>
      <w:pPr>
        <w:spacing w:after="0"/>
        <w:ind w:left="0"/>
        <w:jc w:val="both"/>
      </w:pPr>
      <w:r>
        <w:rPr>
          <w:rFonts w:ascii="Times New Roman"/>
          <w:b w:val="false"/>
          <w:i w:val="false"/>
          <w:color w:val="000000"/>
          <w:sz w:val="28"/>
        </w:rPr>
        <w:t>
      48. "Б" корпусының қызметшісін оқыту (біліктілігін арттыру) жылдық бағалаудың қорытындылары бойынша "Б" корпусы қызметшісінің қанағаттанарлықсыз деп танылған қызмет бағыты бойынша жүргізіледі.</w:t>
      </w:r>
    </w:p>
    <w:bookmarkEnd w:id="103"/>
    <w:bookmarkStart w:name="z103" w:id="104"/>
    <w:p>
      <w:pPr>
        <w:spacing w:after="0"/>
        <w:ind w:left="0"/>
        <w:jc w:val="both"/>
      </w:pPr>
      <w:r>
        <w:rPr>
          <w:rFonts w:ascii="Times New Roman"/>
          <w:b w:val="false"/>
          <w:i w:val="false"/>
          <w:color w:val="000000"/>
          <w:sz w:val="28"/>
        </w:rPr>
        <w:t>
      "Б" корпусының қызметшісі Комиссия оның қызметінің жылдық бағалаудың нәтижелерін бекіткеннен кейін үш ай ішінде біліктілікті жоғарылату курстарына жіберіледі.</w:t>
      </w:r>
    </w:p>
    <w:bookmarkEnd w:id="104"/>
    <w:bookmarkStart w:name="z104" w:id="105"/>
    <w:p>
      <w:pPr>
        <w:spacing w:after="0"/>
        <w:ind w:left="0"/>
        <w:jc w:val="both"/>
      </w:pPr>
      <w:r>
        <w:rPr>
          <w:rFonts w:ascii="Times New Roman"/>
          <w:b w:val="false"/>
          <w:i w:val="false"/>
          <w:color w:val="000000"/>
          <w:sz w:val="28"/>
        </w:rPr>
        <w:t>
      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05" w:id="106"/>
    <w:p>
      <w:pPr>
        <w:spacing w:after="0"/>
        <w:ind w:left="0"/>
        <w:jc w:val="both"/>
      </w:pPr>
      <w:r>
        <w:rPr>
          <w:rFonts w:ascii="Times New Roman"/>
          <w:b w:val="false"/>
          <w:i w:val="false"/>
          <w:color w:val="000000"/>
          <w:sz w:val="28"/>
        </w:rPr>
        <w:t xml:space="preserve">
      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106"/>
    <w:bookmarkStart w:name="z106" w:id="107"/>
    <w:p>
      <w:pPr>
        <w:spacing w:after="0"/>
        <w:ind w:left="0"/>
        <w:jc w:val="both"/>
      </w:pPr>
      <w:r>
        <w:rPr>
          <w:rFonts w:ascii="Times New Roman"/>
          <w:b w:val="false"/>
          <w:i w:val="false"/>
          <w:color w:val="000000"/>
          <w:sz w:val="28"/>
        </w:rPr>
        <w:t>
      51. "Б" корпусының қызметшілерін бағалаудың нәтижелері олардың атқарған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Әділет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8" w:id="108"/>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08"/>
    <w:p>
      <w:pPr>
        <w:spacing w:after="0"/>
        <w:ind w:left="0"/>
        <w:jc w:val="both"/>
      </w:pPr>
      <w:r>
        <w:rPr>
          <w:rFonts w:ascii="Times New Roman"/>
          <w:b w:val="false"/>
          <w:i w:val="false"/>
          <w:color w:val="000000"/>
          <w:sz w:val="28"/>
        </w:rPr>
        <w:t>
      plain ____________________________________ 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Қызметшінің лауазымы: 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5031"/>
        <w:gridCol w:w="4297"/>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Шаралардың аталуы*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нәтижесі</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6"/>
        <w:gridCol w:w="6724"/>
      </w:tblGrid>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Әділет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0" w:id="109"/>
    <w:p>
      <w:pPr>
        <w:spacing w:after="0"/>
        <w:ind w:left="0"/>
        <w:jc w:val="left"/>
      </w:pPr>
      <w:r>
        <w:rPr>
          <w:rFonts w:ascii="Times New Roman"/>
          <w:b/>
          <w:i w:val="false"/>
          <w:color w:val="000000"/>
        </w:rPr>
        <w:t xml:space="preserve"> Бағалау парағы</w:t>
      </w:r>
    </w:p>
    <w:bookmarkEnd w:id="109"/>
    <w:p>
      <w:pPr>
        <w:spacing w:after="0"/>
        <w:ind w:left="0"/>
        <w:jc w:val="both"/>
      </w:pPr>
      <w:r>
        <w:rPr>
          <w:rFonts w:ascii="Times New Roman"/>
          <w:b w:val="false"/>
          <w:i w:val="false"/>
          <w:color w:val="000000"/>
          <w:sz w:val="28"/>
        </w:rPr>
        <w:t>
      </w:t>
      </w:r>
      <w:r>
        <w:rPr>
          <w:rFonts w:ascii="Times New Roman"/>
          <w:b/>
          <w:i w:val="false"/>
          <w:color w:val="000000"/>
          <w:sz w:val="28"/>
        </w:rPr>
        <w:t>_____</w:t>
      </w:r>
      <w:r>
        <w:rPr>
          <w:rFonts w:ascii="Times New Roman"/>
          <w:b w:val="false"/>
          <w:i w:val="false"/>
          <w:color w:val="000000"/>
          <w:sz w:val="28"/>
        </w:rPr>
        <w:t>жылдың _____________________тоқсан</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Бағаланатын "Б" корпусы қызметшісі Т.А.Ә.</w:t>
      </w:r>
      <w:r>
        <w:rPr>
          <w:rFonts w:ascii="Times New Roman"/>
          <w:b w:val="false"/>
          <w:i/>
          <w:color w:val="000000"/>
          <w:sz w:val="28"/>
        </w:rPr>
        <w:t xml:space="preserve"> (болған жағдайда)</w:t>
      </w:r>
      <w:r>
        <w:rPr>
          <w:rFonts w:ascii="Times New Roman"/>
          <w:b w:val="false"/>
          <w:i w:val="false"/>
          <w:color w:val="000000"/>
          <w:sz w:val="28"/>
        </w:rPr>
        <w:t>:_________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036"/>
        <w:gridCol w:w="1768"/>
        <w:gridCol w:w="1768"/>
        <w:gridCol w:w="2036"/>
        <w:gridCol w:w="1768"/>
        <w:gridCol w:w="1768"/>
        <w:gridCol w:w="428"/>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Тікелей басшының бағалауы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6"/>
        <w:gridCol w:w="6724"/>
      </w:tblGrid>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Әділет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2" w:id="110"/>
    <w:p>
      <w:pPr>
        <w:spacing w:after="0"/>
        <w:ind w:left="0"/>
        <w:jc w:val="left"/>
      </w:pPr>
      <w:r>
        <w:rPr>
          <w:rFonts w:ascii="Times New Roman"/>
          <w:b/>
          <w:i w:val="false"/>
          <w:color w:val="000000"/>
        </w:rPr>
        <w:t xml:space="preserve"> Бағалау парағы</w:t>
      </w:r>
    </w:p>
    <w:bookmarkEnd w:id="110"/>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718"/>
        <w:gridCol w:w="4912"/>
        <w:gridCol w:w="2664"/>
        <w:gridCol w:w="1617"/>
        <w:gridCol w:w="719"/>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Аталуы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p>
            <w:pPr>
              <w:spacing w:after="20"/>
              <w:ind w:left="20"/>
              <w:jc w:val="both"/>
            </w:pPr>
            <w:r>
              <w:rPr>
                <w:rFonts w:ascii="Times New Roman"/>
                <w:b w:val="false"/>
                <w:i w:val="false"/>
                <w:color w:val="000000"/>
                <w:sz w:val="20"/>
              </w:rPr>
              <w:t>
2-ден 5 ке дейін балл</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6"/>
        <w:gridCol w:w="6724"/>
      </w:tblGrid>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w:t>
            </w:r>
            <w:r>
              <w:rPr>
                <w:rFonts w:ascii="Times New Roman"/>
                <w:b w:val="false"/>
                <w:i/>
                <w:color w:val="000000"/>
                <w:sz w:val="20"/>
              </w:rPr>
              <w:t xml:space="preserve"> (болған жағдай</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w:t>
            </w:r>
            <w:r>
              <w:rPr>
                <w:rFonts w:ascii="Times New Roman"/>
                <w:b w:val="false"/>
                <w:i/>
                <w:color w:val="000000"/>
                <w:sz w:val="20"/>
              </w:rPr>
              <w:t xml:space="preserve"> (болған жағдайда) </w:t>
            </w:r>
            <w:r>
              <w:rPr>
                <w:rFonts w:ascii="Times New Roman"/>
                <w:b w:val="false"/>
                <w:i w:val="false"/>
                <w:color w:val="000000"/>
                <w:sz w:val="20"/>
              </w:rPr>
              <w:t>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Әділет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4" w:id="111"/>
    <w:p>
      <w:pPr>
        <w:spacing w:after="0"/>
        <w:ind w:left="0"/>
        <w:jc w:val="left"/>
      </w:pPr>
      <w:r>
        <w:rPr>
          <w:rFonts w:ascii="Times New Roman"/>
          <w:b/>
          <w:i w:val="false"/>
          <w:color w:val="000000"/>
        </w:rPr>
        <w:t xml:space="preserve"> Айналмалы бағалау нәтижелері</w:t>
      </w:r>
    </w:p>
    <w:bookmarkEnd w:id="111"/>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жағдайда)____</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419"/>
        <w:gridCol w:w="5223"/>
        <w:gridCol w:w="2239"/>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Құзіреттін аталуы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Әділет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6" w:id="112"/>
    <w:p>
      <w:pPr>
        <w:spacing w:after="0"/>
        <w:ind w:left="0"/>
        <w:jc w:val="left"/>
      </w:pPr>
      <w:r>
        <w:rPr>
          <w:rFonts w:ascii="Times New Roman"/>
          <w:b/>
          <w:i w:val="false"/>
          <w:color w:val="000000"/>
        </w:rPr>
        <w:t xml:space="preserve"> Бағалау жөніндегі комиссия отырысының хаттамасы</w:t>
      </w:r>
    </w:p>
    <w:bookmarkEnd w:id="112"/>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357"/>
        <w:gridCol w:w="3702"/>
        <w:gridCol w:w="2960"/>
        <w:gridCol w:w="2063"/>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w:t>
            </w:r>
          </w:p>
          <w:p>
            <w:pPr>
              <w:spacing w:after="20"/>
              <w:ind w:left="20"/>
              <w:jc w:val="both"/>
            </w:pPr>
            <w:r>
              <w:rPr>
                <w:rFonts w:ascii="Times New Roman"/>
                <w:b w:val="false"/>
                <w:i w:val="false"/>
                <w:color w:val="000000"/>
                <w:sz w:val="20"/>
              </w:rPr>
              <w:t>
</w:t>
            </w:r>
            <w:r>
              <w:rPr>
                <w:rFonts w:ascii="Times New Roman"/>
                <w:b/>
                <w:i w:val="false"/>
                <w:color w:val="000000"/>
                <w:sz w:val="20"/>
              </w:rPr>
              <w:t>Т.А.Ә.</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r>
              <w:rPr>
                <w:rFonts w:ascii="Times New Roman"/>
                <w:b w:val="false"/>
                <w:i/>
                <w:color w:val="000000"/>
                <w:sz w:val="20"/>
              </w:rPr>
              <w:t>(болған жағдайда)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жөніндегі комиссияның бағалау нәтижелерін түзетуі</w:t>
            </w:r>
          </w:p>
          <w:p>
            <w:pPr>
              <w:spacing w:after="20"/>
              <w:ind w:left="20"/>
              <w:jc w:val="both"/>
            </w:pPr>
            <w:r>
              <w:rPr>
                <w:rFonts w:ascii="Times New Roman"/>
                <w:b w:val="false"/>
                <w:i w:val="false"/>
                <w:color w:val="000000"/>
                <w:sz w:val="20"/>
              </w:rPr>
              <w:t>
</w:t>
            </w:r>
            <w:r>
              <w:rPr>
                <w:rFonts w:ascii="Times New Roman"/>
                <w:b w:val="false"/>
                <w:i/>
                <w:color w:val="000000"/>
                <w:sz w:val="20"/>
              </w:rPr>
              <w:t>(болған жағдайда)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жөніндегі комиссияның ұсыныстары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