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ba2c" w14:textId="549b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10 наурыздағы № 115 бұйрығы. Қазақстан Республикасының Әділет министрлігінде 2016 жылы 14 наурызда № 13451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«Мұрағат қорының, баспа басылымдарының сақталуын қамтамасыз ету және оларды арнайы пайдалану жөніндегі қызметтер» бюджеттік бағдарламаның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107 «Қазақстан Республикасы Жоғары Сот Кеңесінің Аппарат»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«Қазақстан Республикасы Жоғарғы Сот Кеңесінің қызметін қамтамасыз ету жөніндегі көрсетілетін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111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 Жоғары Сот Кеңесі Аппаратының қүрделі шығыстары»;</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бағдарламасы бар 209 бюджеттік бағдарламасы бар 242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w:t>
      </w:r>
      <w:r>
        <w:br/>
      </w:r>
      <w:r>
        <w:rPr>
          <w:rFonts w:ascii="Times New Roman"/>
          <w:b w:val="false"/>
          <w:i w:val="false"/>
          <w:color w:val="000000"/>
          <w:sz w:val="28"/>
        </w:rPr>
        <w:t>
</w:t>
      </w:r>
      <w:r>
        <w:rPr>
          <w:rFonts w:ascii="Times New Roman"/>
          <w:b w:val="false"/>
          <w:i w:val="false"/>
          <w:color w:val="000000"/>
          <w:sz w:val="28"/>
        </w:rPr>
        <w:t>
      209 Тұрғын-үй құрылыс жинақтары үлестері бойынша төлем ақы төлеу</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«Мәдениет, спорт және дін саласындағы мемлекеттік саясатты қалыптастыру»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111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 Мәдениет және спорт министрлігінің күрделі шығыстары»;</w:t>
      </w:r>
      <w:r>
        <w:br/>
      </w:r>
      <w:r>
        <w:rPr>
          <w:rFonts w:ascii="Times New Roman"/>
          <w:b w:val="false"/>
          <w:i w:val="false"/>
          <w:color w:val="000000"/>
          <w:sz w:val="28"/>
        </w:rPr>
        <w:t>
</w:t>
      </w:r>
      <w:r>
        <w:rPr>
          <w:rFonts w:ascii="Times New Roman"/>
          <w:b w:val="false"/>
          <w:i w:val="false"/>
          <w:color w:val="000000"/>
          <w:sz w:val="28"/>
        </w:rPr>
        <w:t>
      244 «Қазақстан Республикасының Мемлекеттік қызмет істері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 бюджеттік бағдарламасы және 100 «Мемлекеттік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іс-қимыл жөніндегі уәкілетті органның қызметін қамтамасыз ету» бюджеттік кіші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Мемлекеттік қызмет саласындағы бірыңғай мемлекеттiк саясатты қалыптастыру мен іске асыру</w:t>
      </w:r>
      <w:r>
        <w:br/>
      </w:r>
      <w:r>
        <w:rPr>
          <w:rFonts w:ascii="Times New Roman"/>
          <w:b w:val="false"/>
          <w:i w:val="false"/>
          <w:color w:val="000000"/>
          <w:sz w:val="28"/>
        </w:rPr>
        <w:t>
</w:t>
      </w:r>
      <w:r>
        <w:rPr>
          <w:rFonts w:ascii="Times New Roman"/>
          <w:b w:val="false"/>
          <w:i w:val="false"/>
          <w:color w:val="000000"/>
          <w:sz w:val="28"/>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406 «Республикалық бюджеттiң атқарылуын бақылау жөнiндегi есеп комитетi»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«Мемлекеттік қаржылық бақылау жүйесін жетілдіру» бюджеттік бағдарламасы және 100 «Қаржылық бақылау органдары кадрларының біліктілігін арттыру және оларды қайта даярлау» және 101 «Мемлекеттік қаржылық бақылау саласындағы зерттеулер» бюджеттік кіші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Мемлекеттік аудит және қаржылық бақылау жүйесін жетілдіру</w:t>
      </w:r>
      <w:r>
        <w:br/>
      </w:r>
      <w:r>
        <w:rPr>
          <w:rFonts w:ascii="Times New Roman"/>
          <w:b w:val="false"/>
          <w:i w:val="false"/>
          <w:color w:val="000000"/>
          <w:sz w:val="28"/>
        </w:rPr>
        <w:t>
</w:t>
      </w:r>
      <w:r>
        <w:rPr>
          <w:rFonts w:ascii="Times New Roman"/>
          <w:b w:val="false"/>
          <w:i w:val="false"/>
          <w:color w:val="000000"/>
          <w:sz w:val="28"/>
        </w:rPr>
        <w:t>
      100 Мемлекеттік аудит және қаржылық бақылау органдары кадрларының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101 Мемлекеттік аудит және қаржылық бақылау саласындағы зерттеулер»;</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244 «Қазақстан Республикасының Мемлекеттік қызмет істері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014 «Сыбайлас жемқорлық қылмыстарға және құқық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«014 Сыбайлас жемқорлыққа қарсы іс-қимыл жөніндегі бірыңғай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мынадай мазмұндағы 102, 104 және 111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«102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111 Сыбайлас жемқорлыққа қарсы іс-қимыл ұлттық бюросының күрделі шығыстары»;</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099 «Сапалы мектеп біліміне қолжетімділікті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110 «Облыстық бюджеттерге, Астана және Алматы қалаларының бюджеттеріне орта білім беру ұйымдарынының 10-11-сыныптарында жан басына шаққандағы қаржыландыруды сынақтан өткізуге берілетін ағымдағы нысаналы трансферттер» бюджеттік кіші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«110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114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«114 Ақмола облысының бюджетіне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053 «Аудандардың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«053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Жаңадан іске қосылатын білім беру объектілерін күтіп-ұстау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053 «Аудандардың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«053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203 «Техникалық және кәсіптік білімі бар кадрлармен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110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«110 Халықаралық тәжірибе негізінде техникалық және кәсіптік білім беру жүйесін дамыту бойынша қызметтер»;</w:t>
      </w:r>
      <w:r>
        <w:br/>
      </w:r>
      <w:r>
        <w:rPr>
          <w:rFonts w:ascii="Times New Roman"/>
          <w:b w:val="false"/>
          <w:i w:val="false"/>
          <w:color w:val="000000"/>
          <w:sz w:val="28"/>
        </w:rPr>
        <w:t>
</w:t>
      </w: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бағдарламаның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039 «Спорт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бағдарламаның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244 «Қазақстан Республикасының Мемлекеттік қызмет істері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«002 Мемлекеттік қызметшілердің біліктілігін арттыру»;</w:t>
      </w:r>
      <w:r>
        <w:br/>
      </w:r>
      <w:r>
        <w:rPr>
          <w:rFonts w:ascii="Times New Roman"/>
          <w:b w:val="false"/>
          <w:i w:val="false"/>
          <w:color w:val="000000"/>
          <w:sz w:val="28"/>
        </w:rPr>
        <w:t>
</w:t>
      </w:r>
      <w:r>
        <w:rPr>
          <w:rFonts w:ascii="Times New Roman"/>
          <w:b w:val="false"/>
          <w:i w:val="false"/>
          <w:color w:val="000000"/>
          <w:sz w:val="28"/>
        </w:rPr>
        <w:t>
      мынадай мазмұндағы 138 бюджеттік бағдарламасы бар 101, 102, 104, 106, 107, 201, 204, 208, 212 және 217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102 Қазақстан Республикасы Парламентiнiң Шаруашылық басқармасы</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104 Қазақстан Республикасы Премьер-Министрiнiң Кеңсесi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106 Адам құқықтары жөніндегі ұлттық орталық</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107 Қазақстан Республикасы Жоғары Сот Кеңесінің Аппараты</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204 Қазақстан Республикасы Сыртқы iстер министрлiгi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208 Қазақстан Республикасы Қорғаныс министрлiгi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225 «Қазақстан Республикасы Білім және ғылым министрлігі», 239 «Қазақстан Республикасы Денсаулық сақтау және әлеуметтік даму министрлігі» және 240 «Қазақстан Республикасы Мәдениет және спорт министрлігі»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мынадай мазмұндағы 138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138 бюджеттік бағдарламасы бар 241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243 «Қазақстан Республикасы Ұлттық экономика министрлігі» және 244 «Қазақстан Республикасының Мемлекеттік қызмет істері министрлігі»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мынадай мазмұндағы 138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138 бюджеттік бағдарламасы бар 406, 410, 411, 501, 502, 637, 681 және 690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«406 Республикалық бюджеттiң атқарылуын бақылау жөнiндегi есеп комитетi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410 Қазақстан Республикасы Ұлттық қауiпсiздiк комитетi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411 Қазақстан Республикасы «Сырбар» сыртқы барлау қызметі</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501 Қазақстан Республикасы Жоғарғы Соты</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502 Қазақстан Республикасы Бас прокуратурасы</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637 Қазақстан Республикасы Конституциялық Кеңесi</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681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690 Қазақстан Республикасы Орталық сайлау комиссиясы</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138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«138 Мемлекеттік қызметшілердің біліктілігін арттыруын қамтамасыз ету»;</w:t>
      </w:r>
      <w:r>
        <w:br/>
      </w:r>
      <w:r>
        <w:rPr>
          <w:rFonts w:ascii="Times New Roman"/>
          <w:b w:val="false"/>
          <w:i w:val="false"/>
          <w:color w:val="000000"/>
          <w:sz w:val="28"/>
        </w:rPr>
        <w:t>
</w:t>
      </w:r>
      <w:r>
        <w:rPr>
          <w:rFonts w:ascii="Times New Roman"/>
          <w:b w:val="false"/>
          <w:i w:val="false"/>
          <w:color w:val="000000"/>
          <w:sz w:val="28"/>
        </w:rPr>
        <w:t>
      6 «Жоғары және жоғары оқу орнынан кейін бiлiм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114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«114 «Серпін» жобасы шеңберінде оқу миграциясын ынталандыру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 ұлттық хореография академиясы» КЕАҚ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041 «Мәдениет пен өнер саласында кадрлар даярлау»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«103 Хореография саласындағы білім беру үрдісін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 «Халықтың денсаулығын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«Әлеуметтік медициналық сақтандыру қоры» АҚ жарғылық капиталын қалыптастыру»;</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«059 Аурулар диагностикасының және емдеудің жоғары технологиялық әдістерінің әлеуетін арттыру және енгізу»;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2 «Әлеуметтiк көмек» функционалдық кіші тобында:</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және 395 «Республикалық маңызы бар қаланың, астананың жұмыспен қамту, еңбек және әлеуметтік қорғау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003 «Жұмыспен қамту бағдарламасы»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мынадай мазмұндағы 017 бюджеттік бағдарламасы бар 384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«384 Республикалық маңызы бар қаланың, астананың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«Жұмыспен қамту бағдарламасы»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«Жұмыспен қамту бағдарламасы»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және әлеуметтік даму министрлігі» функционалдық кіші тобында:</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039 «Облыстық бюджеттерге Жұмыспен қамту 2020 жол картасы шеңберінде ауылда кәсіпкерліктің дамуына жәрдемдесуге кредит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«039 Облыстық бюджеттерге Жұмыспен қамту 2020 жол картасы шеңберінде кәсіпкерліктің дамуына жәрдемдесуге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шеңберінде іс-шараларды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123 «Облыстық бюджеттерге, Астана және Алматы қалаларының бюджеттеріне Жұмыспен қамту 2020 жол картасының іс-шараларын іске асыруға берілетін нысаналы ағымдағы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019 «Жұмыспен қамту 2020 жол картасы шеңберінде ағымдағы іс-шараларды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037 «Аудандардың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«009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018 «Жұмыспен қамту 2020 жол картасының қатысушыларды кәсіпкерлікке оқыту»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картасының қатысушыларды кәсіпкерлікке оқыту»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 278 «Облыстың кәсіпкерлік және сауда басқармасы» және 289 «Облыстың кәсіпкерлік және туризм басқармасы»</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014 «Жұмыспен қамту 2020 жол картасының қатысушыларды кәсіпкерлікке оқыту»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картасының қатысушыларды кәсіпкерлікке оқыту»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731 «Облыстың ветеринариялық бақылау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027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бағдарламалары бар 137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«137 Облыстық бюджеттерге, Астана және Алматы қалаларының бюджеттеріне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125 «Облыстық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«125 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047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043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«259 Облыстың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016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«273 Облыстың мәдениет,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015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016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045 «Жұмыспен қамту-2020 бағдарламасы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093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099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«099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015 және 032 бюджеттік кіші бағдарламалары бар 024 бюджеттік бағдарламасы бар 283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«283 Облыстың жастар саясаты мәселелерi жөніндегі басқармасы</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285 «Облыстың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010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286 «Облыстың туризм және сыртқы байланыстар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алуға берілетін ағымдағы нысаналы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043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038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031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035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035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380 «Республикалық маңызы бар қаланың, астананың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034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382 «Астана қаласының тұрғын үй инспекциясы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«007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үшін ақы төлеу»;</w:t>
      </w:r>
      <w:r>
        <w:br/>
      </w:r>
      <w:r>
        <w:rPr>
          <w:rFonts w:ascii="Times New Roman"/>
          <w:b w:val="false"/>
          <w:i w:val="false"/>
          <w:color w:val="000000"/>
          <w:sz w:val="28"/>
        </w:rPr>
        <w:t>
</w:t>
      </w: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047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395 «Республикалық маңызы бар қаланың, астананың жұмыспен қамту, еңбек және әлеуметтік қорғау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031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396 «Республикалық маңызы бар қаланың, астананың мәдениет,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399 «Республикалық маңызы бар қаланың, астананың туризм және сыртқы байланыстар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«Жұмыспен қамту 2020 жол картасы бойынша қалаларды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және 463 «Ауданның (облыстық маңызы бар қаланың) жер қатынастары бөлімі»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016 «Мемлекет мұқтажы үшін жер учаскелерін алу»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және 467 «Ауданның (облыстық маңызы бар қаланың) құрылыс бөлімі»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026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еңбекші жастарға арналған жатақханалар сатып алу»;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016 «Мемлекет мұқтажы үшін жер учаскелерін алу»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050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053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«053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«Мемлекет мұқтажы үшін жер учаскелерін алу»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 мен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 еңбекші жастарға арналған жатақханалар мен инженерлік-коммуникациялық инфрақұрылымды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«090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004 «Мемлекеттiк қажеттiлiктер үшiн жер учаскелерiн алып қою, соның iшiнде сатып алу жолымен алып қою және осыған байланысты жылжымайтын мүлiктi иелiктен айыру»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041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016 «Мемлекет мұқтажы үшін жер учаскелерін алу»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721 «Облыстың білім, жастар саясаты және тілдерді дамыту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062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064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021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045 «Жұмыспен қамту 2020 жол картасы бойынша қалаларды және ауылдық елді мекендерді дамыту шеңберінде объектілерді жөндеу және абаттандыру»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731 «Облыстың ветеринариялық бақылау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086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104 «Облыстық бюджеттерге баламасыз ауызсумен жабдықтау көздері болып табылатын сумен жабдықтаудың аса маңызды топтық және жергілікті жүйелерінен ауызсу беру жөнінде көрсетілетін қызметтердің құнын субсидиялауға берілетін ағымдағы нысаналы трансферттер»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«104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116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«116 Алматы қаласының бюджетіне 2017 жылғы Бүкіләлемдік қысқы универсиада объектілері үшін кәріздік тазалау құрылыстарын салу және реконструкциялауға Қазақстан Республикасының Ұлттық қорынан бөлінетін нысаналы трансферт есебінен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«Сумен жабдықтау және су бұру жүйесін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«273 Облыстың мәдениет,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035 «Бұқаралық спортты және спорттың ұлттық түрлерін дамытуды қолдау»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104 және 105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«104 Алматы қаласы бюджетіне 2017 жылғы Бүкіләлемдік қысқы универсиада шеңберінде спорт объектілерін дамытуға Қазақстан Республикасы Ұлттық қорынан бөлінетін нысаналы трансферт есебінен берілетін нысаналы даму трансферттерi</w:t>
      </w:r>
      <w:r>
        <w:br/>
      </w:r>
      <w:r>
        <w:rPr>
          <w:rFonts w:ascii="Times New Roman"/>
          <w:b w:val="false"/>
          <w:i w:val="false"/>
          <w:color w:val="000000"/>
          <w:sz w:val="28"/>
        </w:rPr>
        <w:t>
</w:t>
      </w:r>
      <w:r>
        <w:rPr>
          <w:rFonts w:ascii="Times New Roman"/>
          <w:b w:val="false"/>
          <w:i w:val="false"/>
          <w:color w:val="000000"/>
          <w:sz w:val="28"/>
        </w:rPr>
        <w:t>
      105 Алматы қаласы бюджетіне 2017 жылғы Бүкіләлемдік қысқы универсиаданы дайындау және өткізу бойынша іс-шараларды ұйымдастыруға Қазақстан Республикасы Ұлттық қорынан бөлінетін нысаналы трансферт есебінен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067 «Алматы қаласының бюджетіне 2017 жылғы дүниежүзілік қысқы универсиада объектілерін жобалау және салу»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015 және 032 бюджеттік кіші бағдарламалары бар 009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«009 2017 жылғы Бүкіләлемдік қысқы универсиаданы дайындау және өткізу бойынша іс-шаралар</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03 «Ақпараттық кеңiстiк» функционалдық тобында:</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«259 Облыстың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мұрағат ісін басқару жөніндегі мемлекеттік саясатты іске асыру жөніндегі қызметтер»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«Мұрағат қорының сақталуын қамтамасыз ету»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«002 Архив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«273 Облыстың мәдениет,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010 «Мұрағат қорының сақталуын қамтамасыз ету»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«010 Архив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734 «Облыстың тілдерді дамыту, мұрағаттар мен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«734 Облыстың тілдерді дамыту, архивтер мен құжаттама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тілдерді дамыту саласындағы, мұрағат ісін басқару жөніндегі мемлекеттік саясатты іске асыру жөніндегі қызметтер»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003 «Мұрағат қорының сақталуын қамтамасыз ету»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Архив қорының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09 «Мәдениет, спорт, туризм және ақпараттық кеңiстiктi ұйымдастыру жөнiндегi өзге де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«273 Облыстың мәдениет,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001 «Жергiлiктi деңгейде мәдениет және мұрағат ісін басқару саласындағы мемлекеттік саясатты іске асыру жөніндегі қызметтер»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1 «Отын және энергетика» функционалдық кіші тобында:</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036 «Атомдық және энергетикалық жобаларды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106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«106 Қазақстандық ҚТМ токамак материалтану стендтік кешенін салу»;</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106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«106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250 «Қаржылық көрсетілетін қызметтердің қолжетімділігін арттыру»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105 және 106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«105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106 Облыстық бюджеттерге, Астана және Алматы қалаларының бюджеттеріне кредиттер, сондай-ақ технологиялық жабдықтың және ауыл шаруашылығы техникасының лизингі бойынша сыйақы мөлшерлемелерін субсидиялауға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бағдарламасы бар 257 және 258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«257 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258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055 және 056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056 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055 және 056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056 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«Қоршаған ортаның сапасын тұрақтандыру және жақсарту»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«103 Табиғи және техногенді ластануларды жою»;</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«Өнеркәсiп»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106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«106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106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«106 Облыстық бюджеттерге мемлекет мұқтажы үшін жер учаскелерін алып қоюға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011 бюджеттік бағдарламасы бар 251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«251 Облыстың жер қатынастары басқармасы</w:t>
      </w:r>
      <w:r>
        <w:br/>
      </w:r>
      <w:r>
        <w:rPr>
          <w:rFonts w:ascii="Times New Roman"/>
          <w:b w:val="false"/>
          <w:i w:val="false"/>
          <w:color w:val="000000"/>
          <w:sz w:val="28"/>
        </w:rPr>
        <w:t>
</w:t>
      </w: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011 бюджеттік бағдарламасы бар 726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«726 Облыстың жер қатынастары және инспекциясы басқармасы</w:t>
      </w:r>
      <w:r>
        <w:br/>
      </w:r>
      <w:r>
        <w:rPr>
          <w:rFonts w:ascii="Times New Roman"/>
          <w:b w:val="false"/>
          <w:i w:val="false"/>
          <w:color w:val="000000"/>
          <w:sz w:val="28"/>
        </w:rPr>
        <w:t>
</w:t>
      </w: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016 бюджеттік бағдарламасы бар 732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«732 Облыстың жер қатынастары және жердiң пайдаланылуы мен қорғалуын бақылау басқармасы</w:t>
      </w:r>
      <w:r>
        <w:br/>
      </w:r>
      <w:r>
        <w:rPr>
          <w:rFonts w:ascii="Times New Roman"/>
          <w:b w:val="false"/>
          <w:i w:val="false"/>
          <w:color w:val="000000"/>
          <w:sz w:val="28"/>
        </w:rPr>
        <w:t>
</w:t>
      </w:r>
      <w:r>
        <w:rPr>
          <w:rFonts w:ascii="Times New Roman"/>
          <w:b w:val="false"/>
          <w:i w:val="false"/>
          <w:color w:val="000000"/>
          <w:sz w:val="28"/>
        </w:rPr>
        <w:t>
      016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«Әуе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бағдарламасы бар 079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«079 «Астана халықаралық әуежайы»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093 «Азаматтық авиацияны және әуе көлігін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«103 Әуе көлігі инфрақұрылымын салу және қайта салу»;</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099 «Электрондық үкіметті, инфокоммуникациялық инфрақұрылымды және ақпараттық қауіпсіздікті дамыту»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«099 «Электрондық үкіметті», инфокоммуникациялық инфрақұрылымды және ақпараттық қауіпсіздікті дамыту»;</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1 «Экономикалық қызметтерді реттеу» функционалдық кіші тобында:</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204 «Инвестициялар тарту үшін жағдай жасау»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«103 Қазақстанның салалық бәсекеге қабілеттілігін арттыру стратегиясы»;</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АҚ-ға кредит беру»;</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даму басқармасы» және 271 «Облыстың құрылыс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280 «Облыстың индустриалдық-инновациялық даму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058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367 «Астана қаласының коммуналдық шаруашылық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385 «Республикалық маңызы бар қаланың, астананың автомобиль жолдары басқармасы» және 386 «Астана қаласының энергетика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020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722 «Облыстың тұрғын үй-коммуналдық шаруашылық және жолаушылар көлігі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032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бағдарламасы бар 201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204 «Қазақстан Республикасы Сыртқы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бағдарламасы бар 208 және 212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«208 Қазақстан Республикасы Қорғаныс министрлiгi</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100 және 101 бюджеттік кіші бағдарламалары бар 093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«093 Жергілікті бюджеттердің шығыстарын өтеуді және өңірлердің экономикалық тұрақтылығын қамтамасыз ету</w:t>
      </w:r>
      <w:r>
        <w:br/>
      </w:r>
      <w:r>
        <w:rPr>
          <w:rFonts w:ascii="Times New Roman"/>
          <w:b w:val="false"/>
          <w:i w:val="false"/>
          <w:color w:val="000000"/>
          <w:sz w:val="28"/>
        </w:rPr>
        <w:t>
</w:t>
      </w:r>
      <w:r>
        <w:rPr>
          <w:rFonts w:ascii="Times New Roman"/>
          <w:b w:val="false"/>
          <w:i w:val="false"/>
          <w:color w:val="000000"/>
          <w:sz w:val="28"/>
        </w:rPr>
        <w:t>
      100 Облыстық бюджеттерге, Астана және Алматы қалаларының бюджеттеріне экономикалық орнықтылықты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101 Облыстық бюджеттерге Астана және Алматы қалаларының бюджеттеріне жергілікті бюджеттердің шығындарын өтеуді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бағдарламасы бар 221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бағдарламасы бар 225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бағдарламасы бар 240 және 241 бюджеттік бағдарламалар әкімшілерімен толықтырылсын:</w:t>
      </w:r>
      <w:r>
        <w:br/>
      </w:r>
      <w:r>
        <w:rPr>
          <w:rFonts w:ascii="Times New Roman"/>
          <w:b w:val="false"/>
          <w:i w:val="false"/>
          <w:color w:val="000000"/>
          <w:sz w:val="28"/>
        </w:rPr>
        <w:t>
</w:t>
      </w:r>
      <w:r>
        <w:rPr>
          <w:rFonts w:ascii="Times New Roman"/>
          <w:b w:val="false"/>
          <w:i w:val="false"/>
          <w:color w:val="000000"/>
          <w:sz w:val="28"/>
        </w:rPr>
        <w:t>
      «240 Қазақстан Республикасы Мәдениет және спорт министрлігі</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241 Қазақстан Республикасы Энергетика министрлігі</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120 және 210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210 «Инновациялық технологиялар паркі» дербес кластерлік қорына нысаналы аударым»;</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065 «Астана ЭКСПО-2017» ұлттық компаниясы» АҚ-ға нысаналы аударым»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030 және 032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Республикалық бюджеттің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103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«103 Алматы қаласының бюджетіне әкімшілік ғимараттар кешенінің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120 бюджеттік бағдарламасы бар 244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«244 Қазақстан Республикасының Мемлекеттік қызмет істері министрлігі</w:t>
      </w:r>
      <w:r>
        <w:br/>
      </w:r>
      <w:r>
        <w:rPr>
          <w:rFonts w:ascii="Times New Roman"/>
          <w:b w:val="false"/>
          <w:i w:val="false"/>
          <w:color w:val="000000"/>
          <w:sz w:val="28"/>
        </w:rPr>
        <w:t>
</w:t>
      </w:r>
      <w:r>
        <w:rPr>
          <w:rFonts w:ascii="Times New Roman"/>
          <w:b w:val="false"/>
          <w:i w:val="false"/>
          <w:color w:val="000000"/>
          <w:sz w:val="28"/>
        </w:rPr>
        <w:t>
      120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251 «Облыстың жер қатынастары басқармасы», 253 «Облыстың денсаулық сақтау басқармасы», 254 «Облыстың табиғи ресурстар және табиғат пайдалануды реттеу басқармасы», 255 «Облыстың ауыл шаруашылығы басқармасы» және 256 «Облыстың жұмыспен қамтуды үйлестіру және әлеуметтік бағдарламалар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«056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«259 Облыстың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261 «Облыстың білім басқармасы», 262 «Облыстың мәдениет басқармасы», 263 «Облыстың ішкі саясат басқармасы», 264 «Облыстың тілдерді дамыту басқармасы», 265 «Облыстың кәсіпкерлік және өнеркәсіп басқармасы», 266 «Облыстың кәсіпкерлік және индустриалдық-инновациялық даму басқармасы», 268 «Облыстың жолаушылар көлігі және автомобиль жолдары басқармасы», 269 «Облыстың дін істері басқармасы», 271 «Облыстың құрылыс басқармасы» және 272 «Облыстың сәулет және қала құрылысы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«273 Облыстың мәдениет, архивтер және құжаттама басқармасы»;</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274 «Облыстың мемлекеттік активтер және сатып алу басқармасы», 275 «Облыстың кәсіпкерлік басқармасы», 277 «Облыстың өнеркәсіп және индустриалдық-инновациялық даму басқармасы», 278 «Облыстың кәсіпкерлік және сауда басқармасы», 279 «Облыстың энергетика және тұрғын үй-коммуналдық шаруашылық басқармасы», 280 «Облыстың индустриалдық-инновациялық даму басқармасы», 281 «Облыстың құрылыс, жолаушылар көлігі және автомобиль жолдары басқармасы», 283 «Облыстың жастар саясаты мәселелерi жөніндегі басқармасы», 284 «Облыстың туризм басқармасы», 285 «Облыстың дене шынықтыру және спорт басқармасы», 286 «Облыстың туризм және сыртқы байланыстар басқармасы», 288 «Облыстың құрылыс, сәулет және қала құрылысы басқармасы», 289 «Облыстың кәсіпкерлік және туризм басқармасы», 295 «Облыстың еңбек саласындағы бақылау басқармасы», 297 «Облыстың еңбек басқармасы» және 298 «Облыстың мемлекеттік еңбек инспекциясы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056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«056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351 «Республикалық маңызы бар қаланың, астананың жер қатынастары басқармасы», 353 «Республикалық маңызы бар қаланың, астананың денсаулық сақтау басқармасы», 354 «Республикалық маңызы бар қаланың, астананың табиғи ресурстар және табиғат пайдалануды реттеу басқармасы», 355 «Республикалық маңызы бар қаланың, астананың жұмыспен қамту және әлеуметтік бағдарламалар басқармасы», 356 «Республикалық маңызы бар қаланың, астананың қаржы басқармасы», 357 «Республикалық маңызы бар қаланың, астананың экономика және бюджеттік жоспарлау басқармасы», 360 «Республикалық маңызы бар қаланың, астананың білім басқармасы», 361 «Республикалық маңызы бар қаланың, астананың мәдениет басқармасы», 362 «Республикалық маңызы бар қаланың, астананың ішкі саясат басқармасы», 363 «Республикалық маңызы бар қаланың, астананың тілдерді дамыту басқармасы», 364 «Республикалық маңызы бар қаланың, астананың кәсіпкерлік және өнеркәсіп басқармасы», 365 «Республикалық маңызы бар қаланың, астананың сәулет және қала құрылысы басқармасы», 367 «Астана қаласының коммуналдық шаруашылық басқармасы», 369 «Республикалық маңызы бар қаланың, астананың дін істері басқармасы» және 371 «Республикалық маңызы бар қаланың, астананың Энергетика және коммуналдық шаруашылық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«031 Әкімшілік ғимараттар кешенінің салу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374 «Астана қаласының тұрғын үй басқармасы», 375 «Республикалық маңызы бар қаланың, астананың ауыл шаруашылығы басқармасы», 377 «Республикалық маңызы бар қаланың, астананың жастар саясаты мәселелері басқармасы», 378 «Республикалық маңызы бар қаланың, астананың тілдерді дамыту, мұрағаттар және құжаттама басқармасы», 380 «Республикалық маңызы бар қаланың, астананың туризм басқармасы», 381 «Республикалық маңызы бар қаланың, астананың дене шынықтыру және спорт басқармасы», 382 «Астана қаласының тұрғын үй инспекциясы басқармасы», 383 «Алматы қаласының Тұрғын үй және тұрғын үй инспекциясы басқармасы», 384 «Республикалық маңызы бар қаланың, астананың жолаушылар көлігі басқармасы», 385 «Республикалық маңызы бар қаланың, астананың автомобиль жолдары басқармасы», 386 «Астана қаласының энергетика басқармасы», 390 «Республикалық маңызы бар қаланың, астананың мемлекеттік сәулет-құрылыс бақылауы басқармасы», 391 «Республикалық маңызы бар қаланың, астананың жердiң пайдаланылуы мен қорғалуын бақылау басқармасы», 393 «Алматы қаласының кәсіпкерлік және индустриалды-инновациялық даму басқармасы», 394 «Республикалық маңызы бар қаланың, астананың жер қатынастары және жердің пайдаланылуы мен қорғалуын бақылау басқармасы», 395 «Республикалық маңызы бар қаланың, астананың жұмыспен қамту, еңбек және әлеуметтік қорғау басқармасы» және 396 «Республикалық маңызы бар қаланың, астананың мәдениет, мұрағаттар және құжаттама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397 «Астана қаласының инвестициялар және даму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015 және 032 бюджеттік кіші бағдарламалары бар 007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«007 Қызмет көрсету саласындағы мамандарды дайындау бойынша қысқамерзімді курстарды ұйымдастыру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032 Қазақстан Республикасының Ұлттық қорынан бөлінетін нысаналы трансферт есебінен»;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398 «Республикалық маңызы бар қаланың, астананың коммуналдық мүлік және мемлекеттік сатып алу басқармасы» және 399 «Республикалық маңызы бар қаланың, астананың туризм және сыртқы байланыстар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бюджеттік бағдарламаның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 701 «Облыстың кәсіпкерлік, сауда және туризм басқармасы», 718 «Облыстың мемлекеттік сатып алу басқармасы», 719 «Облыстың ветеринария басқармасы», 720 «Облыстың ішкі саясат және дін істері басқармасы», 721 «Облыстың білім, жастар саясаты және тілдерді дамыту басқармасы», 722 «Облыстың тұрғын үй-коммуналдық шаруашылық және жолаушылар көлігі басқармасы», 723 «Облыстың кәсіпкерлік, индустриялды-инновациялық даму және туризм басқармасы», 724 «Облыстың мемлекеттік сәулет-құрылыс бақылауы басқармасы», 725 «Облыстың жердiң пайдаланылуы мен қорғалуын бақылау басқармасы», 726 «Облыстың жер қатынастары және инспекциясы басқармасы», 727 «Облыстың экономика басқармасы», 728 «Облыстың мемлекеттік сәулет-құрылыс бақылау және лицензиялау басқармасы», 729 «Облыстың жер инспекциясы басқармасы», 730 «Қазақстан Республикасы Президентінің «Байқоныр» кешеніндегі арнаулы өкілінің қызметін қамтамасыз ету басқармасы», 731 «Облыстың ветеринариялық бақылау басқармасы», 732 «Облыстың жер қатынастары және жердiң пайдаланылуы мен қорғалуын бақылау басқармасы» және 733 «Облыстың мемлекеттік сатып алу және коммуналдық меншік басқармасы» бюджеттік бағдарламалар әкімшілер бойынша:</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734 «Облыстың тілдерді дамыту, мұрағаттар мен құжаттама басқармасы» бюджеттік бағдарламалар әкімшісінің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«734 Облыстың тілдерді дамыту, архивтер мен құжаттама басқармасы»;</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 бюджеттік бағдарлама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«096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концессиялық міндеттемелерді орындау» санатын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08 «Мемлекеттік концессиялық міндеттемелерді орындау» сыныбын мынадай редакцияда жазылсын:</w:t>
      </w:r>
      <w:r>
        <w:br/>
      </w:r>
      <w:r>
        <w:rPr>
          <w:rFonts w:ascii="Times New Roman"/>
          <w:b w:val="false"/>
          <w:i w:val="false"/>
          <w:color w:val="000000"/>
          <w:sz w:val="28"/>
        </w:rPr>
        <w:t>
</w:t>
      </w:r>
      <w:r>
        <w:rPr>
          <w:rFonts w:ascii="Times New Roman"/>
          <w:b w:val="false"/>
          <w:i w:val="false"/>
          <w:color w:val="000000"/>
          <w:sz w:val="28"/>
        </w:rPr>
        <w:t>
      «08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810 «Мемлекеттік концессиялық міндеттемелерді орындау» кіші сыныбын мынадай редакцияда жазылсын:</w:t>
      </w:r>
      <w:r>
        <w:br/>
      </w:r>
      <w:r>
        <w:rPr>
          <w:rFonts w:ascii="Times New Roman"/>
          <w:b w:val="false"/>
          <w:i w:val="false"/>
          <w:color w:val="000000"/>
          <w:sz w:val="28"/>
        </w:rPr>
        <w:t>
</w:t>
      </w:r>
      <w:r>
        <w:rPr>
          <w:rFonts w:ascii="Times New Roman"/>
          <w:b w:val="false"/>
          <w:i w:val="false"/>
          <w:color w:val="000000"/>
          <w:sz w:val="28"/>
        </w:rPr>
        <w:t>
      «810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811 «Мемлекеттік концессиялық міндеттемелерді орындау» ерекшелікті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«811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r>
        <w:br/>
      </w:r>
      <w:r>
        <w:rPr>
          <w:rFonts w:ascii="Times New Roman"/>
          <w:b w:val="false"/>
          <w:i w:val="false"/>
          <w:color w:val="000000"/>
          <w:sz w:val="28"/>
        </w:rPr>
        <w:t>
</w:t>
      </w:r>
      <w:r>
        <w:rPr>
          <w:rFonts w:ascii="Times New Roman"/>
          <w:b w:val="false"/>
          <w:i w:val="false"/>
          <w:color w:val="000000"/>
          <w:sz w:val="28"/>
        </w:rPr>
        <w:t>
      150 «Қызметтер мен жұмыстарды сатып алу» кіші сыныбында:</w:t>
      </w:r>
      <w:r>
        <w:br/>
      </w:r>
      <w:r>
        <w:rPr>
          <w:rFonts w:ascii="Times New Roman"/>
          <w:b w:val="false"/>
          <w:i w:val="false"/>
          <w:color w:val="000000"/>
          <w:sz w:val="28"/>
        </w:rPr>
        <w:t>
</w:t>
      </w:r>
      <w:r>
        <w:rPr>
          <w:rFonts w:ascii="Times New Roman"/>
          <w:b w:val="false"/>
          <w:i w:val="false"/>
          <w:color w:val="000000"/>
          <w:sz w:val="28"/>
        </w:rPr>
        <w:t>
      151 «Коммуналдық қызметтерге ақы төлеу» ерекшелік бойынша:</w:t>
      </w:r>
      <w:r>
        <w:br/>
      </w:r>
      <w:r>
        <w:rPr>
          <w:rFonts w:ascii="Times New Roman"/>
          <w:b w:val="false"/>
          <w:i w:val="false"/>
          <w:color w:val="000000"/>
          <w:sz w:val="28"/>
        </w:rPr>
        <w:t>
</w:t>
      </w:r>
      <w:r>
        <w:rPr>
          <w:rFonts w:ascii="Times New Roman"/>
          <w:b w:val="false"/>
          <w:i w:val="false"/>
          <w:color w:val="000000"/>
          <w:sz w:val="28"/>
        </w:rPr>
        <w:t>
      анықтама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«Коммуналдық қызметтерге (суға, газға және его тасымалдау, электр энергиясы және жылытуға) төлеуге арналған шығындар. Мемлекеттiк мекемелер ғимараттар мен үй-жайларды, мемлекеттiк мекеме болып табылмайтын ұйымдардан (теңгерiм ұстаушыдан) жалға алған жағдайда, мемлекеттiк мекеме (жалгер) осы ерекшелiк бойынша коммуналдық қызметке ақы төлеуге арналған қаражатты теңгерiм ұстаушының шотына аударады.»;</w:t>
      </w:r>
      <w:r>
        <w:br/>
      </w:r>
      <w:r>
        <w:rPr>
          <w:rFonts w:ascii="Times New Roman"/>
          <w:b w:val="false"/>
          <w:i w:val="false"/>
          <w:color w:val="000000"/>
          <w:sz w:val="28"/>
        </w:rPr>
        <w:t>
</w:t>
      </w:r>
      <w:r>
        <w:rPr>
          <w:rFonts w:ascii="Times New Roman"/>
          <w:b w:val="false"/>
          <w:i w:val="false"/>
          <w:color w:val="000000"/>
          <w:sz w:val="28"/>
        </w:rPr>
        <w:t>
      шығындардың тізбесі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«Ыстық, суық суға, кәрiзге ақы төлеу; газға және оны тасымалдау, электр энергияға ақы төлеу; тұтынылған; қызметтерге уақтылы ақы төлемегенi үшiн өсiмпұл.»;</w:t>
      </w:r>
      <w:r>
        <w:br/>
      </w:r>
      <w:r>
        <w:rPr>
          <w:rFonts w:ascii="Times New Roman"/>
          <w:b w:val="false"/>
          <w:i w:val="false"/>
          <w:color w:val="000000"/>
          <w:sz w:val="28"/>
        </w:rPr>
        <w:t>
</w:t>
      </w:r>
      <w:r>
        <w:rPr>
          <w:rFonts w:ascii="Times New Roman"/>
          <w:b w:val="false"/>
          <w:i w:val="false"/>
          <w:color w:val="000000"/>
          <w:sz w:val="28"/>
        </w:rPr>
        <w:t>
      810 «Мемлекеттік концессиялық міндеттемелерді орындау» кіші сыныбын мынадай редакцияда жазылсын:</w:t>
      </w:r>
      <w:r>
        <w:br/>
      </w:r>
      <w:r>
        <w:rPr>
          <w:rFonts w:ascii="Times New Roman"/>
          <w:b w:val="false"/>
          <w:i w:val="false"/>
          <w:color w:val="000000"/>
          <w:sz w:val="28"/>
        </w:rPr>
        <w:t>
</w:t>
      </w:r>
      <w:r>
        <w:rPr>
          <w:rFonts w:ascii="Times New Roman"/>
          <w:b w:val="false"/>
          <w:i w:val="false"/>
          <w:color w:val="000000"/>
          <w:sz w:val="28"/>
        </w:rPr>
        <w:t>
      «810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811 «Мемлекеттік концессиялық міндеттемелерді орындау» ерекшелікті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«811 Мемлекеттік-жекешелік әріптестік жобалар бойынша мемлекеттік міндеттемелерді орындау»;</w:t>
      </w:r>
      <w:r>
        <w:br/>
      </w:r>
      <w:r>
        <w:rPr>
          <w:rFonts w:ascii="Times New Roman"/>
          <w:b w:val="false"/>
          <w:i w:val="false"/>
          <w:color w:val="000000"/>
          <w:sz w:val="28"/>
        </w:rPr>
        <w:t>
</w:t>
      </w:r>
      <w:r>
        <w:rPr>
          <w:rFonts w:ascii="Times New Roman"/>
          <w:b w:val="false"/>
          <w:i w:val="false"/>
          <w:color w:val="000000"/>
          <w:sz w:val="28"/>
        </w:rPr>
        <w:t>
      анықтама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 жобалар бойынша мемлекеттік міндеттемелерді орындау, сонын ішінде Қазақстан Республикасы Үкіметінің және жергілікті атқарушы органдардың мемлекеттік концессиялық міндеттемелер».</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