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7a6b" w14:textId="3377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материалдарды мемлекеттік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9 ақпандағы № 44 бұйрығы. Қазақстан Республикасының Әділет министрлігінде 2016 жылы 15 наурызда № 13470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2016 жылғы 12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11)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Ядролық материалдарды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"Ядролық материалдар мен иондаушы сәуле шығару көздерін есепке алу мен бақылаудың мемлекеттік жүйелерін ұйымдастыру қағидаларын бекіту туралы" Қазақстан Республикасы Энергетика министрінің 2015 жылғы 12 ақпандағы № 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10471 болып тіркелген, 2015 жылғы 4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жариялауды,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_________________ Б. Иманәлиев   </w:t>
      </w:r>
    </w:p>
    <w:p>
      <w:pPr>
        <w:spacing w:after="0"/>
        <w:ind w:left="0"/>
        <w:jc w:val="both"/>
      </w:pPr>
      <w:r>
        <w:rPr>
          <w:rFonts w:ascii="Times New Roman"/>
          <w:b w:val="false"/>
          <w:i w:val="false"/>
          <w:color w:val="000000"/>
          <w:sz w:val="28"/>
        </w:rPr>
        <w:t>
      2016 жылғы 12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Ядролық материалдарды мемлекеттік есепке алу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Ядролық материалдарды мемлекеттік есепке алу қағидалары (бұдан әрі – Қағидалар) "Атом энергиясын пайдалану туралы" 2016 жылғы 12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ядролық материалдарды мемлекеттік есепке алу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 ядролық материалдармен жұмыс істеуді жүзеге асыратын жеке және заңды тұлғаларға қолданылады.</w:t>
      </w:r>
    </w:p>
    <w:bookmarkEnd w:id="12"/>
    <w:bookmarkStart w:name="z15" w:id="13"/>
    <w:p>
      <w:pPr>
        <w:spacing w:after="0"/>
        <w:ind w:left="0"/>
        <w:jc w:val="both"/>
      </w:pPr>
      <w:r>
        <w:rPr>
          <w:rFonts w:ascii="Times New Roman"/>
          <w:b w:val="false"/>
          <w:i w:val="false"/>
          <w:color w:val="000000"/>
          <w:sz w:val="28"/>
        </w:rPr>
        <w:t>
      3. Ядролық материалдарды мемлекеттiк есепке алу ядролық материалдардың қолда бар санын, олардың орын ауыстыруын және олармен жұмыс істеу кезінде орналасқан жерін айқындауды қамтамасыз етеді:</w:t>
      </w:r>
    </w:p>
    <w:bookmarkEnd w:id="13"/>
    <w:bookmarkStart w:name="z16" w:id="14"/>
    <w:p>
      <w:pPr>
        <w:spacing w:after="0"/>
        <w:ind w:left="0"/>
        <w:jc w:val="both"/>
      </w:pPr>
      <w:r>
        <w:rPr>
          <w:rFonts w:ascii="Times New Roman"/>
          <w:b w:val="false"/>
          <w:i w:val="false"/>
          <w:color w:val="000000"/>
          <w:sz w:val="28"/>
        </w:rPr>
        <w:t>
      Ядролық материалдарды мемлекеттік есепке алу оларды бастапқы өндіру кезеңінен бастап және оларды түпкілікті көмгенге дейін жүргізіледі.</w:t>
      </w:r>
    </w:p>
    <w:bookmarkEnd w:id="14"/>
    <w:bookmarkStart w:name="z17" w:id="15"/>
    <w:p>
      <w:pPr>
        <w:spacing w:after="0"/>
        <w:ind w:left="0"/>
        <w:jc w:val="both"/>
      </w:pPr>
      <w:r>
        <w:rPr>
          <w:rFonts w:ascii="Times New Roman"/>
          <w:b w:val="false"/>
          <w:i w:val="false"/>
          <w:color w:val="000000"/>
          <w:sz w:val="28"/>
        </w:rPr>
        <w:t>
      Мемлекеттік есепке алуға құрамында табиғи уранды және оның қайта өңдеудің барлық кезеңіндегі туындыларын, құрамында уран-235, уран-233, плутоний мен торийді қоса алғанда, оның ішінде радиоизотоптық құралдардың құрамына кіретін уран изотоптары бар ядролық материалдар жатады.</w:t>
      </w:r>
    </w:p>
    <w:bookmarkEnd w:id="15"/>
    <w:bookmarkStart w:name="z18" w:id="16"/>
    <w:p>
      <w:pPr>
        <w:spacing w:after="0"/>
        <w:ind w:left="0"/>
        <w:jc w:val="both"/>
      </w:pPr>
      <w:r>
        <w:rPr>
          <w:rFonts w:ascii="Times New Roman"/>
          <w:b w:val="false"/>
          <w:i w:val="false"/>
          <w:color w:val="000000"/>
          <w:sz w:val="28"/>
        </w:rPr>
        <w:t>
      4. Осы Қағидаларда мынадай ұғымдар мен анықтамалар пайдаланылады:</w:t>
      </w:r>
    </w:p>
    <w:bookmarkEnd w:id="16"/>
    <w:bookmarkStart w:name="z19" w:id="17"/>
    <w:p>
      <w:pPr>
        <w:spacing w:after="0"/>
        <w:ind w:left="0"/>
        <w:jc w:val="both"/>
      </w:pPr>
      <w:r>
        <w:rPr>
          <w:rFonts w:ascii="Times New Roman"/>
          <w:b w:val="false"/>
          <w:i w:val="false"/>
          <w:color w:val="000000"/>
          <w:sz w:val="28"/>
        </w:rPr>
        <w:t xml:space="preserve">
      1) атом энергиясын пайдалану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атом энергиясын пайдалану саласында басшылықты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2) есеп беру құжаттары - ядролық материалдардың орын ауыстыруы туралы есептер, ядролық материалдардың түгендеу санының өзгергені туралы есеп, ядролық материалдың нақты қолда бар санының тізімі, материалдық-теңгерімдік есеп;</w:t>
      </w:r>
    </w:p>
    <w:bookmarkEnd w:id="18"/>
    <w:bookmarkStart w:name="z21" w:id="19"/>
    <w:p>
      <w:pPr>
        <w:spacing w:after="0"/>
        <w:ind w:left="0"/>
        <w:jc w:val="both"/>
      </w:pPr>
      <w:r>
        <w:rPr>
          <w:rFonts w:ascii="Times New Roman"/>
          <w:b w:val="false"/>
          <w:i w:val="false"/>
          <w:color w:val="000000"/>
          <w:sz w:val="28"/>
        </w:rPr>
        <w:t>
      3) материал партиясы (партия) – негізгі өлшем нүктесінде құрамы мен саны ерекшеліктің немесе өлшемнің бірыңғай кешенімен айқындалатын есепке алу мақсаты үшін өлшем бірлігі ретінде пайдаланылатын ядролық материалдың бір бөлігі;</w:t>
      </w:r>
    </w:p>
    <w:bookmarkEnd w:id="19"/>
    <w:bookmarkStart w:name="z22" w:id="20"/>
    <w:p>
      <w:pPr>
        <w:spacing w:after="0"/>
        <w:ind w:left="0"/>
        <w:jc w:val="both"/>
      </w:pPr>
      <w:r>
        <w:rPr>
          <w:rFonts w:ascii="Times New Roman"/>
          <w:b w:val="false"/>
          <w:i w:val="false"/>
          <w:color w:val="000000"/>
          <w:sz w:val="28"/>
        </w:rPr>
        <w:t>
      4) материалдардың теңгерім аймағы – ядролық материалды теңгерім аймағына немесе одан әрбір орын ауыстыру кезіндегі саны айқындалатын және ядролық материалдың нақты қолда бар саны айқындалатын қондырғыдағы немесе одан тыс аймақ;</w:t>
      </w:r>
    </w:p>
    <w:bookmarkEnd w:id="20"/>
    <w:bookmarkStart w:name="z23" w:id="21"/>
    <w:p>
      <w:pPr>
        <w:spacing w:after="0"/>
        <w:ind w:left="0"/>
        <w:jc w:val="both"/>
      </w:pPr>
      <w:r>
        <w:rPr>
          <w:rFonts w:ascii="Times New Roman"/>
          <w:b w:val="false"/>
          <w:i w:val="false"/>
          <w:color w:val="000000"/>
          <w:sz w:val="28"/>
        </w:rPr>
        <w:t>
      5) материалдық-теңгерімдік есеп – ядролық материалдың бастапқы және соңғы тіркелген санын, ядролық материал санының есепті кезең ішінде ұлғаюын (азаюын), материалдың теңгерім аймағындағы ядролық материалдың соңғы нақты қолда бар саны мен санын түгендеу айырмашылығын қамтитын есеп;</w:t>
      </w:r>
    </w:p>
    <w:bookmarkEnd w:id="21"/>
    <w:bookmarkStart w:name="z24" w:id="22"/>
    <w:p>
      <w:pPr>
        <w:spacing w:after="0"/>
        <w:ind w:left="0"/>
        <w:jc w:val="both"/>
      </w:pPr>
      <w:r>
        <w:rPr>
          <w:rFonts w:ascii="Times New Roman"/>
          <w:b w:val="false"/>
          <w:i w:val="false"/>
          <w:color w:val="000000"/>
          <w:sz w:val="28"/>
        </w:rPr>
        <w:t>
      6) негізгі өлшем нүктесі (НӨН) – материалдың ағынын немесе түгендеу санын айқындау үшін ядролық материалды өлшеуге болатындай нысанда болатын жер;</w:t>
      </w:r>
    </w:p>
    <w:bookmarkEnd w:id="22"/>
    <w:bookmarkStart w:name="z25" w:id="23"/>
    <w:p>
      <w:pPr>
        <w:spacing w:after="0"/>
        <w:ind w:left="0"/>
        <w:jc w:val="both"/>
      </w:pPr>
      <w:r>
        <w:rPr>
          <w:rFonts w:ascii="Times New Roman"/>
          <w:b w:val="false"/>
          <w:i w:val="false"/>
          <w:color w:val="000000"/>
          <w:sz w:val="28"/>
        </w:rPr>
        <w:t>
      7) түгендеу саны – қондырғыдағы немесе қондырғыдан тыс болу орнындағы ядролық материалдың саны;</w:t>
      </w:r>
    </w:p>
    <w:bookmarkEnd w:id="23"/>
    <w:bookmarkStart w:name="z26" w:id="24"/>
    <w:p>
      <w:pPr>
        <w:spacing w:after="0"/>
        <w:ind w:left="0"/>
        <w:jc w:val="both"/>
      </w:pPr>
      <w:r>
        <w:rPr>
          <w:rFonts w:ascii="Times New Roman"/>
          <w:b w:val="false"/>
          <w:i w:val="false"/>
          <w:color w:val="000000"/>
          <w:sz w:val="28"/>
        </w:rPr>
        <w:t>
      8) түгендеу санының өзгеруі туралы есеп – ядролық материалдың түгендеу санындағы барлық өзгерістер туралы мәліметтерді қамтитын есеп;</w:t>
      </w:r>
    </w:p>
    <w:bookmarkEnd w:id="24"/>
    <w:bookmarkStart w:name="z27" w:id="25"/>
    <w:p>
      <w:pPr>
        <w:spacing w:after="0"/>
        <w:ind w:left="0"/>
        <w:jc w:val="both"/>
      </w:pPr>
      <w:r>
        <w:rPr>
          <w:rFonts w:ascii="Times New Roman"/>
          <w:b w:val="false"/>
          <w:i w:val="false"/>
          <w:color w:val="000000"/>
          <w:sz w:val="28"/>
        </w:rPr>
        <w:t>
      9) физикалық түгендеу – материалдық теңгерім аймағындағы ядролық материалдың нақты саны мен жай-күйін тексеру;</w:t>
      </w:r>
    </w:p>
    <w:bookmarkEnd w:id="25"/>
    <w:bookmarkStart w:name="z28" w:id="26"/>
    <w:p>
      <w:pPr>
        <w:spacing w:after="0"/>
        <w:ind w:left="0"/>
        <w:jc w:val="both"/>
      </w:pPr>
      <w:r>
        <w:rPr>
          <w:rFonts w:ascii="Times New Roman"/>
          <w:b w:val="false"/>
          <w:i w:val="false"/>
          <w:color w:val="000000"/>
          <w:sz w:val="28"/>
        </w:rPr>
        <w:t>
      10) ядролық материалдың нақты қолда бар саны - белгіленген рәсімдерге сәйкес алынған материалдың теңгерім аймағында қазіргі кезде нақты қолда бар партиялар бойынша ядролық материалдың барлық өлшенген немесе бағаланған санының сомасы;</w:t>
      </w:r>
    </w:p>
    <w:bookmarkEnd w:id="26"/>
    <w:bookmarkStart w:name="z29" w:id="27"/>
    <w:p>
      <w:pPr>
        <w:spacing w:after="0"/>
        <w:ind w:left="0"/>
        <w:jc w:val="both"/>
      </w:pPr>
      <w:r>
        <w:rPr>
          <w:rFonts w:ascii="Times New Roman"/>
          <w:b w:val="false"/>
          <w:i w:val="false"/>
          <w:color w:val="000000"/>
          <w:sz w:val="28"/>
        </w:rPr>
        <w:t>
      11) ядролық материалдың нақты қолда бар санының тізімі – физикалық түгендеу нәтижесінде айқындалған ядролық материалдың әрбір бірліктегі немесе партиядағы саны көрсетілген ядролық материалдың есептік бірліктерінің және/немесе партияларының тізбесі;</w:t>
      </w:r>
    </w:p>
    <w:bookmarkEnd w:id="27"/>
    <w:bookmarkStart w:name="z30" w:id="28"/>
    <w:p>
      <w:pPr>
        <w:spacing w:after="0"/>
        <w:ind w:left="0"/>
        <w:jc w:val="both"/>
      </w:pPr>
      <w:r>
        <w:rPr>
          <w:rFonts w:ascii="Times New Roman"/>
          <w:b w:val="false"/>
          <w:i w:val="false"/>
          <w:color w:val="000000"/>
          <w:sz w:val="28"/>
        </w:rPr>
        <w:t>
      12) ядролық материалдың теңгерімі – тіркелген ядролық материалдың ядролық материалдың нақты қолда бар санымен салыстырмалы жиыны.</w:t>
      </w:r>
    </w:p>
    <w:bookmarkEnd w:id="28"/>
    <w:p>
      <w:pPr>
        <w:spacing w:after="0"/>
        <w:ind w:left="0"/>
        <w:jc w:val="both"/>
      </w:pPr>
      <w:r>
        <w:rPr>
          <w:rFonts w:ascii="Times New Roman"/>
          <w:b w:val="false"/>
          <w:i w:val="false"/>
          <w:color w:val="000000"/>
          <w:sz w:val="28"/>
        </w:rPr>
        <w:t xml:space="preserve">
      Осы Қағидаларда пайдаланылатын өзге ұғымдар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31" w:id="29"/>
    <w:p>
      <w:pPr>
        <w:spacing w:after="0"/>
        <w:ind w:left="0"/>
        <w:jc w:val="both"/>
      </w:pPr>
      <w:r>
        <w:rPr>
          <w:rFonts w:ascii="Times New Roman"/>
          <w:b w:val="false"/>
          <w:i w:val="false"/>
          <w:color w:val="000000"/>
          <w:sz w:val="28"/>
        </w:rPr>
        <w:t>
      5. Ядролық материалды мемлекеттік есепке алу жеке және заңды тұлғалардың ядролық материалдардың бар-жоғы, орын ауыстыруы және орналасқан жері туралы есептері негізінде жүзеге асырылады.</w:t>
      </w:r>
    </w:p>
    <w:bookmarkEnd w:id="29"/>
    <w:bookmarkStart w:name="z32" w:id="30"/>
    <w:p>
      <w:pPr>
        <w:spacing w:after="0"/>
        <w:ind w:left="0"/>
        <w:jc w:val="both"/>
      </w:pPr>
      <w:r>
        <w:rPr>
          <w:rFonts w:ascii="Times New Roman"/>
          <w:b w:val="false"/>
          <w:i w:val="false"/>
          <w:color w:val="000000"/>
          <w:sz w:val="28"/>
        </w:rPr>
        <w:t>
      6. Жеке және заңды тұлғалардың ядролық материалдардың бар-жоғы, орын ауыстыруы және орналасқан жері туралы есептері әзірленген ішкі құжаттарға сәйкес жүзеге асырылатын есептің сенімді деректеріне негізделеді.</w:t>
      </w:r>
    </w:p>
    <w:bookmarkEnd w:id="30"/>
    <w:bookmarkStart w:name="z33" w:id="31"/>
    <w:p>
      <w:pPr>
        <w:spacing w:after="0"/>
        <w:ind w:left="0"/>
        <w:jc w:val="both"/>
      </w:pPr>
      <w:r>
        <w:rPr>
          <w:rFonts w:ascii="Times New Roman"/>
          <w:b w:val="false"/>
          <w:i w:val="false"/>
          <w:color w:val="000000"/>
          <w:sz w:val="28"/>
        </w:rPr>
        <w:t>
      7. Ядролық материалдардың меншік иесі болып табылатын және (немесе) оларды пайдалануды жүзеге асыратын жеке және заңды тұлғалардың ядролық материалдарды есепке алуы олардың бар-жоғы, орын ауыстыруы және орналасқан орны туралы, оның ішінде жыл сайынғы түгендеудің нәтижесі бойынша алынған мәліметтерге, сондай ақ ядролық материалдарды есепке қою және одан алу туралы деректерге негізделеді.</w:t>
      </w:r>
    </w:p>
    <w:bookmarkEnd w:id="31"/>
    <w:bookmarkStart w:name="z34" w:id="32"/>
    <w:p>
      <w:pPr>
        <w:spacing w:after="0"/>
        <w:ind w:left="0"/>
        <w:jc w:val="left"/>
      </w:pPr>
      <w:r>
        <w:rPr>
          <w:rFonts w:ascii="Times New Roman"/>
          <w:b/>
          <w:i w:val="false"/>
          <w:color w:val="000000"/>
        </w:rPr>
        <w:t xml:space="preserve"> 2. Ядролық отынды дайындау үшін немесе U-235 изотопы бойынша уранды байыту үшін қажетті құрам мен тазалыққа жетпеген ядролық материалдарды (уран өнімі) мемлекеттік есепке алу тәртібі</w:t>
      </w:r>
    </w:p>
    <w:bookmarkEnd w:id="32"/>
    <w:bookmarkStart w:name="z35" w:id="33"/>
    <w:p>
      <w:pPr>
        <w:spacing w:after="0"/>
        <w:ind w:left="0"/>
        <w:jc w:val="both"/>
      </w:pPr>
      <w:r>
        <w:rPr>
          <w:rFonts w:ascii="Times New Roman"/>
          <w:b w:val="false"/>
          <w:i w:val="false"/>
          <w:color w:val="000000"/>
          <w:sz w:val="28"/>
        </w:rPr>
        <w:t>
      8. Ядролық отынды дайындау үшін немесе U-235 изотопы бойынша уранды байыту үшін қажетті құрам мен тазалыққа жетпеген ядролық материалдарды (бұдан әрі - уран өнімі) мемлекеттік есепке алу жеке және заңды тұлғалар ұсынатын нақты орын ауыстыру туралы есептер негізінде жүзеге асырылады.</w:t>
      </w:r>
    </w:p>
    <w:bookmarkEnd w:id="33"/>
    <w:bookmarkStart w:name="z36" w:id="34"/>
    <w:p>
      <w:pPr>
        <w:spacing w:after="0"/>
        <w:ind w:left="0"/>
        <w:jc w:val="both"/>
      </w:pPr>
      <w:r>
        <w:rPr>
          <w:rFonts w:ascii="Times New Roman"/>
          <w:b w:val="false"/>
          <w:i w:val="false"/>
          <w:color w:val="000000"/>
          <w:sz w:val="28"/>
        </w:rPr>
        <w:t>
      9. Жеке немесе заңды тұлға уран өнімін Қазақстан Республикасының аумағынан болжалды орын ауыстыру (</w:t>
      </w:r>
      <w:r>
        <w:rPr>
          <w:rFonts w:ascii="Times New Roman"/>
          <w:b w:val="false"/>
          <w:i w:val="false"/>
          <w:color w:val="000000"/>
          <w:sz w:val="28"/>
        </w:rPr>
        <w:t>экспорт</w:t>
      </w:r>
      <w:r>
        <w:rPr>
          <w:rFonts w:ascii="Times New Roman"/>
          <w:b w:val="false"/>
          <w:i w:val="false"/>
          <w:color w:val="000000"/>
          <w:sz w:val="28"/>
        </w:rPr>
        <w:t xml:space="preserve"> немесе Қазақстан Республикасының кедендік аумағынан тыс қайта өңдеу) күніне дейін күнтізбелік отыз күннен кешіктірмей уәкілетті органға осы Қағидаларға 1-қосымшыға сәйкес нысан бойынша уран өнімінің Қазақстан Республикасының аумағынан тыс алдағы орын ауыстыруы (экспорт немесе Қазақстан Республикасының кедендік аумағынан тыс қайта өңдеу) туралы алдын ала хабарлама береді.</w:t>
      </w:r>
    </w:p>
    <w:bookmarkEnd w:id="34"/>
    <w:bookmarkStart w:name="z37" w:id="35"/>
    <w:p>
      <w:pPr>
        <w:spacing w:after="0"/>
        <w:ind w:left="0"/>
        <w:jc w:val="both"/>
      </w:pPr>
      <w:r>
        <w:rPr>
          <w:rFonts w:ascii="Times New Roman"/>
          <w:b w:val="false"/>
          <w:i w:val="false"/>
          <w:color w:val="000000"/>
          <w:sz w:val="28"/>
        </w:rPr>
        <w:t xml:space="preserve">
      Уран өнімін жоспардан тыс орын ауыстыруы туралы шешім қабылдаған жағдайда (экспорт немесе Қазақстан Республикасының кедендік аумағынан тыс қайта өңдеу) осы Қағидаларға </w:t>
      </w:r>
      <w:r>
        <w:rPr>
          <w:rFonts w:ascii="Times New Roman"/>
          <w:b w:val="false"/>
          <w:i w:val="false"/>
          <w:color w:val="000000"/>
          <w:sz w:val="28"/>
        </w:rPr>
        <w:t>1-қосымшыға</w:t>
      </w:r>
      <w:r>
        <w:rPr>
          <w:rFonts w:ascii="Times New Roman"/>
          <w:b w:val="false"/>
          <w:i w:val="false"/>
          <w:color w:val="000000"/>
          <w:sz w:val="28"/>
        </w:rPr>
        <w:t xml:space="preserve"> сәйкес нысан бойынша уран өнімінің Қазақстан Республикасының аумағынан тыс алдағы орын ауыстыруы (экспорт немесе Қазақстан Республикасының кедендік аумағынан тыс қайта өңдеу) туралы алдын ала хабарлама болжалды жөнелту күніне дейін бір күнтізбелік күннен кешіктірмей жіберіледі.</w:t>
      </w:r>
    </w:p>
    <w:bookmarkEnd w:id="35"/>
    <w:bookmarkStart w:name="z38" w:id="36"/>
    <w:p>
      <w:pPr>
        <w:spacing w:after="0"/>
        <w:ind w:left="0"/>
        <w:jc w:val="both"/>
      </w:pPr>
      <w:r>
        <w:rPr>
          <w:rFonts w:ascii="Times New Roman"/>
          <w:b w:val="false"/>
          <w:i w:val="false"/>
          <w:color w:val="000000"/>
          <w:sz w:val="28"/>
        </w:rPr>
        <w:t xml:space="preserve">
      10. Жеке немесе заңды тұлға уран өнімін Қазақстан Республикасының аумағынан нақты өткізгеннен кейін (экспорт немесе Қазақстан Республикасының кедендік аумағынан тыс қайта өңдеу) бес жұмыс күні ішінде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уран өнімінің Қазақстан Республикасының аумағынан тыс орын ауыстыруы (экспорт немесе Қазақстан Республикасының кедендік аумағынан тыс қайта өңдеу) туралы хабарламаны және тауарға арналған декларацияның көшірмесін береді.</w:t>
      </w:r>
    </w:p>
    <w:bookmarkEnd w:id="36"/>
    <w:bookmarkStart w:name="z39" w:id="37"/>
    <w:p>
      <w:pPr>
        <w:spacing w:after="0"/>
        <w:ind w:left="0"/>
        <w:jc w:val="both"/>
      </w:pPr>
      <w:r>
        <w:rPr>
          <w:rFonts w:ascii="Times New Roman"/>
          <w:b w:val="false"/>
          <w:i w:val="false"/>
          <w:color w:val="000000"/>
          <w:sz w:val="28"/>
        </w:rPr>
        <w:t>
      11. Жеке немесе заңды тұлға уран өнімін Қазақстан Республикасының аумағына болжалды өткізу (импорт немесе Қазақстан Республикасының кедендік аумағында қайта өңдеу) күніне дейін күнтізбелік отыз күннен кешіктірмей уәкілетті органға осы Қағидаларға 3-қосымшаға сәйкес нысан бойынша уран өнімінің Қазақстан Республикасының аумағына алдағы орын ауыстыруы (импорт немесе Қазақстан Республикасының кедендік аумағында қайта өңдеу) туралы алдын ала хабарлама береді.</w:t>
      </w:r>
    </w:p>
    <w:bookmarkEnd w:id="37"/>
    <w:bookmarkStart w:name="z40" w:id="38"/>
    <w:p>
      <w:pPr>
        <w:spacing w:after="0"/>
        <w:ind w:left="0"/>
        <w:jc w:val="both"/>
      </w:pPr>
      <w:r>
        <w:rPr>
          <w:rFonts w:ascii="Times New Roman"/>
          <w:b w:val="false"/>
          <w:i w:val="false"/>
          <w:color w:val="000000"/>
          <w:sz w:val="28"/>
        </w:rPr>
        <w:t xml:space="preserve">
      Уран өнімін жоспардан тыс алып өткен жағдайда (импорт немесе Қазақстан Республикасының кедендік аумағында қайта өңдеу)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уран өнімінің Қазақстан Республикасының аумағына алдағы орын ауыстыруы (импорт немесе Қазақстан Республикасының кедендік аумағында қайта өңдеу) туралы алдын ала хабарлама алғаннан кейін дереу жіберіледі.</w:t>
      </w:r>
    </w:p>
    <w:bookmarkEnd w:id="38"/>
    <w:bookmarkStart w:name="z41" w:id="39"/>
    <w:p>
      <w:pPr>
        <w:spacing w:after="0"/>
        <w:ind w:left="0"/>
        <w:jc w:val="both"/>
      </w:pPr>
      <w:r>
        <w:rPr>
          <w:rFonts w:ascii="Times New Roman"/>
          <w:b w:val="false"/>
          <w:i w:val="false"/>
          <w:color w:val="000000"/>
          <w:sz w:val="28"/>
        </w:rPr>
        <w:t xml:space="preserve">
      12. Жеке немесе заңды тұлға уран өнімін Қазақстан Республикасының аумағына нақты өткізгеннен кейін (импорт немесе Қазақстан Республикасының кедендік аумағында қайта өңдеу) бес күнтізбелік күн ішінде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уран өнімінің Қазақстан Республикасының аумағына орын ауыстыру (импорт немесе Қазақстан Республикасының кедендік аумағында қайта өңдеу) туралы хабарламаны және тауарға арналған декларацияның көшірмесін береді.</w:t>
      </w:r>
    </w:p>
    <w:bookmarkEnd w:id="39"/>
    <w:bookmarkStart w:name="z42" w:id="40"/>
    <w:p>
      <w:pPr>
        <w:spacing w:after="0"/>
        <w:ind w:left="0"/>
        <w:jc w:val="both"/>
      </w:pPr>
      <w:r>
        <w:rPr>
          <w:rFonts w:ascii="Times New Roman"/>
          <w:b w:val="false"/>
          <w:i w:val="false"/>
          <w:color w:val="000000"/>
          <w:sz w:val="28"/>
        </w:rPr>
        <w:t xml:space="preserve">
      13. Жеке немесе заңды тұлға тоқсан сайын, есепті кезеңнен кейінгі айдың оныншы күнінен кешіктірмей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Ф1-нысан бойынша есепті кезең ішінде Қазақстан Республикасының аумағынан тыс орнын ауыстырған уран өнімі туралы есеп береді.</w:t>
      </w:r>
    </w:p>
    <w:bookmarkEnd w:id="40"/>
    <w:bookmarkStart w:name="z43" w:id="41"/>
    <w:p>
      <w:pPr>
        <w:spacing w:after="0"/>
        <w:ind w:left="0"/>
        <w:jc w:val="both"/>
      </w:pPr>
      <w:r>
        <w:rPr>
          <w:rFonts w:ascii="Times New Roman"/>
          <w:b w:val="false"/>
          <w:i w:val="false"/>
          <w:color w:val="000000"/>
          <w:sz w:val="28"/>
        </w:rPr>
        <w:t xml:space="preserve">
      14. Жеке немесе заңды тұлға тоқсан сайын, есепті кезеңнен кейінгі айдың оныншы күнінен кешіктірмей уәкілетті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Ф2-нысан бойынша есепті кезең ішінде Қазақстан Республикасының аумағына орнын ауыстырған (алынған) уран өнімі туралы есеп береді.</w:t>
      </w:r>
    </w:p>
    <w:bookmarkEnd w:id="41"/>
    <w:bookmarkStart w:name="z44" w:id="42"/>
    <w:p>
      <w:pPr>
        <w:spacing w:after="0"/>
        <w:ind w:left="0"/>
        <w:jc w:val="both"/>
      </w:pPr>
      <w:r>
        <w:rPr>
          <w:rFonts w:ascii="Times New Roman"/>
          <w:b w:val="false"/>
          <w:i w:val="false"/>
          <w:color w:val="000000"/>
          <w:sz w:val="28"/>
        </w:rPr>
        <w:t>
      15. Уәкілетті орган жеке және заңды тұлғалар беретін алдын ала хабарламалардағы, хабарламалардағы және есептердегі деректерді бұрынғы деректермен салыстырып-тексеруді жүргізеді. Ақпаратты ұсынған жеке немесе заңды тұлғалардың тіркеу деректері туралы ақпаратқа, атом энергиясын пайдалану саласындағы тиісті қызмет түріне лицензиясының бар-жоғына, экспортқа немесе импортқа лицензиясының бар-жоғына тексеру жүргізеді. Деректер Қазақстан Республикасында уран өнімінің бар-жоғы, орын ауыстыруы және орналасқан жері туралы бірыңғай қорға енгізіледі.</w:t>
      </w:r>
    </w:p>
    <w:bookmarkEnd w:id="42"/>
    <w:bookmarkStart w:name="z45" w:id="43"/>
    <w:p>
      <w:pPr>
        <w:spacing w:after="0"/>
        <w:ind w:left="0"/>
        <w:jc w:val="both"/>
      </w:pPr>
      <w:r>
        <w:rPr>
          <w:rFonts w:ascii="Times New Roman"/>
          <w:b w:val="false"/>
          <w:i w:val="false"/>
          <w:color w:val="000000"/>
          <w:sz w:val="28"/>
        </w:rPr>
        <w:t>
      16. Алынған деректер негізінде уәкілетті орган Қазақстан Республикасында уран өнімінің бар-жоғы, орын ауыстыруы және орналасқан жері туралы тоқсан сайын есеп жасайды.</w:t>
      </w:r>
    </w:p>
    <w:bookmarkEnd w:id="43"/>
    <w:bookmarkStart w:name="z46" w:id="44"/>
    <w:p>
      <w:pPr>
        <w:spacing w:after="0"/>
        <w:ind w:left="0"/>
        <w:jc w:val="both"/>
      </w:pPr>
      <w:r>
        <w:rPr>
          <w:rFonts w:ascii="Times New Roman"/>
          <w:b w:val="false"/>
          <w:i w:val="false"/>
          <w:color w:val="000000"/>
          <w:sz w:val="28"/>
        </w:rPr>
        <w:t>
      17. Уран өнімінің қолда бар-жоғы, орын ауыстыруы және орналасқан жері туралы ақпарат уәкілетті орган тексеру жүргізген кезде пайдаланылады.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16.11.2017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18. Уран өнімі туралы дерекқордағы мәліметтер Қазақстан Республикасының халықаралық міндеттемелеріне сәйкес Атом энергиясы жөніндегі халықаралық агенттікке беріледі.</w:t>
      </w:r>
    </w:p>
    <w:bookmarkEnd w:id="45"/>
    <w:bookmarkStart w:name="z48" w:id="46"/>
    <w:p>
      <w:pPr>
        <w:spacing w:after="0"/>
        <w:ind w:left="0"/>
        <w:jc w:val="left"/>
      </w:pPr>
      <w:r>
        <w:rPr>
          <w:rFonts w:ascii="Times New Roman"/>
          <w:b/>
          <w:i w:val="false"/>
          <w:color w:val="000000"/>
        </w:rPr>
        <w:t xml:space="preserve"> 3. Ядролық отынды дайындау үшін немесе U-235 изотопы бойынша уранды байыту үшін қажетті құрам мен тазалыққа жеткен ядролық материалдарды мемлекеттік есепке алу тәртібі</w:t>
      </w:r>
    </w:p>
    <w:bookmarkEnd w:id="46"/>
    <w:bookmarkStart w:name="z49" w:id="47"/>
    <w:p>
      <w:pPr>
        <w:spacing w:after="0"/>
        <w:ind w:left="0"/>
        <w:jc w:val="both"/>
      </w:pPr>
      <w:r>
        <w:rPr>
          <w:rFonts w:ascii="Times New Roman"/>
          <w:b w:val="false"/>
          <w:i w:val="false"/>
          <w:color w:val="000000"/>
          <w:sz w:val="28"/>
        </w:rPr>
        <w:t>
      19. Ядролық отынды дайындау үшін немесе U-235 изотопы бойынша уранды байыту үшін қажетті құрам мен тазалыққа жеткен ядролық материалдарды мемлекеттік есепке алу теңгерім аймақтары бойынша жүргізіледі. Әрбір теңгерім аймағында ядролық материалдардың түгенделетін саны мен ағыны (өзгерістері) айқындалатын негізгі өлшем нүктелері белгіленеді.</w:t>
      </w:r>
    </w:p>
    <w:bookmarkEnd w:id="47"/>
    <w:bookmarkStart w:name="z50" w:id="48"/>
    <w:p>
      <w:pPr>
        <w:spacing w:after="0"/>
        <w:ind w:left="0"/>
        <w:jc w:val="both"/>
      </w:pPr>
      <w:r>
        <w:rPr>
          <w:rFonts w:ascii="Times New Roman"/>
          <w:b w:val="false"/>
          <w:i w:val="false"/>
          <w:color w:val="000000"/>
          <w:sz w:val="28"/>
        </w:rPr>
        <w:t>
      20. Ядролық материалдардың барлық орын ауыстыруы есепке алу құжаттарында көрініс табады.</w:t>
      </w:r>
    </w:p>
    <w:bookmarkEnd w:id="48"/>
    <w:bookmarkStart w:name="z51" w:id="49"/>
    <w:p>
      <w:pPr>
        <w:spacing w:after="0"/>
        <w:ind w:left="0"/>
        <w:jc w:val="both"/>
      </w:pPr>
      <w:r>
        <w:rPr>
          <w:rFonts w:ascii="Times New Roman"/>
          <w:b w:val="false"/>
          <w:i w:val="false"/>
          <w:color w:val="000000"/>
          <w:sz w:val="28"/>
        </w:rPr>
        <w:t xml:space="preserve">
      21. Жеке немесе заңды тұлға ядролық материалдардың Қазақстан Республикасының аумағынан тыс болжалды орын ауыстыру (экспорт) күніне дейін отыз күнтізбелік күннен кешіктірмей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ядролық материалдардың Қазақстан Республикасының аумағынан тыс болжалды орын ауыстыруы (экспорты) туралы алдын ала хабарлама береді.</w:t>
      </w:r>
    </w:p>
    <w:bookmarkEnd w:id="49"/>
    <w:bookmarkStart w:name="z52" w:id="50"/>
    <w:p>
      <w:pPr>
        <w:spacing w:after="0"/>
        <w:ind w:left="0"/>
        <w:jc w:val="both"/>
      </w:pPr>
      <w:r>
        <w:rPr>
          <w:rFonts w:ascii="Times New Roman"/>
          <w:b w:val="false"/>
          <w:i w:val="false"/>
          <w:color w:val="000000"/>
          <w:sz w:val="28"/>
        </w:rPr>
        <w:t xml:space="preserve">
      Жоспардан тыс экспорттау туралы шешім қабылданған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ядролық материалдардың Қазақстан Республикасының аумағынан тыс болжалды орын ауыстыруы (экспорты) туралы алдын ала хабарлама болжалды экспорттау күніне дейін бір күнтізбелік күннен кешіктірмей жіберіледі.</w:t>
      </w:r>
    </w:p>
    <w:bookmarkEnd w:id="50"/>
    <w:bookmarkStart w:name="z53" w:id="51"/>
    <w:p>
      <w:pPr>
        <w:spacing w:after="0"/>
        <w:ind w:left="0"/>
        <w:jc w:val="both"/>
      </w:pPr>
      <w:r>
        <w:rPr>
          <w:rFonts w:ascii="Times New Roman"/>
          <w:b w:val="false"/>
          <w:i w:val="false"/>
          <w:color w:val="000000"/>
          <w:sz w:val="28"/>
        </w:rPr>
        <w:t xml:space="preserve">
      22. Жеке немесе заңды тұлға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ядролық материалдың Қазақстан Республикасының аумағына болжалды орын ауыстыруы (импорты) туралы алдын ала хабарламаны ядролық материалдардың Қазақстан Республикасының аумағына болжалды орын ауыстыру (импорты) күніне дейін отыз күнтізбелік күннен кешіктірмей уәкілетті органға береді.</w:t>
      </w:r>
    </w:p>
    <w:bookmarkEnd w:id="51"/>
    <w:bookmarkStart w:name="z54" w:id="52"/>
    <w:p>
      <w:pPr>
        <w:spacing w:after="0"/>
        <w:ind w:left="0"/>
        <w:jc w:val="both"/>
      </w:pPr>
      <w:r>
        <w:rPr>
          <w:rFonts w:ascii="Times New Roman"/>
          <w:b w:val="false"/>
          <w:i w:val="false"/>
          <w:color w:val="000000"/>
          <w:sz w:val="28"/>
        </w:rPr>
        <w:t xml:space="preserve">
      Ядролық материалды жоспардан тыс импорттау жағдайында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ядролық материалдардың Қазақстан Республикасының аумағына болжалды орын ауыстыруы (импорты) туралы алдын ала хабарлама болжалды импорттау күніне дейін бір күнтізбелік күннен кешіктірмей жіберіледі.</w:t>
      </w:r>
    </w:p>
    <w:bookmarkEnd w:id="52"/>
    <w:bookmarkStart w:name="z55" w:id="53"/>
    <w:p>
      <w:pPr>
        <w:spacing w:after="0"/>
        <w:ind w:left="0"/>
        <w:jc w:val="both"/>
      </w:pPr>
      <w:r>
        <w:rPr>
          <w:rFonts w:ascii="Times New Roman"/>
          <w:b w:val="false"/>
          <w:i w:val="false"/>
          <w:color w:val="000000"/>
          <w:sz w:val="28"/>
        </w:rPr>
        <w:t xml:space="preserve">
      23. Жеке немесе заңды тұлға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ядролық материалдарды Қазақстан Республикасының аумағы арқылы болжалды орын ауыстыру (материалдардың теңгерім аймағынан әкету) туралы алдын ала хабарламаны ядролық материалдардың Қазақстан Республикасының аумағы арқылы болжалды орын ауыстыру (материалдың теңгерім аймағынан әкету) күніне дейін отыз күнтізбелік күннен кешіктірмей уәкілетті органға береді.</w:t>
      </w:r>
    </w:p>
    <w:bookmarkEnd w:id="53"/>
    <w:bookmarkStart w:name="z56" w:id="54"/>
    <w:p>
      <w:pPr>
        <w:spacing w:after="0"/>
        <w:ind w:left="0"/>
        <w:jc w:val="both"/>
      </w:pPr>
      <w:r>
        <w:rPr>
          <w:rFonts w:ascii="Times New Roman"/>
          <w:b w:val="false"/>
          <w:i w:val="false"/>
          <w:color w:val="000000"/>
          <w:sz w:val="28"/>
        </w:rPr>
        <w:t xml:space="preserve">
      Ядролық материалдың Қазақстан Республикасының аумағы арқылы жоспардан тыс орын ауыстыруы туралы (материалды теңгерім аймағынан әкету) шешім қабылданған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ядролық материалдарды Қазақстан Республикасының аумағы арқылы болжалды орнын ауыстыру (материалдардың теңгерім аймағынан әкету) туралы алдын ала хабарлама болжалды орын ауыстыру күніне дейін бір күнтізбелік күннен кешіктірмей жіберіледі.</w:t>
      </w:r>
    </w:p>
    <w:bookmarkEnd w:id="54"/>
    <w:bookmarkStart w:name="z57" w:id="55"/>
    <w:p>
      <w:pPr>
        <w:spacing w:after="0"/>
        <w:ind w:left="0"/>
        <w:jc w:val="both"/>
      </w:pPr>
      <w:r>
        <w:rPr>
          <w:rFonts w:ascii="Times New Roman"/>
          <w:b w:val="false"/>
          <w:i w:val="false"/>
          <w:color w:val="000000"/>
          <w:sz w:val="28"/>
        </w:rPr>
        <w:t xml:space="preserve">
      24. Жеке немесе заңды тұлға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ядролық материалдарды Қазақстан Республикасының аумағы арқылы болжалды орнын ауыстыру (материалдардың теңгерім аймағына алу) туралы алдын ала хабарламаны ядролық материалдардың Қазақстан Республикасының аумағы арқылы болжалды орын ауыстыру (материалды теңгерім аймағына алу) күніне дейін отыз күнтізбелік күннен кешіктірмей уәкілетті органға береді.</w:t>
      </w:r>
    </w:p>
    <w:bookmarkEnd w:id="55"/>
    <w:bookmarkStart w:name="z58" w:id="56"/>
    <w:p>
      <w:pPr>
        <w:spacing w:after="0"/>
        <w:ind w:left="0"/>
        <w:jc w:val="both"/>
      </w:pPr>
      <w:r>
        <w:rPr>
          <w:rFonts w:ascii="Times New Roman"/>
          <w:b w:val="false"/>
          <w:i w:val="false"/>
          <w:color w:val="000000"/>
          <w:sz w:val="28"/>
        </w:rPr>
        <w:t xml:space="preserve">
      Ядролық материалдардың Қазақстан Республикасының аумағы арқылы жоспардан тыс орын ауыстыруы жағдайында (материалдардың теңгерім аймағына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ядролық материалдарды Қазақстан Республикасының аумағы арқылы болжалды орнын ауыстыру (материалдардың теңгерім аймағына алу) туралы алдын ала хабарлама болжалды орын ауыстыру күніне дейін бір күнтізбелік күннен кешіктірмей жіберіледі.</w:t>
      </w:r>
    </w:p>
    <w:bookmarkEnd w:id="56"/>
    <w:bookmarkStart w:name="z59" w:id="57"/>
    <w:p>
      <w:pPr>
        <w:spacing w:after="0"/>
        <w:ind w:left="0"/>
        <w:jc w:val="both"/>
      </w:pPr>
      <w:r>
        <w:rPr>
          <w:rFonts w:ascii="Times New Roman"/>
          <w:b w:val="false"/>
          <w:i w:val="false"/>
          <w:color w:val="000000"/>
          <w:sz w:val="28"/>
        </w:rPr>
        <w:t xml:space="preserve">
      25. Жеке немесе заңды тұлға ядролық материалдың Қазақстан Республикасының аумағынан тыс нақты орын ауыстырғаннан (экспортынан) кейін бес күнтізбелік күн ішінде уәкілетті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ядролық материалдардың Қазақстан Республикасының аумағынан тыс орнын ауыстыруы (экспорты) туралы хабарламаны және тауарға арналған кедендік декларацияның көшірмесін береді.</w:t>
      </w:r>
    </w:p>
    <w:bookmarkEnd w:id="57"/>
    <w:bookmarkStart w:name="z60" w:id="58"/>
    <w:p>
      <w:pPr>
        <w:spacing w:after="0"/>
        <w:ind w:left="0"/>
        <w:jc w:val="both"/>
      </w:pPr>
      <w:r>
        <w:rPr>
          <w:rFonts w:ascii="Times New Roman"/>
          <w:b w:val="false"/>
          <w:i w:val="false"/>
          <w:color w:val="000000"/>
          <w:sz w:val="28"/>
        </w:rPr>
        <w:t xml:space="preserve">
      26. Жеке немесе заңды тұлға ядролық материалдың Қазақстан Республикасының аумағы арқылы нақты орын ауыстыруынан (материалды теңгерім аймағынан әкету) кейін бес күнтізбелік күн ішінде уәкілетті органға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ядролық материалдарды Қазақстан Республикасының аумағы арқылы орнын ауыстыру (материалдардың теңгерім аймағынан әкету) туралы хабарлама береді.</w:t>
      </w:r>
    </w:p>
    <w:bookmarkEnd w:id="58"/>
    <w:bookmarkStart w:name="z61" w:id="59"/>
    <w:p>
      <w:pPr>
        <w:spacing w:after="0"/>
        <w:ind w:left="0"/>
        <w:jc w:val="both"/>
      </w:pPr>
      <w:r>
        <w:rPr>
          <w:rFonts w:ascii="Times New Roman"/>
          <w:b w:val="false"/>
          <w:i w:val="false"/>
          <w:color w:val="000000"/>
          <w:sz w:val="28"/>
        </w:rPr>
        <w:t xml:space="preserve">
      27. Жеке немесе заңды тұлға ядролық материалдың Қазақстан Республикасының аумағына нақты орын ауыстыруынан (импортынан) кейін бес күнтізбелік күн ішінде уәкілетті органға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ядролық материалдардың Қазақстан Республикасының аумағына орнын ауыстыру (импорты) туралы хабарламаны және тауарға арналған кедендік декларацияның көшірмесін береді.</w:t>
      </w:r>
    </w:p>
    <w:bookmarkEnd w:id="59"/>
    <w:bookmarkStart w:name="z62" w:id="60"/>
    <w:p>
      <w:pPr>
        <w:spacing w:after="0"/>
        <w:ind w:left="0"/>
        <w:jc w:val="both"/>
      </w:pPr>
      <w:r>
        <w:rPr>
          <w:rFonts w:ascii="Times New Roman"/>
          <w:b w:val="false"/>
          <w:i w:val="false"/>
          <w:color w:val="000000"/>
          <w:sz w:val="28"/>
        </w:rPr>
        <w:t xml:space="preserve">
      28. Жеке немесе заңды тұлға ядролық материалдың Қазақстан Республикасының аумағы арқылы нақты орын ауыстыруынан (материалды теңгерім аймағына алу) кейін бес күнтізбелік күн ішінде уәкілетті органға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ядролық материалдардың Қазақстан Республикасының аумағы арқылы орнын ауыстыру (материалдың теңгерім аймағына алу) туралы хабарлама береді.</w:t>
      </w:r>
    </w:p>
    <w:bookmarkEnd w:id="60"/>
    <w:bookmarkStart w:name="z63" w:id="61"/>
    <w:p>
      <w:pPr>
        <w:spacing w:after="0"/>
        <w:ind w:left="0"/>
        <w:jc w:val="both"/>
      </w:pPr>
      <w:r>
        <w:rPr>
          <w:rFonts w:ascii="Times New Roman"/>
          <w:b w:val="false"/>
          <w:i w:val="false"/>
          <w:color w:val="000000"/>
          <w:sz w:val="28"/>
        </w:rPr>
        <w:t xml:space="preserve">
      29. Жеке және заңды тұлғалар ядролық материалдардың бар-жоғы, орын ауыстыруы және орналасқан жері туралы есептерді (физикалық түгендеу жүргізгеннен кейін он күнтізбелік күн ішінде есеп, ядролық материалдың нақты қолда бар санының тізімі және материалдық-теңгерімдік есеп ұсынылатын ай аяқталған соң он күнтізбелік күн ішінде айына бір рет түгендеу санының өзгергені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қағаз және электронды түрде уәкілетті органға береді.</w:t>
      </w:r>
    </w:p>
    <w:bookmarkEnd w:id="61"/>
    <w:bookmarkStart w:name="z64" w:id="62"/>
    <w:p>
      <w:pPr>
        <w:spacing w:after="0"/>
        <w:ind w:left="0"/>
        <w:jc w:val="both"/>
      </w:pPr>
      <w:r>
        <w:rPr>
          <w:rFonts w:ascii="Times New Roman"/>
          <w:b w:val="false"/>
          <w:i w:val="false"/>
          <w:color w:val="000000"/>
          <w:sz w:val="28"/>
        </w:rPr>
        <w:t>
      30. Уәкілетті орган жеке және заңды тұлғалар беретін алдын ала хабарламалардағы, хабарламалардағы және есептердегі деректерді бұрынғы деректермен салыстырып тексеру жүргізеді. Ақпаратты ұсынған жеке немесе заңды тұлғалардың тіркеу деректері туралы ақпаратқа, атом энергиясын пайдалану саласындағы тиісті қызмет түріне лицензиясының бар-жоғына, экпортқа немесе импортқа лицензиясының бар-жоғына тексеру жүргізеді. Деректер Қазақстан Республикасында ядролық материалдардың бар-жоғы, орын ауыстыруы және орналасқан жері туралы бірыңғай дерекқорға енгізіледі.</w:t>
      </w:r>
    </w:p>
    <w:bookmarkEnd w:id="62"/>
    <w:bookmarkStart w:name="z65" w:id="63"/>
    <w:p>
      <w:pPr>
        <w:spacing w:after="0"/>
        <w:ind w:left="0"/>
        <w:jc w:val="both"/>
      </w:pPr>
      <w:r>
        <w:rPr>
          <w:rFonts w:ascii="Times New Roman"/>
          <w:b w:val="false"/>
          <w:i w:val="false"/>
          <w:color w:val="000000"/>
          <w:sz w:val="28"/>
        </w:rPr>
        <w:t>
      31. Алынған деректер негізінде уәкілетті орган Қазақстан Республикасында ядролық материалдардың бар-жоғы, орын ауыстыруы және орналасқан жері туралы айсайынғы және жылдық есептер жасайды.</w:t>
      </w:r>
    </w:p>
    <w:bookmarkEnd w:id="63"/>
    <w:bookmarkStart w:name="z66" w:id="64"/>
    <w:p>
      <w:pPr>
        <w:spacing w:after="0"/>
        <w:ind w:left="0"/>
        <w:jc w:val="both"/>
      </w:pPr>
      <w:r>
        <w:rPr>
          <w:rFonts w:ascii="Times New Roman"/>
          <w:b w:val="false"/>
          <w:i w:val="false"/>
          <w:color w:val="000000"/>
          <w:sz w:val="28"/>
        </w:rPr>
        <w:t>
      32. Ядролық материалдардың бар-жоғы, орын ауыстыруы және орналасқан жері туралы ақпарат уәкілетті орган тексеру жүргізген кезде пайдаланылады.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16.11.2017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33. Ядролық материалдар туралы дерекқордағы мәліметтер Қазақстан Республикасының халықаралық міндеттемелеріне сәйкес Атом энергиясы жөніндегі халықаралық агенттікке беріледі.</w:t>
      </w:r>
    </w:p>
    <w:bookmarkEnd w:id="65"/>
    <w:bookmarkStart w:name="z68" w:id="66"/>
    <w:p>
      <w:pPr>
        <w:spacing w:after="0"/>
        <w:ind w:left="0"/>
        <w:jc w:val="both"/>
      </w:pPr>
      <w:r>
        <w:rPr>
          <w:rFonts w:ascii="Times New Roman"/>
          <w:b w:val="false"/>
          <w:i w:val="false"/>
          <w:color w:val="000000"/>
          <w:sz w:val="28"/>
        </w:rPr>
        <w:t>
      34. Ядролық материалға қатысты мемлекеттік есепке алу шараларын қолдану оны толық пайдалану немесе ол одан әрі пайдалану үшін жарамсыз немесе іс жүзінде қайта қалпына келтірілмейтіндей сұйылту фактісі анықталғаннан кейін тоқтатылады.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70" w:id="67"/>
    <w:p>
      <w:pPr>
        <w:spacing w:after="0"/>
        <w:ind w:left="0"/>
        <w:jc w:val="left"/>
      </w:pPr>
      <w:r>
        <w:rPr>
          <w:rFonts w:ascii="Times New Roman"/>
          <w:b/>
          <w:i w:val="false"/>
          <w:color w:val="000000"/>
        </w:rPr>
        <w:t xml:space="preserve"> Уран өнімінің Қазақстан Республикасының аумағынан тыс алдағы орын ауыстыруы (экспорт немесе Қазақстан Республикасының кедендік аумағынан тыс қайта өңдеу) туралы алдын ала хабарлама*</w:t>
      </w:r>
    </w:p>
    <w:bookmarkEnd w:id="67"/>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302"/>
        <w:gridCol w:w="215"/>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болжамды күні</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жөнелтілетін өнімнің әрбір партиясына бөлек хабарлама ресімделеді.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72" w:id="68"/>
    <w:p>
      <w:pPr>
        <w:spacing w:after="0"/>
        <w:ind w:left="0"/>
        <w:jc w:val="left"/>
      </w:pPr>
      <w:r>
        <w:rPr>
          <w:rFonts w:ascii="Times New Roman"/>
          <w:b/>
          <w:i w:val="false"/>
          <w:color w:val="000000"/>
        </w:rPr>
        <w:t xml:space="preserve"> Уран өнімінің Қазақстан Республикасының аумағынан тыс орын ауыстыруы (экспорт немесе Қазақстан Республикасының кедендік аумағынан тыс қайта өңдеу) туралы хабарлама*</w:t>
      </w:r>
    </w:p>
    <w:bookmarkEnd w:id="68"/>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302"/>
        <w:gridCol w:w="215"/>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лицензияның нөмірі (рұқсат**)</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(рұқсат) берілген күні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лицензия (рұқсат) бойынша көлем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 жеткізілімнің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Тауарға декларацияның немесе жүкқұжаттың нөмірі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алушы ел уран өнімі үшін өзіне жауапкершілік алған орын (нүкте) және күн: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 * - жөнелтілген өнімнің әрбір партиясына бөлек хабарлама ресімделеді.</w:t>
      </w:r>
    </w:p>
    <w:p>
      <w:pPr>
        <w:spacing w:after="0"/>
        <w:ind w:left="0"/>
        <w:jc w:val="both"/>
      </w:pPr>
      <w:r>
        <w:rPr>
          <w:rFonts w:ascii="Times New Roman"/>
          <w:b w:val="false"/>
          <w:i w:val="false"/>
          <w:color w:val="000000"/>
          <w:sz w:val="28"/>
        </w:rPr>
        <w:t>
      ** - Қазақстан Республикасының кедендік аумағынан тыс қайта өңдеуге рұқсат</w:t>
      </w:r>
    </w:p>
    <w:p>
      <w:pPr>
        <w:spacing w:after="0"/>
        <w:ind w:left="0"/>
        <w:jc w:val="both"/>
      </w:pPr>
      <w:r>
        <w:rPr>
          <w:rFonts w:ascii="Times New Roman"/>
          <w:b w:val="false"/>
          <w:i w:val="false"/>
          <w:color w:val="000000"/>
          <w:sz w:val="28"/>
        </w:rPr>
        <w:t>
      Қосымша: экспортқа лицензияның немесе Қазақстан Республикасының кедендік аумағынан тыс қайта өңдеуге рұқсаттың қосымшамен көшірмесі (егер қосымша бар болған жағдайда);</w:t>
      </w:r>
    </w:p>
    <w:p>
      <w:pPr>
        <w:spacing w:after="0"/>
        <w:ind w:left="0"/>
        <w:jc w:val="both"/>
      </w:pPr>
      <w:r>
        <w:rPr>
          <w:rFonts w:ascii="Times New Roman"/>
          <w:b w:val="false"/>
          <w:i w:val="false"/>
          <w:color w:val="000000"/>
          <w:sz w:val="28"/>
        </w:rPr>
        <w:t>
      тауарға кедендік декларацияның (жүкқұжаттың) көшірмесі.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74" w:id="69"/>
    <w:p>
      <w:pPr>
        <w:spacing w:after="0"/>
        <w:ind w:left="0"/>
        <w:jc w:val="left"/>
      </w:pPr>
      <w:r>
        <w:rPr>
          <w:rFonts w:ascii="Times New Roman"/>
          <w:b/>
          <w:i w:val="false"/>
          <w:color w:val="000000"/>
        </w:rPr>
        <w:t xml:space="preserve"> Уран өнімінің Қазақстан Республикасының аумағына алдағы орын ауыстыруы (импорт немесе Қазақстан Республикасының кедендік аумағында қайта өңдеу) туралы алдын ала хабарлама*</w:t>
      </w:r>
    </w:p>
    <w:bookmarkEnd w:id="69"/>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0773"/>
        <w:gridCol w:w="225"/>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Алудың болжамды күні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сатып алушы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жөнелтілген өнімнің әрбір партиясына бөлек хабарлама ресімделеді.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bookmarkStart w:name="z76" w:id="70"/>
    <w:p>
      <w:pPr>
        <w:spacing w:after="0"/>
        <w:ind w:left="0"/>
        <w:jc w:val="left"/>
      </w:pPr>
      <w:r>
        <w:rPr>
          <w:rFonts w:ascii="Times New Roman"/>
          <w:b/>
          <w:i w:val="false"/>
          <w:color w:val="000000"/>
        </w:rPr>
        <w:t xml:space="preserve"> Уран өнімінің Қазақстан Республикасының аумағына орын ауыстыру (импорт немесе Қазақстан Республикасының кедендік аумағында қайта өңдеу) туралы хабарлама*</w:t>
      </w:r>
    </w:p>
    <w:bookmarkEnd w:id="70"/>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9955"/>
        <w:gridCol w:w="207"/>
        <w:gridCol w:w="207"/>
        <w:gridCol w:w="208"/>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 жеткізілімнің нөмірі</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Импортқа (рұқсат**) лицензияның нөмірі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(рұқсат) берілген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(рұқсат) бойынша көлемі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Тауарға декларацияның немесе жүкқұжаттың нөмірі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күні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елі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сатып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алушы уран өнімі үшін өзіне жауапкершілік алған орын (нүкте)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жөнелтілген өнімнің әрбір партиясына бөлек хабарлама ресімделеді.</w:t>
      </w:r>
    </w:p>
    <w:p>
      <w:pPr>
        <w:spacing w:after="0"/>
        <w:ind w:left="0"/>
        <w:jc w:val="both"/>
      </w:pPr>
      <w:r>
        <w:rPr>
          <w:rFonts w:ascii="Times New Roman"/>
          <w:b w:val="false"/>
          <w:i w:val="false"/>
          <w:color w:val="000000"/>
          <w:sz w:val="28"/>
        </w:rPr>
        <w:t>
      ** - Қазақстан Республикасының кедендік аумағында қайта өңдеуге рұқсат</w:t>
      </w:r>
    </w:p>
    <w:p>
      <w:pPr>
        <w:spacing w:after="0"/>
        <w:ind w:left="0"/>
        <w:jc w:val="both"/>
      </w:pPr>
      <w:r>
        <w:rPr>
          <w:rFonts w:ascii="Times New Roman"/>
          <w:b w:val="false"/>
          <w:i w:val="false"/>
          <w:color w:val="000000"/>
          <w:sz w:val="28"/>
        </w:rPr>
        <w:t>
      Қосымша: импортқа лицензияның немесе Қазақстан Республикасының кедендік аумағында қайта өңдеуге рұқсаттың қосымшаменкөшірмесі (егер қосымша бар болған жағдайда);</w:t>
      </w:r>
    </w:p>
    <w:p>
      <w:pPr>
        <w:spacing w:after="0"/>
        <w:ind w:left="0"/>
        <w:jc w:val="both"/>
      </w:pPr>
      <w:r>
        <w:rPr>
          <w:rFonts w:ascii="Times New Roman"/>
          <w:b w:val="false"/>
          <w:i w:val="false"/>
          <w:color w:val="000000"/>
          <w:sz w:val="28"/>
        </w:rPr>
        <w:t>
      тауарға кедендік декларацияның (жүкқұжаттың) көшірмесі.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5-қосымша</w:t>
            </w:r>
          </w:p>
        </w:tc>
      </w:tr>
    </w:tbl>
    <w:bookmarkStart w:name="z78" w:id="71"/>
    <w:p>
      <w:pPr>
        <w:spacing w:after="0"/>
        <w:ind w:left="0"/>
        <w:jc w:val="left"/>
      </w:pPr>
      <w:r>
        <w:rPr>
          <w:rFonts w:ascii="Times New Roman"/>
          <w:b/>
          <w:i w:val="false"/>
          <w:color w:val="000000"/>
        </w:rPr>
        <w:t xml:space="preserve"> Әкімшілік дереккөздер нысаны</w:t>
      </w:r>
    </w:p>
    <w:bookmarkEnd w:id="71"/>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жыл сайын есепті жылдан кейінгі айдың 10 күніне дейінгі (қоса алғанда) мерзімде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Қазақстан Республикасының аумағынан тыс орнын ауыстырған уран өнімі туралы есеп</w:t>
      </w:r>
    </w:p>
    <w:p>
      <w:pPr>
        <w:spacing w:after="0"/>
        <w:ind w:left="0"/>
        <w:jc w:val="both"/>
      </w:pPr>
      <w:r>
        <w:rPr>
          <w:rFonts w:ascii="Times New Roman"/>
          <w:b w:val="false"/>
          <w:i w:val="false"/>
          <w:color w:val="000000"/>
          <w:sz w:val="28"/>
        </w:rPr>
        <w:t>
      Индекс: Ф1 нысан</w:t>
      </w:r>
    </w:p>
    <w:p>
      <w:pPr>
        <w:spacing w:after="0"/>
        <w:ind w:left="0"/>
        <w:jc w:val="both"/>
      </w:pPr>
      <w:r>
        <w:rPr>
          <w:rFonts w:ascii="Times New Roman"/>
          <w:b w:val="false"/>
          <w:i w:val="false"/>
          <w:color w:val="000000"/>
          <w:sz w:val="28"/>
        </w:rPr>
        <w:t>
      Есептік кезең: 20___ жылғы ___ тоқсан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ядролық отынды дайындау үшін немесе U-235 изотопы бойынша уранды байыту үшін қажетті құрам мен тазалыққа жетпеген уран өнімін Қазақстан Республикасынан тысқары жерлерге жеткізуді жүзеге асырған жеке немесе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639"/>
        <w:gridCol w:w="550"/>
        <w:gridCol w:w="906"/>
        <w:gridCol w:w="906"/>
        <w:gridCol w:w="1416"/>
        <w:gridCol w:w="1109"/>
        <w:gridCol w:w="555"/>
        <w:gridCol w:w="555"/>
        <w:gridCol w:w="550"/>
        <w:gridCol w:w="854"/>
        <w:gridCol w:w="855"/>
        <w:gridCol w:w="8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орнын ауыстырған уран өнімі туралы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нысан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тұлганың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өнімнің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лицензияның (рұқсат*) нөмірі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(рұқсат) бойынша көлем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партиясының нөмірі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 күні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дайындаушы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қайта өңдеуші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4"/>
        <w:gridCol w:w="1084"/>
        <w:gridCol w:w="1082"/>
        <w:gridCol w:w="1082"/>
        <w:gridCol w:w="1082"/>
        <w:gridCol w:w="1082"/>
        <w:gridCol w:w="1082"/>
        <w:gridCol w:w="1085"/>
        <w:gridCol w:w="1473"/>
        <w:gridCol w:w="10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жөнелтуші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сатып алушының елі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сатып алушы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алушының елі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алушы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нөмірі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өніміне жауапкершілікті беру күні және орны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жеткізу маршруты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Қазақстан Республикасының кедендік аумағынан тыс қайта өңдеуге рұқсат</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p>
      <w:pPr>
        <w:spacing w:after="0"/>
        <w:ind w:left="0"/>
        <w:jc w:val="left"/>
      </w:pPr>
      <w:r>
        <w:rPr>
          <w:rFonts w:ascii="Times New Roman"/>
          <w:b/>
          <w:i w:val="false"/>
          <w:color w:val="000000"/>
        </w:rPr>
        <w:t xml:space="preserve"> Әкімшілік дереккөздер нысанды толтыру бойынша түсініктеме "Қазақстан Республикасының аумағынан тыс орнын ауыстырған уран өнімі туралы есеп" (тоқсандық)</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әрбір сипаттама жазбаның ұзындығына қарамастан кестенің бір бағанына (ұяшығына) енгізіледі;</w:t>
      </w:r>
    </w:p>
    <w:p>
      <w:pPr>
        <w:spacing w:after="0"/>
        <w:ind w:left="0"/>
        <w:jc w:val="both"/>
      </w:pPr>
      <w:r>
        <w:rPr>
          <w:rFonts w:ascii="Times New Roman"/>
          <w:b w:val="false"/>
          <w:i w:val="false"/>
          <w:color w:val="000000"/>
          <w:sz w:val="28"/>
        </w:rPr>
        <w:t>
      2) бір жазбаны әртүрлі ұяшыққа ауыстыруға және бөлуге, сол сияқты кестенің әрбір жолында тұрған ұяшықтарды біріктіруге болмайды;</w:t>
      </w:r>
    </w:p>
    <w:p>
      <w:pPr>
        <w:spacing w:after="0"/>
        <w:ind w:left="0"/>
        <w:jc w:val="both"/>
      </w:pPr>
      <w:r>
        <w:rPr>
          <w:rFonts w:ascii="Times New Roman"/>
          <w:b w:val="false"/>
          <w:i w:val="false"/>
          <w:color w:val="000000"/>
          <w:sz w:val="28"/>
        </w:rPr>
        <w:t>
      3) ұқсас ақпаратты ұяшықтарды бірнеше партияға біріктіруге немесе жалпы көпшілік қабылдаған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4) ақпарат болмаған жағдайда тиісті бағанға мәлімет жоқ деген жазба енгізіледі;</w:t>
      </w:r>
    </w:p>
    <w:p>
      <w:pPr>
        <w:spacing w:after="0"/>
        <w:ind w:left="0"/>
        <w:jc w:val="both"/>
      </w:pPr>
      <w:r>
        <w:rPr>
          <w:rFonts w:ascii="Times New Roman"/>
          <w:b w:val="false"/>
          <w:i w:val="false"/>
          <w:color w:val="000000"/>
          <w:sz w:val="28"/>
        </w:rPr>
        <w:t>
      5) егер ақпарат бағандарға сыймаған немесе аббревиатура пайдаланылған жағдайда нысанға қосымша рәсімделеді, ал тиісті бағанға жазба жасалады (№__ 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Көрсеткіштер есепті тоқсаннан кейінгі айдың 1-күніндегі нақты деректер бойынша қалыптастырылады.</w:t>
      </w:r>
    </w:p>
    <w:p>
      <w:pPr>
        <w:spacing w:after="0"/>
        <w:ind w:left="0"/>
        <w:jc w:val="both"/>
      </w:pPr>
      <w:r>
        <w:rPr>
          <w:rFonts w:ascii="Times New Roman"/>
          <w:b w:val="false"/>
          <w:i w:val="false"/>
          <w:color w:val="000000"/>
          <w:sz w:val="28"/>
        </w:rPr>
        <w:t>
      3. Әкімшілік дереккөздер нысанына орындаушы және жеке немесе заңды тұлғаның басшысы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4. Нысанды толтыру бойынша түсініктеме</w:t>
      </w:r>
    </w:p>
    <w:p>
      <w:pPr>
        <w:spacing w:after="0"/>
        <w:ind w:left="0"/>
        <w:jc w:val="both"/>
      </w:pPr>
      <w:r>
        <w:rPr>
          <w:rFonts w:ascii="Times New Roman"/>
          <w:b w:val="false"/>
          <w:i w:val="false"/>
          <w:color w:val="000000"/>
          <w:sz w:val="28"/>
        </w:rPr>
        <w:t>
      1) "Операцияның коды" деген 1-бағанда операция кодтарының бірі көрсетіледі:</w:t>
      </w:r>
    </w:p>
    <w:p>
      <w:pPr>
        <w:spacing w:after="0"/>
        <w:ind w:left="0"/>
        <w:jc w:val="both"/>
      </w:pPr>
      <w:r>
        <w:rPr>
          <w:rFonts w:ascii="Times New Roman"/>
          <w:b w:val="false"/>
          <w:i w:val="false"/>
          <w:color w:val="000000"/>
          <w:sz w:val="28"/>
        </w:rPr>
        <w:t>
      ЭКС – экспорт бойынша жөнелтуге (жеткізуге) сәйкес келеді;</w:t>
      </w:r>
    </w:p>
    <w:p>
      <w:pPr>
        <w:spacing w:after="0"/>
        <w:ind w:left="0"/>
        <w:jc w:val="both"/>
      </w:pPr>
      <w:r>
        <w:rPr>
          <w:rFonts w:ascii="Times New Roman"/>
          <w:b w:val="false"/>
          <w:i w:val="false"/>
          <w:color w:val="000000"/>
          <w:sz w:val="28"/>
        </w:rPr>
        <w:t>
      КТҚӨ - Қазақстан Республикасының кедендік аумағынан тыс қайта өңдеуге жөнелтуге (жеткізуге) сәйкес келеді;</w:t>
      </w:r>
    </w:p>
    <w:p>
      <w:pPr>
        <w:spacing w:after="0"/>
        <w:ind w:left="0"/>
        <w:jc w:val="both"/>
      </w:pPr>
      <w:r>
        <w:rPr>
          <w:rFonts w:ascii="Times New Roman"/>
          <w:b w:val="false"/>
          <w:i w:val="false"/>
          <w:color w:val="000000"/>
          <w:sz w:val="28"/>
        </w:rPr>
        <w:t>
      2). "Жеке тұлғаның тегі, аты, әкесінің аты (болған жағдайда) немесе заңды тұлғаның атауы" деген 2-бағанда есеп беретін жеке тұлғаның тегі, аты, әкесінің аты немесе заңды тұлғаның атауы көрсетіледі.</w:t>
      </w:r>
    </w:p>
    <w:p>
      <w:pPr>
        <w:spacing w:after="0"/>
        <w:ind w:left="0"/>
        <w:jc w:val="both"/>
      </w:pPr>
      <w:r>
        <w:rPr>
          <w:rFonts w:ascii="Times New Roman"/>
          <w:b w:val="false"/>
          <w:i w:val="false"/>
          <w:color w:val="000000"/>
          <w:sz w:val="28"/>
        </w:rPr>
        <w:t>
      3). "Уран өнімнің атауы" деген 3-бағанда химиялық нысанын қоса алғанда, жөнелтілетін уран өнімінің атауы көрсетіледі.</w:t>
      </w:r>
    </w:p>
    <w:p>
      <w:pPr>
        <w:spacing w:after="0"/>
        <w:ind w:left="0"/>
        <w:jc w:val="both"/>
      </w:pPr>
      <w:r>
        <w:rPr>
          <w:rFonts w:ascii="Times New Roman"/>
          <w:b w:val="false"/>
          <w:i w:val="false"/>
          <w:color w:val="000000"/>
          <w:sz w:val="28"/>
        </w:rPr>
        <w:t>
      4) "Сатып алу-сату шартының нөмірі" деген 4-бағанда негізінде уран өнімінің экспортына лицензия немесе рұқсат берілген сыртқы экономикалық шарттың (келісімшарттың) нөмірі көрсетіледі.</w:t>
      </w:r>
    </w:p>
    <w:p>
      <w:pPr>
        <w:spacing w:after="0"/>
        <w:ind w:left="0"/>
        <w:jc w:val="both"/>
      </w:pPr>
      <w:r>
        <w:rPr>
          <w:rFonts w:ascii="Times New Roman"/>
          <w:b w:val="false"/>
          <w:i w:val="false"/>
          <w:color w:val="000000"/>
          <w:sz w:val="28"/>
        </w:rPr>
        <w:t>
      5) "Сатып алу-сату шартының күні" деген 5-бағанға 4-бағанда көрсетілген шарттың (келісімшарттың) күні енгізіледі.</w:t>
      </w:r>
    </w:p>
    <w:p>
      <w:pPr>
        <w:spacing w:after="0"/>
        <w:ind w:left="0"/>
        <w:jc w:val="both"/>
      </w:pPr>
      <w:r>
        <w:rPr>
          <w:rFonts w:ascii="Times New Roman"/>
          <w:b w:val="false"/>
          <w:i w:val="false"/>
          <w:color w:val="000000"/>
          <w:sz w:val="28"/>
        </w:rPr>
        <w:t>
      6) "Экспортқа лицензияның (рұқсаттың) нөмірі" деген 6-бағанда уран өнімін жөнелту жүзеге асырылған экспортқа лицензияның немесе рұқсаттың нөмірі көрсетіледі.</w:t>
      </w:r>
    </w:p>
    <w:p>
      <w:pPr>
        <w:spacing w:after="0"/>
        <w:ind w:left="0"/>
        <w:jc w:val="both"/>
      </w:pPr>
      <w:r>
        <w:rPr>
          <w:rFonts w:ascii="Times New Roman"/>
          <w:b w:val="false"/>
          <w:i w:val="false"/>
          <w:color w:val="000000"/>
          <w:sz w:val="28"/>
        </w:rPr>
        <w:t>
      7) "Лицензия (рұқсат) берілген күн" деген 7-бағанда 6-бағанда көрсетілген экспортқа лицензия немесе рұқсат берілген күн енгізіледі.</w:t>
      </w:r>
    </w:p>
    <w:p>
      <w:pPr>
        <w:spacing w:after="0"/>
        <w:ind w:left="0"/>
        <w:jc w:val="both"/>
      </w:pPr>
      <w:r>
        <w:rPr>
          <w:rFonts w:ascii="Times New Roman"/>
          <w:b w:val="false"/>
          <w:i w:val="false"/>
          <w:color w:val="000000"/>
          <w:sz w:val="28"/>
        </w:rPr>
        <w:t>
      8) "Лицензия (рұқсат) бойынша көлем" деген 8-бағанға 6-бағанда көрсетілген экспортқа лицензияда немесе рұқсатта мәлімделген уран өнімінің көлемі енгізіледі.</w:t>
      </w:r>
    </w:p>
    <w:p>
      <w:pPr>
        <w:spacing w:after="0"/>
        <w:ind w:left="0"/>
        <w:jc w:val="both"/>
      </w:pPr>
      <w:r>
        <w:rPr>
          <w:rFonts w:ascii="Times New Roman"/>
          <w:b w:val="false"/>
          <w:i w:val="false"/>
          <w:color w:val="000000"/>
          <w:sz w:val="28"/>
        </w:rPr>
        <w:t>
      9) "Жеткізілім партиясының нөмірі" деген 9-бағанда уран өнімін әр жөнелтуді сәйкестендіру мақсаты үшін Жөнелтуші берген партияның нөмірі көрсетіледі.</w:t>
      </w:r>
    </w:p>
    <w:p>
      <w:pPr>
        <w:spacing w:after="0"/>
        <w:ind w:left="0"/>
        <w:jc w:val="both"/>
      </w:pPr>
      <w:r>
        <w:rPr>
          <w:rFonts w:ascii="Times New Roman"/>
          <w:b w:val="false"/>
          <w:i w:val="false"/>
          <w:color w:val="000000"/>
          <w:sz w:val="28"/>
        </w:rPr>
        <w:t>
      Бір лицензия бойынша уран өнімінің бірнеше партиясын жөнелткен жағдайда оларды рет-ретімен нөмірлеуі сақталады.</w:t>
      </w:r>
    </w:p>
    <w:p>
      <w:pPr>
        <w:spacing w:after="0"/>
        <w:ind w:left="0"/>
        <w:jc w:val="both"/>
      </w:pPr>
      <w:r>
        <w:rPr>
          <w:rFonts w:ascii="Times New Roman"/>
          <w:b w:val="false"/>
          <w:i w:val="false"/>
          <w:color w:val="000000"/>
          <w:sz w:val="28"/>
        </w:rPr>
        <w:t>
      10) "Уран өнімін жөнелту күні" деген 10-бағанда уран өнімін нақты жөнелткен күн көрсетіледі.</w:t>
      </w:r>
    </w:p>
    <w:p>
      <w:pPr>
        <w:spacing w:after="0"/>
        <w:ind w:left="0"/>
        <w:jc w:val="both"/>
      </w:pPr>
      <w:r>
        <w:rPr>
          <w:rFonts w:ascii="Times New Roman"/>
          <w:b w:val="false"/>
          <w:i w:val="false"/>
          <w:color w:val="000000"/>
          <w:sz w:val="28"/>
        </w:rPr>
        <w:t>
      11) "Уран өнімін дайындаушы" деген 11-бағанда уран өндіретін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12) "Уран өнімін қайта өңдеуші" деген 12-бағанда құрамында ураны бар шикізатты (кенді) қайта өңдеген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13) "Уран өнімін жөнелтуші" деген 13-бағанға уран өнімінің партиясын жөнелтуді тікелей жүзеге асырған 9-бағанда көрсетілген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14) "Партиядағы материалдың салмағы, килограмм" деген 14-бағанда партиядағы уран өнімі концентратының нақты салмағы көрсетіледі.</w:t>
      </w:r>
    </w:p>
    <w:p>
      <w:pPr>
        <w:spacing w:after="0"/>
        <w:ind w:left="0"/>
        <w:jc w:val="both"/>
      </w:pPr>
      <w:r>
        <w:rPr>
          <w:rFonts w:ascii="Times New Roman"/>
          <w:b w:val="false"/>
          <w:i w:val="false"/>
          <w:color w:val="000000"/>
          <w:sz w:val="28"/>
        </w:rPr>
        <w:t>
      15) "Уран өнімін сатып алушының елі" деген 15-бағанда сатып алушының елінің атауы көрсетіледі.</w:t>
      </w:r>
    </w:p>
    <w:p>
      <w:pPr>
        <w:spacing w:after="0"/>
        <w:ind w:left="0"/>
        <w:jc w:val="both"/>
      </w:pPr>
      <w:r>
        <w:rPr>
          <w:rFonts w:ascii="Times New Roman"/>
          <w:b w:val="false"/>
          <w:i w:val="false"/>
          <w:color w:val="000000"/>
          <w:sz w:val="28"/>
        </w:rPr>
        <w:t>
      16) "Елдің коды" деген 16-бағанда Депозитариялық техникалық-экономикалық ақпараттың жіктеуішіне сәйкес "Елдердің атауларын және олардың әкімшілік-аумақтық бөлімшелері бірліктерін белгілеуге арналған кодтар. 1-бөлім Елдер кодтары" сатып алушы елдің коды көрсетіледі.</w:t>
      </w:r>
    </w:p>
    <w:p>
      <w:pPr>
        <w:spacing w:after="0"/>
        <w:ind w:left="0"/>
        <w:jc w:val="both"/>
      </w:pPr>
      <w:r>
        <w:rPr>
          <w:rFonts w:ascii="Times New Roman"/>
          <w:b w:val="false"/>
          <w:i w:val="false"/>
          <w:color w:val="000000"/>
          <w:sz w:val="28"/>
        </w:rPr>
        <w:t>
      17) "Уран өнімін сатып алушы" деген 17-бағанға 5-бағанда көрсетілген сыртқы экономикалық келісімшарт (шарт) жасалған шетелдік компанияның атауы енгізіледі.</w:t>
      </w:r>
    </w:p>
    <w:p>
      <w:pPr>
        <w:spacing w:after="0"/>
        <w:ind w:left="0"/>
        <w:jc w:val="both"/>
      </w:pPr>
      <w:r>
        <w:rPr>
          <w:rFonts w:ascii="Times New Roman"/>
          <w:b w:val="false"/>
          <w:i w:val="false"/>
          <w:color w:val="000000"/>
          <w:sz w:val="28"/>
        </w:rPr>
        <w:t>
      18) "Уран өнімін алушының елі" деген 18-бағанда алушының елі көрсетіледі.</w:t>
      </w:r>
    </w:p>
    <w:p>
      <w:pPr>
        <w:spacing w:after="0"/>
        <w:ind w:left="0"/>
        <w:jc w:val="both"/>
      </w:pPr>
      <w:r>
        <w:rPr>
          <w:rFonts w:ascii="Times New Roman"/>
          <w:b w:val="false"/>
          <w:i w:val="false"/>
          <w:color w:val="000000"/>
          <w:sz w:val="28"/>
        </w:rPr>
        <w:t>
      19) "Елдің коды" деген 19-бағанда Депозитариялық техникалық-экономикалық ақпараттың жіктеуішіне сәйкес "Елдердің атауларын және олардың әкімшілік-аумақтық бөлімшелері бірліктерін белгілеуге арналған кодтар. 1-бөлім Елдер кодтары" алушы елдің коды көрсетіледі.</w:t>
      </w:r>
    </w:p>
    <w:p>
      <w:pPr>
        <w:spacing w:after="0"/>
        <w:ind w:left="0"/>
        <w:jc w:val="both"/>
      </w:pPr>
      <w:r>
        <w:rPr>
          <w:rFonts w:ascii="Times New Roman"/>
          <w:b w:val="false"/>
          <w:i w:val="false"/>
          <w:color w:val="000000"/>
          <w:sz w:val="28"/>
        </w:rPr>
        <w:t>
      20) "Уран өнімін алушы" деген 19-бағанда уран өнімін одан әрі пайдалану немесе қайта өңдеу үшін тікелей алатын шетелдік компанияның атауы көрсетіледі.</w:t>
      </w:r>
    </w:p>
    <w:p>
      <w:pPr>
        <w:spacing w:after="0"/>
        <w:ind w:left="0"/>
        <w:jc w:val="both"/>
      </w:pPr>
      <w:r>
        <w:rPr>
          <w:rFonts w:ascii="Times New Roman"/>
          <w:b w:val="false"/>
          <w:i w:val="false"/>
          <w:color w:val="000000"/>
          <w:sz w:val="28"/>
        </w:rPr>
        <w:t>
      21) "Тауарға декларацияның немесе жүкқұжаттың нөмірі" деген 19-бағанда Қазақстан Республикасының шекарасын кесіп өткен кезде ресімделетін кедендік жүк декларациясының, жүкқұжаттың немесе басқа құжаттың нөмірі көрсетіледі.</w:t>
      </w:r>
    </w:p>
    <w:p>
      <w:pPr>
        <w:spacing w:after="0"/>
        <w:ind w:left="0"/>
        <w:jc w:val="both"/>
      </w:pPr>
      <w:r>
        <w:rPr>
          <w:rFonts w:ascii="Times New Roman"/>
          <w:b w:val="false"/>
          <w:i w:val="false"/>
          <w:color w:val="000000"/>
          <w:sz w:val="28"/>
        </w:rPr>
        <w:t>
      22) "Уран өніміне жауапкершілікті беру күні және орны" деген 20-бағанда алушы алынған уран өнімі үшін өзіне жауапкершілік алатын күн және орын көрсетіледі.</w:t>
      </w:r>
    </w:p>
    <w:p>
      <w:pPr>
        <w:spacing w:after="0"/>
        <w:ind w:left="0"/>
        <w:jc w:val="both"/>
      </w:pPr>
      <w:r>
        <w:rPr>
          <w:rFonts w:ascii="Times New Roman"/>
          <w:b w:val="false"/>
          <w:i w:val="false"/>
          <w:color w:val="000000"/>
          <w:sz w:val="28"/>
        </w:rPr>
        <w:t>
      23) "Уран өнімін жеткізу жолы" деген 21-бағанда жөнелту пунктінің, және Қазақстан Республикасының шекарасын қиып өткен пункттің және алушы уран өнімі үшін өзіне жауапкершілік алатын табыстау пунктінің атауы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6-қосымша</w:t>
            </w:r>
          </w:p>
        </w:tc>
      </w:tr>
    </w:tbl>
    <w:bookmarkStart w:name="z113" w:id="72"/>
    <w:p>
      <w:pPr>
        <w:spacing w:after="0"/>
        <w:ind w:left="0"/>
        <w:jc w:val="left"/>
      </w:pPr>
      <w:r>
        <w:rPr>
          <w:rFonts w:ascii="Times New Roman"/>
          <w:b/>
          <w:i w:val="false"/>
          <w:color w:val="000000"/>
        </w:rPr>
        <w:t xml:space="preserve"> Әкімшілік дереккөздер нысаны</w:t>
      </w:r>
    </w:p>
    <w:bookmarkEnd w:id="72"/>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жыл сайын есепті жылдан кейінгі айдың 10 күніне дейінгі (қоса алғанда) мерзімде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Қазақстан Республикасының аумағына орнын ауыстырған (алынған) уран өнімі туралы есеп</w:t>
      </w:r>
    </w:p>
    <w:p>
      <w:pPr>
        <w:spacing w:after="0"/>
        <w:ind w:left="0"/>
        <w:jc w:val="both"/>
      </w:pPr>
      <w:r>
        <w:rPr>
          <w:rFonts w:ascii="Times New Roman"/>
          <w:b w:val="false"/>
          <w:i w:val="false"/>
          <w:color w:val="000000"/>
          <w:sz w:val="28"/>
        </w:rPr>
        <w:t>
      Индекс: Ф2 нысан</w:t>
      </w:r>
    </w:p>
    <w:p>
      <w:pPr>
        <w:spacing w:after="0"/>
        <w:ind w:left="0"/>
        <w:jc w:val="both"/>
      </w:pPr>
      <w:r>
        <w:rPr>
          <w:rFonts w:ascii="Times New Roman"/>
          <w:b w:val="false"/>
          <w:i w:val="false"/>
          <w:color w:val="000000"/>
          <w:sz w:val="28"/>
        </w:rPr>
        <w:t>
      Есептік кезең: 20___ жылғы ___ тоқсан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ядролық отынды дайындау үшін немесе U-235 изотопы бойынша уранды байыту үшін қажетті құрам мен тазалыққа жетпеген уран өнімін Қазақстан Республикасынан тысқары жерлерден алған жеке немесе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110"/>
        <w:gridCol w:w="648"/>
        <w:gridCol w:w="1068"/>
        <w:gridCol w:w="1068"/>
        <w:gridCol w:w="1487"/>
        <w:gridCol w:w="1307"/>
        <w:gridCol w:w="654"/>
        <w:gridCol w:w="654"/>
        <w:gridCol w:w="648"/>
        <w:gridCol w:w="10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орнын ауыстырған (алынған) уран өнімі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 нысан</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шартыңың күні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(рұқсат) бойынша көлем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партиясының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 күні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1186"/>
        <w:gridCol w:w="1190"/>
        <w:gridCol w:w="1186"/>
        <w:gridCol w:w="1187"/>
        <w:gridCol w:w="1190"/>
        <w:gridCol w:w="1615"/>
        <w:gridCol w:w="1188"/>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жөнелтуші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жөнелтушінің елі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сатып алушы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алушы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қайта өндеуші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нөмірі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өніміне жауапкершілікті беру күні және орны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 жолы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Қазақстан Республикасының кедендік аумағынан тыс қайта өңдеуге рұқсат</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p>
      <w:pPr>
        <w:spacing w:after="0"/>
        <w:ind w:left="0"/>
        <w:jc w:val="left"/>
      </w:pPr>
      <w:r>
        <w:rPr>
          <w:rFonts w:ascii="Times New Roman"/>
          <w:b/>
          <w:i w:val="false"/>
          <w:color w:val="000000"/>
        </w:rPr>
        <w:t xml:space="preserve"> Әкімшілік дереккөздер нысанды толтыру бойынша түсініктеме "Қазақстан Республикасының аумағына орнын ауыстырған (алынған) уран өнімі туралы есеп"</w:t>
      </w:r>
    </w:p>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1) әрбір сипаттама жазбаның ұзындығына қарамастан кестенің бір бағанына (ұяшығына) енгізіледі;</w:t>
      </w:r>
    </w:p>
    <w:p>
      <w:pPr>
        <w:spacing w:after="0"/>
        <w:ind w:left="0"/>
        <w:jc w:val="both"/>
      </w:pPr>
      <w:r>
        <w:rPr>
          <w:rFonts w:ascii="Times New Roman"/>
          <w:b w:val="false"/>
          <w:i w:val="false"/>
          <w:color w:val="000000"/>
          <w:sz w:val="28"/>
        </w:rPr>
        <w:t>
      2) бір жазбаны әртүрлі ұяшыққа ауыстыруға және бөлуге, сол сияқты кестенің әр түрлі жолында тұрған ұяшықтарды біріктіруге болмайды;</w:t>
      </w:r>
    </w:p>
    <w:p>
      <w:pPr>
        <w:spacing w:after="0"/>
        <w:ind w:left="0"/>
        <w:jc w:val="both"/>
      </w:pPr>
      <w:r>
        <w:rPr>
          <w:rFonts w:ascii="Times New Roman"/>
          <w:b w:val="false"/>
          <w:i w:val="false"/>
          <w:color w:val="000000"/>
          <w:sz w:val="28"/>
        </w:rPr>
        <w:t>
      3) ұқсас ақпаратты ұяшықтарды бірнеше партияға біріктіруге немесе жалпы көпшілік қабылдаған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4) ақпарат болмаған жағдайда тиісті бағанға мәлімет жоқ деген жазба енгізіледі;</w:t>
      </w:r>
    </w:p>
    <w:p>
      <w:pPr>
        <w:spacing w:after="0"/>
        <w:ind w:left="0"/>
        <w:jc w:val="both"/>
      </w:pPr>
      <w:r>
        <w:rPr>
          <w:rFonts w:ascii="Times New Roman"/>
          <w:b w:val="false"/>
          <w:i w:val="false"/>
          <w:color w:val="000000"/>
          <w:sz w:val="28"/>
        </w:rPr>
        <w:t>
      егер ақпарат бағандарға сыймаған немесе аббревиатура пайдаланылған жағдайда нысанға қосымша рәсімделеді, ал тиісті бағанға жазба жасалады (№__ қосымшаны қара... парақта). Қосымшаға толық ақпарат енгізіледі немесе аббревиатураның толық мағынасы беріледі.</w:t>
      </w:r>
    </w:p>
    <w:p>
      <w:pPr>
        <w:spacing w:after="0"/>
        <w:ind w:left="0"/>
        <w:jc w:val="both"/>
      </w:pPr>
      <w:r>
        <w:rPr>
          <w:rFonts w:ascii="Times New Roman"/>
          <w:b w:val="false"/>
          <w:i w:val="false"/>
          <w:color w:val="000000"/>
          <w:sz w:val="28"/>
        </w:rPr>
        <w:t>
      2. Көрсеткіштер есепті тоқсаннан кейінгі айдың 1-күніндегі нақты деректер бойынша қалыптастырылады.</w:t>
      </w:r>
    </w:p>
    <w:p>
      <w:pPr>
        <w:spacing w:after="0"/>
        <w:ind w:left="0"/>
        <w:jc w:val="both"/>
      </w:pPr>
      <w:r>
        <w:rPr>
          <w:rFonts w:ascii="Times New Roman"/>
          <w:b w:val="false"/>
          <w:i w:val="false"/>
          <w:color w:val="000000"/>
          <w:sz w:val="28"/>
        </w:rPr>
        <w:t>
      3. Әкімшілік дереккөздер нысанына орындаушы және жеке немесе заңды тұлғаның басшысы қол қояды және мөрмен куәландырады (жеке кәсіпкерлер болып табылатын тұлғаларды қоспағанда).</w:t>
      </w:r>
    </w:p>
    <w:p>
      <w:pPr>
        <w:spacing w:after="0"/>
        <w:ind w:left="0"/>
        <w:jc w:val="both"/>
      </w:pPr>
      <w:r>
        <w:rPr>
          <w:rFonts w:ascii="Times New Roman"/>
          <w:b w:val="false"/>
          <w:i w:val="false"/>
          <w:color w:val="000000"/>
          <w:sz w:val="28"/>
        </w:rPr>
        <w:t>
      4. Нысанды толтыру бойынша түсініктеме</w:t>
      </w:r>
    </w:p>
    <w:p>
      <w:pPr>
        <w:spacing w:after="0"/>
        <w:ind w:left="0"/>
        <w:jc w:val="both"/>
      </w:pPr>
      <w:r>
        <w:rPr>
          <w:rFonts w:ascii="Times New Roman"/>
          <w:b w:val="false"/>
          <w:i w:val="false"/>
          <w:color w:val="000000"/>
          <w:sz w:val="28"/>
        </w:rPr>
        <w:t>
      1) "Операцияның коды" деген 1-бағанда операция кодтарының бірі көрсетіледі:</w:t>
      </w:r>
    </w:p>
    <w:p>
      <w:pPr>
        <w:spacing w:after="0"/>
        <w:ind w:left="0"/>
        <w:jc w:val="both"/>
      </w:pPr>
      <w:r>
        <w:rPr>
          <w:rFonts w:ascii="Times New Roman"/>
          <w:b w:val="false"/>
          <w:i w:val="false"/>
          <w:color w:val="000000"/>
          <w:sz w:val="28"/>
        </w:rPr>
        <w:t>
      ИМП – импорт бойынша қабылдауға (жеткізуге) сәйкес келеді;</w:t>
      </w:r>
    </w:p>
    <w:p>
      <w:pPr>
        <w:spacing w:after="0"/>
        <w:ind w:left="0"/>
        <w:jc w:val="both"/>
      </w:pPr>
      <w:r>
        <w:rPr>
          <w:rFonts w:ascii="Times New Roman"/>
          <w:b w:val="false"/>
          <w:i w:val="false"/>
          <w:color w:val="000000"/>
          <w:sz w:val="28"/>
        </w:rPr>
        <w:t>
      КТҚӨ - Қазақстан Республикасының кедендік аумағында өңдеуге жөнелтуге (жеткізуге) сәйкес келеді;</w:t>
      </w:r>
    </w:p>
    <w:p>
      <w:pPr>
        <w:spacing w:after="0"/>
        <w:ind w:left="0"/>
        <w:jc w:val="both"/>
      </w:pPr>
      <w:r>
        <w:rPr>
          <w:rFonts w:ascii="Times New Roman"/>
          <w:b w:val="false"/>
          <w:i w:val="false"/>
          <w:color w:val="000000"/>
          <w:sz w:val="28"/>
        </w:rPr>
        <w:t>
      2) "Жеке тұлғаның тегі, аты, әкесінің аты (болған жағдайда) немесе заңды тұлғаның атауы" деген 2-бағанда есеп беретін жеке тұлғаның тегі, аты, әкесінің аты немесе заңды тұлғаның атауы көрсетіледі;</w:t>
      </w:r>
    </w:p>
    <w:p>
      <w:pPr>
        <w:spacing w:after="0"/>
        <w:ind w:left="0"/>
        <w:jc w:val="both"/>
      </w:pPr>
      <w:r>
        <w:rPr>
          <w:rFonts w:ascii="Times New Roman"/>
          <w:b w:val="false"/>
          <w:i w:val="false"/>
          <w:color w:val="000000"/>
          <w:sz w:val="28"/>
        </w:rPr>
        <w:t>
      3) "Уран өнімінің атауы" деген 3-бағанда химиялық нысанын қос алғанда, алынған уран өнімінің атауы көрсетіледі;</w:t>
      </w:r>
    </w:p>
    <w:p>
      <w:pPr>
        <w:spacing w:after="0"/>
        <w:ind w:left="0"/>
        <w:jc w:val="both"/>
      </w:pPr>
      <w:r>
        <w:rPr>
          <w:rFonts w:ascii="Times New Roman"/>
          <w:b w:val="false"/>
          <w:i w:val="false"/>
          <w:color w:val="000000"/>
          <w:sz w:val="28"/>
        </w:rPr>
        <w:t>
      4) "Сатып алу-сату шартының нөмірі" деген 4-бағанда негізінде уран өнімінің экспортына лицензия немесе рұқсат берілген сыртқы экономикалық шарттың (келісімшарттың) нөмірі көрсетіледі;</w:t>
      </w:r>
    </w:p>
    <w:p>
      <w:pPr>
        <w:spacing w:after="0"/>
        <w:ind w:left="0"/>
        <w:jc w:val="both"/>
      </w:pPr>
      <w:r>
        <w:rPr>
          <w:rFonts w:ascii="Times New Roman"/>
          <w:b w:val="false"/>
          <w:i w:val="false"/>
          <w:color w:val="000000"/>
          <w:sz w:val="28"/>
        </w:rPr>
        <w:t>
      5) "Сатып алу-сату шартының күні" деген 5-бағанға 4-бағанда көрсетілген шарттың (келісімшарттың) күні енгізіледі;</w:t>
      </w:r>
    </w:p>
    <w:p>
      <w:pPr>
        <w:spacing w:after="0"/>
        <w:ind w:left="0"/>
        <w:jc w:val="both"/>
      </w:pPr>
      <w:r>
        <w:rPr>
          <w:rFonts w:ascii="Times New Roman"/>
          <w:b w:val="false"/>
          <w:i w:val="false"/>
          <w:color w:val="000000"/>
          <w:sz w:val="28"/>
        </w:rPr>
        <w:t>
      6) "Лицензияның (рұқсат) нөмірі" деген 6-бағанда уран өнімі алынған импортқа лицензияның немесе рұқсаттың нөмірі көрсетіледі;</w:t>
      </w:r>
    </w:p>
    <w:p>
      <w:pPr>
        <w:spacing w:after="0"/>
        <w:ind w:left="0"/>
        <w:jc w:val="both"/>
      </w:pPr>
      <w:r>
        <w:rPr>
          <w:rFonts w:ascii="Times New Roman"/>
          <w:b w:val="false"/>
          <w:i w:val="false"/>
          <w:color w:val="000000"/>
          <w:sz w:val="28"/>
        </w:rPr>
        <w:t>
      7) "Лицензияның (рұқсат) берілген күні" деген 7-бағанға 6-бағанда көрсетілген импортқа лицензияның немесе рұқсаттың берілген күні енгізіледі;</w:t>
      </w:r>
    </w:p>
    <w:p>
      <w:pPr>
        <w:spacing w:after="0"/>
        <w:ind w:left="0"/>
        <w:jc w:val="both"/>
      </w:pPr>
      <w:r>
        <w:rPr>
          <w:rFonts w:ascii="Times New Roman"/>
          <w:b w:val="false"/>
          <w:i w:val="false"/>
          <w:color w:val="000000"/>
          <w:sz w:val="28"/>
        </w:rPr>
        <w:t>
      8) "Лицензия (рұқсат) бойынша көлем" деген 8-бағанға 6-бағанда көрсетілген импортқа лицензияда немесе рұқсатта мәлімделген уран өнімінің көлемі енгізіледі;</w:t>
      </w:r>
    </w:p>
    <w:p>
      <w:pPr>
        <w:spacing w:after="0"/>
        <w:ind w:left="0"/>
        <w:jc w:val="both"/>
      </w:pPr>
      <w:r>
        <w:rPr>
          <w:rFonts w:ascii="Times New Roman"/>
          <w:b w:val="false"/>
          <w:i w:val="false"/>
          <w:color w:val="000000"/>
          <w:sz w:val="28"/>
        </w:rPr>
        <w:t>
      9) "Алу партиясының нөмірі" деген 9-бағанда уран өнімін әр жіберуді сәйкестендіру мақсаты үшін Жөнелтуші берген партияның нөмірі көрсетіледі (бар болса);</w:t>
      </w:r>
    </w:p>
    <w:p>
      <w:pPr>
        <w:spacing w:after="0"/>
        <w:ind w:left="0"/>
        <w:jc w:val="both"/>
      </w:pPr>
      <w:r>
        <w:rPr>
          <w:rFonts w:ascii="Times New Roman"/>
          <w:b w:val="false"/>
          <w:i w:val="false"/>
          <w:color w:val="000000"/>
          <w:sz w:val="28"/>
        </w:rPr>
        <w:t>
      Бір лицензия бойынша уран өнімінің бірнеше партиясын жөнелткен жағдайда оларды рет-ретімен нөмірлеу сақталады;</w:t>
      </w:r>
    </w:p>
    <w:p>
      <w:pPr>
        <w:spacing w:after="0"/>
        <w:ind w:left="0"/>
        <w:jc w:val="both"/>
      </w:pPr>
      <w:r>
        <w:rPr>
          <w:rFonts w:ascii="Times New Roman"/>
          <w:b w:val="false"/>
          <w:i w:val="false"/>
          <w:color w:val="000000"/>
          <w:sz w:val="28"/>
        </w:rPr>
        <w:t>
      10) "Уран өнімін алу күні" деген 10-бағанда уран өнімінің нақты алынған күні көрсетіледі;</w:t>
      </w:r>
    </w:p>
    <w:p>
      <w:pPr>
        <w:spacing w:after="0"/>
        <w:ind w:left="0"/>
        <w:jc w:val="both"/>
      </w:pPr>
      <w:r>
        <w:rPr>
          <w:rFonts w:ascii="Times New Roman"/>
          <w:b w:val="false"/>
          <w:i w:val="false"/>
          <w:color w:val="000000"/>
          <w:sz w:val="28"/>
        </w:rPr>
        <w:t>
      11) "Уран өнімін жөнелтуші" деген 11-бағанға 9-бағанда көрсетілген уран өнімінің партиясын жөнелтуді тікелей жүзеге асырған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12) "Уран өнімін жөнелтушінің елі" деген 12-бағанға жөнелтушінің елінің атауы еңгізіледі;</w:t>
      </w:r>
    </w:p>
    <w:p>
      <w:pPr>
        <w:spacing w:after="0"/>
        <w:ind w:left="0"/>
        <w:jc w:val="both"/>
      </w:pPr>
      <w:r>
        <w:rPr>
          <w:rFonts w:ascii="Times New Roman"/>
          <w:b w:val="false"/>
          <w:i w:val="false"/>
          <w:color w:val="000000"/>
          <w:sz w:val="28"/>
        </w:rPr>
        <w:t>
      13) "Елдің коды" деген 13-бағанда Депозитариялық техникалық-экономикалық ақпараттың жіктеуішіне сәйкес "Елдердің атауларын және олардың әкімшілік-аумақтық бөлімшелері бірліктерін белгілеуге арналған кодтар. 1-бөлім Елдер кодтары" жөнелтуші елдің коды көрсетіледі;</w:t>
      </w:r>
    </w:p>
    <w:p>
      <w:pPr>
        <w:spacing w:after="0"/>
        <w:ind w:left="0"/>
        <w:jc w:val="both"/>
      </w:pPr>
      <w:r>
        <w:rPr>
          <w:rFonts w:ascii="Times New Roman"/>
          <w:b w:val="false"/>
          <w:i w:val="false"/>
          <w:color w:val="000000"/>
          <w:sz w:val="28"/>
        </w:rPr>
        <w:t>
      14) "Уран өнімін сатып алушы" деген 14-бағанға Қазақстан Республикасында сыртқы экономикалық келісімшарт (шарт) жасаған 4-бағанда көрсетілген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"Партиядағы материалдың салмағы, килограмм" деген 15-бағанда партиядағы уран өнімі концентратының нақты салмағы көрсетіледі;</w:t>
      </w:r>
    </w:p>
    <w:p>
      <w:pPr>
        <w:spacing w:after="0"/>
        <w:ind w:left="0"/>
        <w:jc w:val="both"/>
      </w:pPr>
      <w:r>
        <w:rPr>
          <w:rFonts w:ascii="Times New Roman"/>
          <w:b w:val="false"/>
          <w:i w:val="false"/>
          <w:color w:val="000000"/>
          <w:sz w:val="28"/>
        </w:rPr>
        <w:t>
      16) "Уран өнімін алушы" деген 16-бағанда Қазақстан Республикасында уран өнімін тікелей алған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17) "Уран өнімін қайта өңдеуші" деген 17-бағанда құрамында ураны бар шикізатты (кенді) қайта өңдеген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18) "Тауарға декларацияның немесе жүкқұжаттың нөмірі" деген 18-бағанда Қазақстан Республикасының шекарасын кесіп өткен кезде ресімделетін кедендік жүк декларациясының, жүкқұжаттың немесе басқа құжаттың нөмірі көрсетіледі;</w:t>
      </w:r>
    </w:p>
    <w:p>
      <w:pPr>
        <w:spacing w:after="0"/>
        <w:ind w:left="0"/>
        <w:jc w:val="both"/>
      </w:pPr>
      <w:r>
        <w:rPr>
          <w:rFonts w:ascii="Times New Roman"/>
          <w:b w:val="false"/>
          <w:i w:val="false"/>
          <w:color w:val="000000"/>
          <w:sz w:val="28"/>
        </w:rPr>
        <w:t>
      19) "Уран өніміне жауапкершілікті беру күні және орны" деген 19-бағанда алынған уран өнімі үшін алушы өзіне жауапкершілік алатын күн және орын көрсетіледі;</w:t>
      </w:r>
    </w:p>
    <w:p>
      <w:pPr>
        <w:spacing w:after="0"/>
        <w:ind w:left="0"/>
        <w:jc w:val="both"/>
      </w:pPr>
      <w:r>
        <w:rPr>
          <w:rFonts w:ascii="Times New Roman"/>
          <w:b w:val="false"/>
          <w:i w:val="false"/>
          <w:color w:val="000000"/>
          <w:sz w:val="28"/>
        </w:rPr>
        <w:t>
      20) "Уран өнімін алу жолы" деген 19-бағанда жөнелту пунктінің, Қазақстан Республикасының шекарасын кесіп өту пунктінің және алушы өзіне уран өнімі үшін жауапкершілік алатын табыстау пунктінің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мемлекеттік есепке алу қағидаларына 7-қосымша</w:t>
            </w:r>
          </w:p>
        </w:tc>
      </w:tr>
    </w:tbl>
    <w:p>
      <w:pPr>
        <w:spacing w:after="0"/>
        <w:ind w:left="0"/>
        <w:jc w:val="both"/>
      </w:pPr>
      <w:r>
        <w:rPr>
          <w:rFonts w:ascii="Times New Roman"/>
          <w:b w:val="false"/>
          <w:i w:val="false"/>
          <w:color w:val="000000"/>
          <w:sz w:val="28"/>
        </w:rPr>
        <w:t>
      Нысан</w:t>
      </w:r>
    </w:p>
    <w:bookmarkStart w:name="z145" w:id="73"/>
    <w:p>
      <w:pPr>
        <w:spacing w:after="0"/>
        <w:ind w:left="0"/>
        <w:jc w:val="left"/>
      </w:pPr>
      <w:r>
        <w:rPr>
          <w:rFonts w:ascii="Times New Roman"/>
          <w:b/>
          <w:i w:val="false"/>
          <w:color w:val="000000"/>
        </w:rPr>
        <w:t xml:space="preserve"> Ядролық материалдардың Қазақстан Республикасының аумағынан тыс болжалды орын ауыстыруы (экспорты) туралы алдын ала хабарлама</w:t>
      </w:r>
    </w:p>
    <w:bookmarkEnd w:id="73"/>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067"/>
        <w:gridCol w:w="167"/>
        <w:gridCol w:w="267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дайындық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(егер белгілі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болжамды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келудің күтілген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ядролық материал үшін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16"/>
        <w:gridCol w:w="4323"/>
        <w:gridCol w:w="1436"/>
        <w:gridCol w:w="4325"/>
      </w:tblGrid>
      <w:tr>
        <w:trPr>
          <w:trHeight w:val="30" w:hRule="atLeast"/>
        </w:trPr>
        <w:tc>
          <w:tcPr>
            <w:tcW w:w="2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4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bookmarkStart w:name="z147" w:id="74"/>
    <w:p>
      <w:pPr>
        <w:spacing w:after="0"/>
        <w:ind w:left="0"/>
        <w:jc w:val="left"/>
      </w:pPr>
      <w:r>
        <w:rPr>
          <w:rFonts w:ascii="Times New Roman"/>
          <w:b/>
          <w:i w:val="false"/>
          <w:color w:val="000000"/>
        </w:rPr>
        <w:t xml:space="preserve"> Ядролық материалдардың Қазақстан Республикасының аумағына болжалды орын ауыстыруы (импорты) туралы алдын ала хабарлама</w:t>
      </w:r>
    </w:p>
    <w:bookmarkEnd w:id="74"/>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067"/>
        <w:gridCol w:w="167"/>
        <w:gridCol w:w="267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орныға келудің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ядролық материал әкелінетін материалдың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қашан және қайда ядролық материал үшін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шешілуі және сәйкестендірілуі мүмкін болжалды күн және орын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16"/>
        <w:gridCol w:w="4323"/>
        <w:gridCol w:w="1436"/>
        <w:gridCol w:w="4325"/>
      </w:tblGrid>
      <w:tr>
        <w:trPr>
          <w:trHeight w:val="30" w:hRule="atLeast"/>
        </w:trPr>
        <w:tc>
          <w:tcPr>
            <w:tcW w:w="2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4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bookmarkStart w:name="z149" w:id="75"/>
    <w:p>
      <w:pPr>
        <w:spacing w:after="0"/>
        <w:ind w:left="0"/>
        <w:jc w:val="left"/>
      </w:pPr>
      <w:r>
        <w:rPr>
          <w:rFonts w:ascii="Times New Roman"/>
          <w:b/>
          <w:i w:val="false"/>
          <w:color w:val="000000"/>
        </w:rPr>
        <w:t xml:space="preserve"> Ядролық материалдарды Қазақстан Республикасының аумағы арқылы болжалды орнын ауыстыру (материалдардың теңгерім аймағынан әкету) туралы алдын ала хабарлама</w:t>
      </w:r>
    </w:p>
    <w:bookmarkEnd w:id="75"/>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8162"/>
        <w:gridCol w:w="164"/>
        <w:gridCol w:w="2610"/>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материалдың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дайындық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ықтимал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келудің күтілген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қашан және қайда ядролық материал үшін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76"/>
    <w:p>
      <w:pPr>
        <w:spacing w:after="0"/>
        <w:ind w:left="0"/>
        <w:jc w:val="left"/>
      </w:pPr>
      <w:r>
        <w:rPr>
          <w:rFonts w:ascii="Times New Roman"/>
          <w:b/>
          <w:i w:val="false"/>
          <w:color w:val="000000"/>
        </w:rPr>
        <w:t xml:space="preserve"> Ядролық материалдарды Қазақстан Республикасының аумағы арқылы болжалды орнын ауыстыру (материалдардың теңгерім аймағына алу) туралы алдын ала хабарлама</w:t>
      </w:r>
    </w:p>
    <w:bookmarkEnd w:id="76"/>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067"/>
        <w:gridCol w:w="167"/>
        <w:gridCol w:w="267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Көлімі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қаша және қайда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келудің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ядролық материал әкелінетін материалдың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қашан және қайда шешілуі және сәйкестендірілуі мүмкін болжалды күн және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bookmarkStart w:name="z153" w:id="77"/>
    <w:p>
      <w:pPr>
        <w:spacing w:after="0"/>
        <w:ind w:left="0"/>
        <w:jc w:val="left"/>
      </w:pPr>
      <w:r>
        <w:rPr>
          <w:rFonts w:ascii="Times New Roman"/>
          <w:b/>
          <w:i w:val="false"/>
          <w:color w:val="000000"/>
        </w:rPr>
        <w:t xml:space="preserve"> Ядролық материалдардың Қазақстан Республикасының аумағынан тыс орнын ауыстыруы (экспорты) туралы хабарлама</w:t>
      </w:r>
    </w:p>
    <w:bookmarkEnd w:id="77"/>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6547"/>
        <w:gridCol w:w="329"/>
        <w:gridCol w:w="3610"/>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лицензияның немесе рұқсаттың*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рұқсатты берген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бойынша көлем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(көлем)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(көлем)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(егер белгілі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материалдың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 қашан және қайда ядролық материал үшін өзіне жауапкершілік алатын болжалды пункт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Қазақстан Республикасының кедендік аумағынан тыс қайта өңдеуге рұқсат</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bookmarkStart w:name="z155" w:id="78"/>
    <w:p>
      <w:pPr>
        <w:spacing w:after="0"/>
        <w:ind w:left="0"/>
        <w:jc w:val="left"/>
      </w:pPr>
      <w:r>
        <w:rPr>
          <w:rFonts w:ascii="Times New Roman"/>
          <w:b/>
          <w:i w:val="false"/>
          <w:color w:val="000000"/>
        </w:rPr>
        <w:t xml:space="preserve"> Ядролық материалдарды Қазақстан Республикасының аумағы арқылы орнын ауыстыру (материалдардың теңгерім аймағынан әкету) туралы хабарлама</w:t>
      </w:r>
    </w:p>
    <w:bookmarkEnd w:id="78"/>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8665"/>
        <w:gridCol w:w="180"/>
        <w:gridCol w:w="1956"/>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ядролық материал үшін өзіне жауапкершілік алған пункт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Нысан</w:t>
      </w:r>
    </w:p>
    <w:bookmarkStart w:name="z157" w:id="79"/>
    <w:p>
      <w:pPr>
        <w:spacing w:after="0"/>
        <w:ind w:left="0"/>
        <w:jc w:val="left"/>
      </w:pPr>
      <w:r>
        <w:rPr>
          <w:rFonts w:ascii="Times New Roman"/>
          <w:b/>
          <w:i w:val="false"/>
          <w:color w:val="000000"/>
        </w:rPr>
        <w:t xml:space="preserve"> Ядролық материалдардың Қазақстан Республикасының аумағына орнын ауыстыру (импорты) туралы хабарлама</w:t>
      </w:r>
    </w:p>
    <w:bookmarkEnd w:id="79"/>
    <w:p>
      <w:pPr>
        <w:spacing w:after="0"/>
        <w:ind w:left="0"/>
        <w:jc w:val="both"/>
      </w:pPr>
      <w:r>
        <w:rPr>
          <w:rFonts w:ascii="Times New Roman"/>
          <w:b w:val="false"/>
          <w:i w:val="false"/>
          <w:color w:val="ff0000"/>
          <w:sz w:val="28"/>
        </w:rPr>
        <w:t xml:space="preserve">
      Ескерту. 13-қосымша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5798"/>
        <w:gridCol w:w="395"/>
        <w:gridCol w:w="4293"/>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Импортқа лицензияның немесе рұқсаттың*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рұқсаттың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бойынша көлем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ядролық материал үшін өзіне жауапкершілік алған пункт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ядролық материал әкелетін материалдың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қашан және қайда шешілген және сәйкестендірілген күн және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Қазақстан Республикасының кедендік аумағында өңдеуге рұқсат</w:t>
      </w:r>
    </w:p>
    <w:tbl>
      <w:tblPr>
        <w:tblW w:w="0" w:type="auto"/>
        <w:tblCellSpacing w:w="0" w:type="auto"/>
        <w:tblBorders>
          <w:top w:val="none"/>
          <w:left w:val="none"/>
          <w:bottom w:val="none"/>
          <w:right w:val="none"/>
          <w:insideH w:val="none"/>
          <w:insideV w:val="none"/>
        </w:tblBorders>
      </w:tblPr>
      <w:tblGrid>
        <w:gridCol w:w="6335"/>
        <w:gridCol w:w="221"/>
        <w:gridCol w:w="4108"/>
        <w:gridCol w:w="1636"/>
      </w:tblGrid>
      <w:tr>
        <w:trPr>
          <w:trHeight w:val="30" w:hRule="atLeast"/>
        </w:trPr>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1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Нысан</w:t>
      </w:r>
    </w:p>
    <w:bookmarkStart w:name="z159" w:id="80"/>
    <w:p>
      <w:pPr>
        <w:spacing w:after="0"/>
        <w:ind w:left="0"/>
        <w:jc w:val="left"/>
      </w:pPr>
      <w:r>
        <w:rPr>
          <w:rFonts w:ascii="Times New Roman"/>
          <w:b/>
          <w:i w:val="false"/>
          <w:color w:val="000000"/>
        </w:rPr>
        <w:t xml:space="preserve"> Ядролық материалдардың Қазақстан Республикасының аумағы арқылы орнын ауыстыру (материалдардың теңгерім аймағына алу) туралы хабарлама</w:t>
      </w:r>
    </w:p>
    <w:bookmarkEnd w:id="80"/>
    <w:p>
      <w:pPr>
        <w:spacing w:after="0"/>
        <w:ind w:left="0"/>
        <w:jc w:val="both"/>
      </w:pPr>
      <w:r>
        <w:rPr>
          <w:rFonts w:ascii="Times New Roman"/>
          <w:b w:val="false"/>
          <w:i w:val="false"/>
          <w:color w:val="ff0000"/>
          <w:sz w:val="28"/>
        </w:rPr>
        <w:t xml:space="preserve">
      Ескерту. 14-қосымша жаңа редакцияда – ҚР Энергетика министрінің м.а. 25.09.2019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7771"/>
        <w:gridCol w:w="224"/>
        <w:gridCol w:w="2437"/>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кгU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ядролық материал үшін өзіне жауапкершілік алған орын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әкелінетін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қашан және қайда шешілген және сәйкестендірілген күн және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5"/>
        <w:gridCol w:w="221"/>
        <w:gridCol w:w="4108"/>
        <w:gridCol w:w="1636"/>
      </w:tblGrid>
      <w:tr>
        <w:trPr>
          <w:trHeight w:val="30" w:hRule="atLeast"/>
        </w:trPr>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1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 қағидаларына</w:t>
            </w:r>
            <w:r>
              <w:br/>
            </w:r>
            <w:r>
              <w:rPr>
                <w:rFonts w:ascii="Times New Roman"/>
                <w:b w:val="false"/>
                <w:i w:val="false"/>
                <w:color w:val="000000"/>
                <w:sz w:val="20"/>
              </w:rPr>
              <w:t>15-қосымша</w:t>
            </w:r>
          </w:p>
        </w:tc>
      </w:tr>
    </w:tbl>
    <w:bookmarkStart w:name="z161" w:id="81"/>
    <w:p>
      <w:pPr>
        <w:spacing w:after="0"/>
        <w:ind w:left="0"/>
        <w:jc w:val="left"/>
      </w:pPr>
      <w:r>
        <w:rPr>
          <w:rFonts w:ascii="Times New Roman"/>
          <w:b/>
          <w:i w:val="false"/>
          <w:color w:val="000000"/>
        </w:rPr>
        <w:t xml:space="preserve"> Ядролық материалдардың бар-жоғы, орын ауыстыруы және орналасқан жері туралы есептер</w:t>
      </w:r>
    </w:p>
    <w:bookmarkEnd w:id="81"/>
    <w:bookmarkStart w:name="z162" w:id="82"/>
    <w:p>
      <w:pPr>
        <w:spacing w:after="0"/>
        <w:ind w:left="0"/>
        <w:jc w:val="both"/>
      </w:pPr>
      <w:r>
        <w:rPr>
          <w:rFonts w:ascii="Times New Roman"/>
          <w:b w:val="false"/>
          <w:i w:val="false"/>
          <w:color w:val="000000"/>
          <w:sz w:val="28"/>
        </w:rPr>
        <w:t>
      1. Есептер уәкілетті органға таңба пішім түрінде ұсынылады және мынадай ақпаратты қамтиды:</w:t>
      </w:r>
    </w:p>
    <w:bookmarkEnd w:id="82"/>
    <w:bookmarkStart w:name="z163" w:id="83"/>
    <w:p>
      <w:pPr>
        <w:spacing w:after="0"/>
        <w:ind w:left="0"/>
        <w:jc w:val="both"/>
      </w:pPr>
      <w:r>
        <w:rPr>
          <w:rFonts w:ascii="Times New Roman"/>
          <w:b w:val="false"/>
          <w:i w:val="false"/>
          <w:color w:val="000000"/>
          <w:sz w:val="28"/>
        </w:rPr>
        <w:t>
      1) түгендеу санының өзгеруі туралы есеп (бұдан әрі – ТСӨЕ): ұлғаю (импорт, мемлекетішілік алулар, ядролық материалдарды өндіру, сақталатын қалдықтардан беру, кездейсоқ қосылыс); азаю (экспорт, мемлекетішілік жөнелту, ядролық материалдарың жоғалуы, өлшенген қайтарылмайтын шығыстар, сақталатын қалдықтарды беру, ядролық емес пайдалану, кездейсоқ шығыстар); нақтылау (жөнелтуші мен алушының деректеріндегі алшақтықтар); партияларды қайта топтастыру (құрылымдағы өзгерістер немесе партияларды сәйкестендіру) сияқты ядролық материалдың (бұдан әрі – ЯМ) түгендеу санындағы өзгерістер туралы есептілік үшін пайдаланылады.</w:t>
      </w:r>
    </w:p>
    <w:bookmarkEnd w:id="83"/>
    <w:bookmarkStart w:name="z164" w:id="84"/>
    <w:p>
      <w:pPr>
        <w:spacing w:after="0"/>
        <w:ind w:left="0"/>
        <w:jc w:val="both"/>
      </w:pPr>
      <w:r>
        <w:rPr>
          <w:rFonts w:ascii="Times New Roman"/>
          <w:b w:val="false"/>
          <w:i w:val="false"/>
          <w:color w:val="000000"/>
          <w:sz w:val="28"/>
        </w:rPr>
        <w:t>
      2) ЯМ нақты қолда бар санының тізімі (бұдан әрі – НҚСТ) нақты түгендеу жүргізген күні осы материалдардың теңгерім аймағындағы (бұдан әрі – МТА) ЯМ партияларының тізбесін білдіреді. Әрбір партия үшін оның сәйкестендірілуі және тиісті есептік деректер беріледі.</w:t>
      </w:r>
    </w:p>
    <w:bookmarkEnd w:id="84"/>
    <w:bookmarkStart w:name="z165" w:id="85"/>
    <w:p>
      <w:pPr>
        <w:spacing w:after="0"/>
        <w:ind w:left="0"/>
        <w:jc w:val="both"/>
      </w:pPr>
      <w:r>
        <w:rPr>
          <w:rFonts w:ascii="Times New Roman"/>
          <w:b w:val="false"/>
          <w:i w:val="false"/>
          <w:color w:val="000000"/>
          <w:sz w:val="28"/>
        </w:rPr>
        <w:t>
      3) материалдық-теңгерімдік есеп (бұдан әрі – МТЕ) МТА-дағы ЯМ нақты қолда бар санын тексеруге негізделген ЯМ теңгерімін көрсетеді. МТЕ-да көрсетілген уақыт бөлігі екі бірізді түгендеу жүргізу аралығындағы уақыт бөлігін білдіретін ЯМ теңгерімінің бір кезеңін қамтиды. МТЕ-нің бастапқы күні алдыңғы нақты түгендеу күні болып табылады.</w:t>
      </w:r>
    </w:p>
    <w:bookmarkEnd w:id="85"/>
    <w:p>
      <w:pPr>
        <w:spacing w:after="0"/>
        <w:ind w:left="0"/>
        <w:jc w:val="both"/>
      </w:pPr>
      <w:r>
        <w:rPr>
          <w:rFonts w:ascii="Times New Roman"/>
          <w:b w:val="false"/>
          <w:i w:val="false"/>
          <w:color w:val="000000"/>
          <w:sz w:val="28"/>
        </w:rPr>
        <w:t>
      Материалдық-теңгерімдік теңгерім жасау:</w:t>
      </w:r>
    </w:p>
    <w:p>
      <w:pPr>
        <w:spacing w:after="0"/>
        <w:ind w:left="0"/>
        <w:jc w:val="both"/>
      </w:pPr>
      <w:r>
        <w:rPr>
          <w:rFonts w:ascii="Times New Roman"/>
          <w:b w:val="false"/>
          <w:i w:val="false"/>
          <w:color w:val="000000"/>
          <w:sz w:val="28"/>
        </w:rPr>
        <w:t>
      ТА = НК + Ув – Ум – АЖА – КК,</w:t>
      </w:r>
    </w:p>
    <w:p>
      <w:pPr>
        <w:spacing w:after="0"/>
        <w:ind w:left="0"/>
        <w:jc w:val="both"/>
      </w:pPr>
      <w:r>
        <w:rPr>
          <w:rFonts w:ascii="Times New Roman"/>
          <w:b w:val="false"/>
          <w:i w:val="false"/>
          <w:color w:val="000000"/>
          <w:sz w:val="28"/>
        </w:rPr>
        <w:t>
      мұнда ТА (түгендемелік айырмашылық) – материалдың тіркелген саны мен ядролық материалдың нақты қолда бар саны арасындағы айырмашылық;</w:t>
      </w:r>
    </w:p>
    <w:p>
      <w:pPr>
        <w:spacing w:after="0"/>
        <w:ind w:left="0"/>
        <w:jc w:val="both"/>
      </w:pPr>
      <w:r>
        <w:rPr>
          <w:rFonts w:ascii="Times New Roman"/>
          <w:b w:val="false"/>
          <w:i w:val="false"/>
          <w:color w:val="000000"/>
          <w:sz w:val="28"/>
        </w:rPr>
        <w:t>
      БС – ядролық материалдың бастапқы тіркелген саны;</w:t>
      </w:r>
    </w:p>
    <w:p>
      <w:pPr>
        <w:spacing w:after="0"/>
        <w:ind w:left="0"/>
        <w:jc w:val="both"/>
      </w:pPr>
      <w:r>
        <w:rPr>
          <w:rFonts w:ascii="Times New Roman"/>
          <w:b w:val="false"/>
          <w:i w:val="false"/>
          <w:color w:val="000000"/>
          <w:sz w:val="28"/>
        </w:rPr>
        <w:t>
      Ұс – ядролық материалдың түгендеу санын ұлғайту сомасы (алу, өндіру);</w:t>
      </w:r>
    </w:p>
    <w:p>
      <w:pPr>
        <w:spacing w:after="0"/>
        <w:ind w:left="0"/>
        <w:jc w:val="both"/>
      </w:pPr>
      <w:r>
        <w:rPr>
          <w:rFonts w:ascii="Times New Roman"/>
          <w:b w:val="false"/>
          <w:i w:val="false"/>
          <w:color w:val="000000"/>
          <w:sz w:val="28"/>
        </w:rPr>
        <w:t>
      Ас – ядролық материалдың түгендеу санын азайту сомасы (жөнелту, күйіп кету);</w:t>
      </w:r>
    </w:p>
    <w:p>
      <w:pPr>
        <w:spacing w:after="0"/>
        <w:ind w:left="0"/>
        <w:jc w:val="both"/>
      </w:pPr>
      <w:r>
        <w:rPr>
          <w:rFonts w:ascii="Times New Roman"/>
          <w:b w:val="false"/>
          <w:i w:val="false"/>
          <w:color w:val="000000"/>
          <w:sz w:val="28"/>
        </w:rPr>
        <w:t>
      ЖАА – жөнелтуші мен алушының деректеріндегі айырмашылық;</w:t>
      </w:r>
    </w:p>
    <w:p>
      <w:pPr>
        <w:spacing w:after="0"/>
        <w:ind w:left="0"/>
        <w:jc w:val="both"/>
      </w:pPr>
      <w:r>
        <w:rPr>
          <w:rFonts w:ascii="Times New Roman"/>
          <w:b w:val="false"/>
          <w:i w:val="false"/>
          <w:color w:val="000000"/>
          <w:sz w:val="28"/>
        </w:rPr>
        <w:t>
      СС – ядролық материалдың соңғы нақты қолда бар саны.</w:t>
      </w:r>
    </w:p>
    <w:bookmarkStart w:name="z166" w:id="86"/>
    <w:p>
      <w:pPr>
        <w:spacing w:after="0"/>
        <w:ind w:left="0"/>
        <w:jc w:val="both"/>
      </w:pPr>
      <w:r>
        <w:rPr>
          <w:rFonts w:ascii="Times New Roman"/>
          <w:b w:val="false"/>
          <w:i w:val="false"/>
          <w:color w:val="000000"/>
          <w:sz w:val="28"/>
        </w:rPr>
        <w:t>
      2. Төменде келтірілген кестеде есеп беру құжаттарында (НСТ, ТСӨЕ және МТЕ) көрсетілетін барлық тармақтар аталады. Деректердің әрбір элементі осы элемент қамтылған есепті көрсете отырып, қысқаша сипатталған.</w:t>
      </w:r>
    </w:p>
    <w:bookmarkEnd w:id="86"/>
    <w:bookmarkStart w:name="z167" w:id="87"/>
    <w:p>
      <w:pPr>
        <w:spacing w:after="0"/>
        <w:ind w:left="0"/>
        <w:jc w:val="left"/>
      </w:pPr>
      <w:r>
        <w:rPr>
          <w:rFonts w:ascii="Times New Roman"/>
          <w:b/>
          <w:i w:val="false"/>
          <w:color w:val="000000"/>
        </w:rPr>
        <w:t xml:space="preserve"> 1-кесте. Есеп беру құжаттарында көрсетілетін деректер элементтері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нөмірі: оған барлық сілтемелерде пайдаланылатын осы есептің бірегей нөмірі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нөмірі/жазбалардың жалпы саны: осы жазбаны сәйкестендіреді және осы жеке есепте жазбалардың жалпы санын айқындайды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 есепті дайындау күні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тұлғаның аты: есепті дайындауға жауапты ресми тұлғаның тегі, аты, әкесінің 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типі: осы есептің типін айқындайды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есеп қамтитын уақыт кезеңі. НБКТ-те – ЯМ нақты түгендеу жүргізу күні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ескертулер нөмірі: Қосымша ескертулерде есепке тұтас немесе оның жеке жазбасына сілтеме береді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коды: есеп беруге тиісті кәсіпорынды сәйкестендіреді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 коды: есеп беруге тиісті материалдың теңгерім аймағын сәйкестендіреді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мәртебесі және сілтеме коды: жазба жаңа, жарамсыз, түзетілген, толықтырылған немесе жойылған болып табылатындығын көрсетеді. Түзетуші жазбаларда есеп нөмірінің және жазба нөмірінің көмегімен түзетілетін жазбалар айқындалады.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алынған ЯМ: материал келген елді және МТА сәйкестендіреді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жөнелтілетін ЯМ: материал жөнелтілген елді және МТА сәйкестендіреді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ескертулердің индикаторы: Қосымша ескертулердің болуына назар аударады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ескертулердің мәтіні: түсініктеме, толықтыру және басқа түзетілмеген ақпарат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 нүктесінің коды: ағымның негізгі өлшем нүктесінің кодын білдіреді немесе осы партия үшін түгендеу санын білдіреді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НБКТ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санының өзгеру типі: есепте көрсетілген ЯМ санының өзгеру типін айқындайды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санының өзгерген күні: ЯМ түгендеу санының өзгеруі туралы жазба жасалған күн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сипаттау коды: атом энергиясын пайдалану саласындағы уәкілетті орган айқындаған және ЯМ партиясының физикалық және химиялық пішінін, оның контейнерін және оның сапасын сипаттайтын код</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ЯМ сипаттау коды: ЯМ сәйкестендіру үшін оператор пайдаланатын код</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ЯМ сипаттау (мәтін): партияны еркін мәтінмен түзетпей сипаттау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емес алфавитті сәйкестендіру: есепте латын емес алфавит пайдаланылғанын көрсететін және осы алфавитті айқындайтын код</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атауы: есептік бірлік ретінде пайдаланылатын ЯМ партиясының бірегей анықтағышы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партиясының атауы: ЯМ алу үшін ТСӨЕ жасау кезінде жөнелтуші партиясының атауын сәйкестендіреді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сәйкестендіру коды: партияның соңғы өлшемі қайда және қашан жүргізілгендігін айқындайды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есептік бірліктерінің саны: заттардың немесе партияны құрайтын есептік бірліктердің саны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НСТ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деректері: осы жазбада көрсетілген, химиялық элементтер салмағында көрсетілген ЯМ және бөлінетін изотоптардың саны.</w:t>
            </w:r>
          </w:p>
          <w:p>
            <w:pPr>
              <w:spacing w:after="20"/>
              <w:ind w:left="20"/>
              <w:jc w:val="both"/>
            </w:pPr>
            <w:r>
              <w:rPr>
                <w:rFonts w:ascii="Times New Roman"/>
                <w:b w:val="false"/>
                <w:i w:val="false"/>
                <w:color w:val="000000"/>
                <w:sz w:val="20"/>
              </w:rPr>
              <w:t>
Қажеттігіне қарай изотоптық құрам келтіріледі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ТСӨЕ, МТЕ, НСТ</w:t>
            </w:r>
          </w:p>
        </w:tc>
      </w:tr>
    </w:tbl>
    <w:p>
      <w:pPr>
        <w:spacing w:after="0"/>
        <w:ind w:left="0"/>
        <w:jc w:val="left"/>
      </w:pPr>
      <w:r>
        <w:br/>
      </w:r>
      <w:r>
        <w:rPr>
          <w:rFonts w:ascii="Times New Roman"/>
          <w:b w:val="false"/>
          <w:i w:val="false"/>
          <w:color w:val="000000"/>
          <w:sz w:val="28"/>
        </w:rPr>
        <w:t>
</w:t>
      </w:r>
    </w:p>
    <w:bookmarkStart w:name="z168" w:id="88"/>
    <w:p>
      <w:pPr>
        <w:spacing w:after="0"/>
        <w:ind w:left="0"/>
        <w:jc w:val="both"/>
      </w:pPr>
      <w:r>
        <w:rPr>
          <w:rFonts w:ascii="Times New Roman"/>
          <w:b w:val="false"/>
          <w:i w:val="false"/>
          <w:color w:val="000000"/>
          <w:sz w:val="28"/>
        </w:rPr>
        <w:t>
      3. Деректер элементі белгі деп аталатын бірегей үш таңбалы цифрлық кодпен сәйкестендіріледі. Деректер элементін қабылдайтын мән, бөлуші белгісімен айқындалады. Белгі бір немесе күрделі деректер элементімен сәйкестендірілуі мүмкін. Екінші жағдайда, компоненттер бір бірінен бөлгіштермен айқындалады.</w:t>
      </w:r>
    </w:p>
    <w:bookmarkEnd w:id="88"/>
    <w:bookmarkStart w:name="z169" w:id="89"/>
    <w:p>
      <w:pPr>
        <w:spacing w:after="0"/>
        <w:ind w:left="0"/>
        <w:jc w:val="both"/>
      </w:pPr>
      <w:r>
        <w:rPr>
          <w:rFonts w:ascii="Times New Roman"/>
          <w:b w:val="false"/>
          <w:i w:val="false"/>
          <w:color w:val="000000"/>
          <w:sz w:val="28"/>
        </w:rPr>
        <w:t>
      4. Есептердің деректер жазбаларында мынадай ажыратқыштар қолданылады:</w:t>
      </w:r>
    </w:p>
    <w:bookmarkEnd w:id="89"/>
    <w:p>
      <w:pPr>
        <w:spacing w:after="0"/>
        <w:ind w:left="0"/>
        <w:jc w:val="both"/>
      </w:pPr>
      <w:r>
        <w:rPr>
          <w:rFonts w:ascii="Times New Roman"/>
          <w:b w:val="false"/>
          <w:i w:val="false"/>
          <w:color w:val="000000"/>
          <w:sz w:val="28"/>
        </w:rPr>
        <w:t>
      1) : - белгі нөмірін және деректер элементінің құрамын ажыратады;</w:t>
      </w:r>
    </w:p>
    <w:p>
      <w:pPr>
        <w:spacing w:after="0"/>
        <w:ind w:left="0"/>
        <w:jc w:val="both"/>
      </w:pPr>
      <w:r>
        <w:rPr>
          <w:rFonts w:ascii="Times New Roman"/>
          <w:b w:val="false"/>
          <w:i w:val="false"/>
          <w:color w:val="000000"/>
          <w:sz w:val="28"/>
        </w:rPr>
        <w:t>
      2) / - күрделі деректер элементінің ішіндегі деректер бөлігін ажыратады;</w:t>
      </w:r>
    </w:p>
    <w:p>
      <w:pPr>
        <w:spacing w:after="0"/>
        <w:ind w:left="0"/>
        <w:jc w:val="both"/>
      </w:pPr>
      <w:r>
        <w:rPr>
          <w:rFonts w:ascii="Times New Roman"/>
          <w:b w:val="false"/>
          <w:i w:val="false"/>
          <w:color w:val="000000"/>
          <w:sz w:val="28"/>
        </w:rPr>
        <w:t>
      3) ; - күрделі деректер элементінің ішіндегі деректер бөлігін ажыратады;</w:t>
      </w:r>
    </w:p>
    <w:p>
      <w:pPr>
        <w:spacing w:after="0"/>
        <w:ind w:left="0"/>
        <w:jc w:val="both"/>
      </w:pPr>
      <w:r>
        <w:rPr>
          <w:rFonts w:ascii="Times New Roman"/>
          <w:b w:val="false"/>
          <w:i w:val="false"/>
          <w:color w:val="000000"/>
          <w:sz w:val="28"/>
        </w:rPr>
        <w:t>
      4) # - деректер элементінің соңын көрсетеді.</w:t>
      </w:r>
    </w:p>
    <w:bookmarkStart w:name="z170" w:id="90"/>
    <w:p>
      <w:pPr>
        <w:spacing w:after="0"/>
        <w:ind w:left="0"/>
        <w:jc w:val="both"/>
      </w:pPr>
      <w:r>
        <w:rPr>
          <w:rFonts w:ascii="Times New Roman"/>
          <w:b w:val="false"/>
          <w:i w:val="false"/>
          <w:color w:val="000000"/>
          <w:sz w:val="28"/>
        </w:rPr>
        <w:t>
      5. Жоғарыда сипатталған ажыратқыштар деректер элементтерінің құрамына кіреді және міндетті түрде тиісті деректерге кіреді.</w:t>
      </w:r>
    </w:p>
    <w:bookmarkEnd w:id="90"/>
    <w:bookmarkStart w:name="z171" w:id="91"/>
    <w:p>
      <w:pPr>
        <w:spacing w:after="0"/>
        <w:ind w:left="0"/>
        <w:jc w:val="both"/>
      </w:pPr>
      <w:r>
        <w:rPr>
          <w:rFonts w:ascii="Times New Roman"/>
          <w:b w:val="false"/>
          <w:i w:val="false"/>
          <w:color w:val="000000"/>
          <w:sz w:val="28"/>
        </w:rPr>
        <w:t>
      6. Деректердің барлық элементтері айнымалы ұзындыққа ие. Төменде 2-кестеде есепте қамтылатын деректер элементтерінің белгілері, пішімдері және сипаттамалары келтіріледі.</w:t>
      </w:r>
    </w:p>
    <w:bookmarkEnd w:id="91"/>
    <w:bookmarkStart w:name="z172" w:id="92"/>
    <w:p>
      <w:pPr>
        <w:spacing w:after="0"/>
        <w:ind w:left="0"/>
        <w:jc w:val="left"/>
      </w:pPr>
      <w:r>
        <w:rPr>
          <w:rFonts w:ascii="Times New Roman"/>
          <w:b/>
          <w:i w:val="false"/>
          <w:color w:val="000000"/>
        </w:rPr>
        <w:t xml:space="preserve"> 2-кесте. Есепте қамтылатын деректер элементтерінің белгілері, пішімдері және сипаттамалары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407"/>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 пішімі және сипаттамасы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8"/>
              <w:gridCol w:w="832"/>
            </w:tblGrid>
            <w:tr>
              <w:trPr>
                <w:trHeight w:val="30" w:hRule="atLeast"/>
              </w:trPr>
              <w:tc>
                <w:tcPr>
                  <w:tcW w:w="1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w:t>
                  </w:r>
                </w:p>
                <w:p>
                  <w:pPr>
                    <w:spacing w:after="20"/>
                    <w:ind w:left="20"/>
                    <w:jc w:val="both"/>
                  </w:pPr>
                  <w:r>
                    <w:rPr>
                      <w:rFonts w:ascii="Times New Roman"/>
                      <w:b w:val="false"/>
                      <w:i w:val="false"/>
                      <w:color w:val="000000"/>
                      <w:sz w:val="20"/>
                    </w:rPr>
                    <w:t>
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w:t>
                  </w:r>
                </w:p>
                <w:p>
                  <w:pPr>
                    <w:spacing w:after="20"/>
                    <w:ind w:left="20"/>
                    <w:jc w:val="both"/>
                  </w:pPr>
                  <w:r>
                    <w:rPr>
                      <w:rFonts w:ascii="Times New Roman"/>
                      <w:b w:val="false"/>
                      <w:i w:val="false"/>
                      <w:color w:val="000000"/>
                      <w:sz w:val="20"/>
                    </w:rPr>
                    <w:t>
жазба пішімі</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Сипаттамасы: Алфавитті-цифрлы деректер элементі, есеп нөмірін оны толтырғанда, өңдегенде, сұрыптағанда және оға сілтемелер жасағанда жалғыз айқындаушы. Деректер пішімі солдан оңға қарай:</w:t>
            </w:r>
          </w:p>
          <w:p>
            <w:pPr>
              <w:spacing w:after="20"/>
              <w:ind w:left="20"/>
              <w:jc w:val="both"/>
            </w:pPr>
            <w:r>
              <w:rPr>
                <w:rFonts w:ascii="Times New Roman"/>
                <w:b w:val="false"/>
                <w:i w:val="false"/>
                <w:color w:val="000000"/>
                <w:sz w:val="20"/>
              </w:rPr>
              <w:t xml:space="preserve">
"ОІ" коды есептік жазбалар үшін және "NC" коды қосымша ескертпелер үшін </w:t>
            </w:r>
          </w:p>
          <w:p>
            <w:pPr>
              <w:spacing w:after="20"/>
              <w:ind w:left="20"/>
              <w:jc w:val="both"/>
            </w:pPr>
            <w:r>
              <w:rPr>
                <w:rFonts w:ascii="Times New Roman"/>
                <w:b w:val="false"/>
                <w:i w:val="false"/>
                <w:color w:val="000000"/>
                <w:sz w:val="20"/>
              </w:rPr>
              <w:t xml:space="preserve">
қиғаш сызық; </w:t>
            </w:r>
          </w:p>
          <w:p>
            <w:pPr>
              <w:spacing w:after="20"/>
              <w:ind w:left="20"/>
              <w:jc w:val="both"/>
            </w:pPr>
            <w:r>
              <w:rPr>
                <w:rFonts w:ascii="Times New Roman"/>
                <w:b w:val="false"/>
                <w:i w:val="false"/>
                <w:color w:val="000000"/>
                <w:sz w:val="20"/>
              </w:rPr>
              <w:t xml:space="preserve">
ел коды; </w:t>
            </w:r>
          </w:p>
          <w:p>
            <w:pPr>
              <w:spacing w:after="20"/>
              <w:ind w:left="20"/>
              <w:jc w:val="both"/>
            </w:pPr>
            <w:r>
              <w:rPr>
                <w:rFonts w:ascii="Times New Roman"/>
                <w:b w:val="false"/>
                <w:i w:val="false"/>
                <w:color w:val="000000"/>
                <w:sz w:val="20"/>
              </w:rPr>
              <w:t xml:space="preserve">
нүктелі үтір; </w:t>
            </w:r>
          </w:p>
          <w:p>
            <w:pPr>
              <w:spacing w:after="20"/>
              <w:ind w:left="20"/>
              <w:jc w:val="both"/>
            </w:pPr>
            <w:r>
              <w:rPr>
                <w:rFonts w:ascii="Times New Roman"/>
                <w:b w:val="false"/>
                <w:i w:val="false"/>
                <w:color w:val="000000"/>
                <w:sz w:val="20"/>
              </w:rPr>
              <w:t xml:space="preserve">
осы жылдың соңғы төрт саны және олардан кейін сандардан тұратын есеп беруші кәсіпорын айқындаған есеп нөмірі. Ол берілген МТА үшін бірегей болып табылады. </w:t>
            </w:r>
          </w:p>
          <w:p>
            <w:pPr>
              <w:spacing w:after="20"/>
              <w:ind w:left="20"/>
              <w:jc w:val="both"/>
            </w:pPr>
            <w:r>
              <w:rPr>
                <w:rFonts w:ascii="Times New Roman"/>
                <w:b w:val="false"/>
                <w:i w:val="false"/>
                <w:color w:val="000000"/>
                <w:sz w:val="20"/>
              </w:rPr>
              <w:t>
Барлық есептер – ТСӨЕ, НСТ және МТЕ – осы МТА үшін типіне қарамастан кезекпен нөмірленеді. Атап айтқанда, ТСӨЕ нөмірі алдыңғы кезеңге жататын МТЕ нөмірінен кем емес, сонымен қатар осы ТСӨЕ жататын уақыт кезеңі үшін МТЕ-дан кейін тұра алмайды. Ерекшелікті тек алдыңғы есеп жазбаларын түзету ғана құрайды. Сонымен қатар, НСТ нөмірлері олар жататын не МТЕ нөмірінің тікелей алдында, не тікелей одан кейін болады.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нөмірі/Жазбалардың жалпы саны</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Осы есептің жалпы жазбалар жиынындағы жеке жазбаны айқындайтын цифрлық код: ол бір ізділікті қамтиды:</w:t>
            </w:r>
          </w:p>
          <w:p>
            <w:pPr>
              <w:spacing w:after="20"/>
              <w:ind w:left="20"/>
              <w:jc w:val="both"/>
            </w:pPr>
            <w:r>
              <w:rPr>
                <w:rFonts w:ascii="Times New Roman"/>
                <w:b w:val="false"/>
                <w:i w:val="false"/>
                <w:color w:val="000000"/>
                <w:sz w:val="20"/>
              </w:rPr>
              <w:t xml:space="preserve">
әрбір есепте 1-ден бастап ағымдағы жазбаның нөмірі; </w:t>
            </w:r>
          </w:p>
          <w:p>
            <w:pPr>
              <w:spacing w:after="20"/>
              <w:ind w:left="20"/>
              <w:jc w:val="both"/>
            </w:pPr>
            <w:r>
              <w:rPr>
                <w:rFonts w:ascii="Times New Roman"/>
                <w:b w:val="false"/>
                <w:i w:val="false"/>
                <w:color w:val="000000"/>
                <w:sz w:val="20"/>
              </w:rPr>
              <w:t xml:space="preserve">
қиғаш сызық; </w:t>
            </w:r>
          </w:p>
          <w:p>
            <w:pPr>
              <w:spacing w:after="20"/>
              <w:ind w:left="20"/>
              <w:jc w:val="both"/>
            </w:pPr>
            <w:r>
              <w:rPr>
                <w:rFonts w:ascii="Times New Roman"/>
                <w:b w:val="false"/>
                <w:i w:val="false"/>
                <w:color w:val="000000"/>
                <w:sz w:val="20"/>
              </w:rPr>
              <w:t xml:space="preserve">
осы есептегі жазбалардың толық саны (бұл есептегі алғашқы жазба үшін ғана міндетті; одан кейінгі жазбаларда деректер элементінің осы бөлігі қиғаш сызықпен бірге түсірілуі мүмкін).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мыналарды қамтитын есепті жасаған күн көрсетіледі:</w:t>
            </w:r>
          </w:p>
          <w:p>
            <w:pPr>
              <w:spacing w:after="20"/>
              <w:ind w:left="20"/>
              <w:jc w:val="both"/>
            </w:pPr>
            <w:r>
              <w:rPr>
                <w:rFonts w:ascii="Times New Roman"/>
                <w:b w:val="false"/>
                <w:i w:val="false"/>
                <w:color w:val="000000"/>
                <w:sz w:val="20"/>
              </w:rPr>
              <w:t xml:space="preserve">
осы жылдың төрт цифрі; </w:t>
            </w:r>
          </w:p>
          <w:p>
            <w:pPr>
              <w:spacing w:after="20"/>
              <w:ind w:left="20"/>
              <w:jc w:val="both"/>
            </w:pPr>
            <w:r>
              <w:rPr>
                <w:rFonts w:ascii="Times New Roman"/>
                <w:b w:val="false"/>
                <w:i w:val="false"/>
                <w:color w:val="000000"/>
                <w:sz w:val="20"/>
              </w:rPr>
              <w:t xml:space="preserve">
екі – айды санмен белгілеу; </w:t>
            </w:r>
          </w:p>
          <w:p>
            <w:pPr>
              <w:spacing w:after="20"/>
              <w:ind w:left="20"/>
              <w:jc w:val="both"/>
            </w:pPr>
            <w:r>
              <w:rPr>
                <w:rFonts w:ascii="Times New Roman"/>
                <w:b w:val="false"/>
                <w:i w:val="false"/>
                <w:color w:val="000000"/>
                <w:sz w:val="20"/>
              </w:rPr>
              <w:t xml:space="preserve">
екі – ай күндерін санмен белгілеу.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тұлғаның аты</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Тегі және үтірден кейін аты-жөні енгізіледі. Тек бас әріптер ғана қолданылады.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түрі</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Есеп беру түрі көрсетіледі. Төмендегі жиынтықтан бір қатарлы код енгізіледі:</w:t>
            </w:r>
          </w:p>
          <w:p>
            <w:pPr>
              <w:spacing w:after="20"/>
              <w:ind w:left="20"/>
              <w:jc w:val="both"/>
            </w:pPr>
            <w:r>
              <w:rPr>
                <w:rFonts w:ascii="Times New Roman"/>
                <w:b w:val="false"/>
                <w:i w:val="false"/>
                <w:color w:val="000000"/>
                <w:sz w:val="20"/>
              </w:rPr>
              <w:t>
I - түгендеу санының өзгеруі бойынша есеп беру үшін;</w:t>
            </w:r>
          </w:p>
          <w:p>
            <w:pPr>
              <w:spacing w:after="20"/>
              <w:ind w:left="20"/>
              <w:jc w:val="both"/>
            </w:pPr>
            <w:r>
              <w:rPr>
                <w:rFonts w:ascii="Times New Roman"/>
                <w:b w:val="false"/>
                <w:i w:val="false"/>
                <w:color w:val="000000"/>
                <w:sz w:val="20"/>
              </w:rPr>
              <w:t>
Р - нақты қолда бар сандар тізімі үшін;</w:t>
            </w:r>
          </w:p>
          <w:p>
            <w:pPr>
              <w:spacing w:after="20"/>
              <w:ind w:left="20"/>
              <w:jc w:val="both"/>
            </w:pPr>
            <w:r>
              <w:rPr>
                <w:rFonts w:ascii="Times New Roman"/>
                <w:b w:val="false"/>
                <w:i w:val="false"/>
                <w:color w:val="000000"/>
                <w:sz w:val="20"/>
              </w:rPr>
              <w:t>
М - материалдық-теңгерімдік есеп беру үшін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ТСӨЕ және МТЕ жататын уақыттың бастапқы және соңғы кезеңі көрсетіледі. НСТ үшін – бұл күн тиісті МТЕ-нің соңғы күнімен үйлесетін нақты түгендеудің аяқталған күні. Элемент мына пішімдерге ие:</w:t>
            </w:r>
          </w:p>
          <w:p>
            <w:pPr>
              <w:spacing w:after="20"/>
              <w:ind w:left="20"/>
              <w:jc w:val="both"/>
            </w:pPr>
            <w:r>
              <w:rPr>
                <w:rFonts w:ascii="Times New Roman"/>
                <w:b w:val="false"/>
                <w:i w:val="false"/>
                <w:color w:val="000000"/>
                <w:sz w:val="20"/>
              </w:rPr>
              <w:t xml:space="preserve">
жоғарыдағы 003 белгідегідей бастапқы күннің сегіз цифрі; </w:t>
            </w:r>
          </w:p>
          <w:p>
            <w:pPr>
              <w:spacing w:after="20"/>
              <w:ind w:left="20"/>
              <w:jc w:val="both"/>
            </w:pPr>
            <w:r>
              <w:rPr>
                <w:rFonts w:ascii="Times New Roman"/>
                <w:b w:val="false"/>
                <w:i w:val="false"/>
                <w:color w:val="000000"/>
                <w:sz w:val="20"/>
              </w:rPr>
              <w:t xml:space="preserve">
қиғаш сызық (НБКТ үшін міндетті емес); </w:t>
            </w:r>
          </w:p>
          <w:p>
            <w:pPr>
              <w:spacing w:after="20"/>
              <w:ind w:left="20"/>
              <w:jc w:val="both"/>
            </w:pPr>
            <w:r>
              <w:rPr>
                <w:rFonts w:ascii="Times New Roman"/>
                <w:b w:val="false"/>
                <w:i w:val="false"/>
                <w:color w:val="000000"/>
                <w:sz w:val="20"/>
              </w:rPr>
              <w:t xml:space="preserve">
соңғы күн үшін сегіз цифр (НБКТ жағдайында жоқ).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ескертпелердің сілтемесі</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Бұл деректер элементі Қосымша ескертулер жазбаларында ғана қолданылады. Ол жалпы есепті немесе есептегі жеке есептік жазбаны көрсетеді. Пішімі:</w:t>
            </w:r>
          </w:p>
          <w:p>
            <w:pPr>
              <w:spacing w:after="20"/>
              <w:ind w:left="20"/>
              <w:jc w:val="both"/>
            </w:pPr>
            <w:r>
              <w:rPr>
                <w:rFonts w:ascii="Times New Roman"/>
                <w:b w:val="false"/>
                <w:i w:val="false"/>
                <w:color w:val="000000"/>
                <w:sz w:val="20"/>
              </w:rPr>
              <w:t xml:space="preserve">
R әрпі жалпы есепке сілтеме кезінде немесе Е әрпі есептің жеке жазбасына сілтеме кезінде. Екінші жағдайда мыналар жасалады: </w:t>
            </w:r>
          </w:p>
          <w:p>
            <w:pPr>
              <w:spacing w:after="20"/>
              <w:ind w:left="20"/>
              <w:jc w:val="both"/>
            </w:pPr>
            <w:r>
              <w:rPr>
                <w:rFonts w:ascii="Times New Roman"/>
                <w:b w:val="false"/>
                <w:i w:val="false"/>
                <w:color w:val="000000"/>
                <w:sz w:val="20"/>
              </w:rPr>
              <w:t xml:space="preserve">
қиғаш сызық; </w:t>
            </w:r>
          </w:p>
          <w:p>
            <w:pPr>
              <w:spacing w:after="20"/>
              <w:ind w:left="20"/>
              <w:jc w:val="both"/>
            </w:pPr>
            <w:r>
              <w:rPr>
                <w:rFonts w:ascii="Times New Roman"/>
                <w:b w:val="false"/>
                <w:i w:val="false"/>
                <w:color w:val="000000"/>
                <w:sz w:val="20"/>
              </w:rPr>
              <w:t xml:space="preserve">
ескертуге қатысты жазбаның нөмірі.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коды</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Кәсіпорынмен тиісті келісімде айқындалған қондырғының төр таңбалы коды – атом энергиясын пайдалану саласындағы уәкілетті органмен айқындалады және келісіледі.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 коды</w:t>
            </w:r>
          </w:p>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Есеп беру жататын материалдың теңгерім аймағының төрт таңбалы коды - атом энергиясын пайдалану саласындағы уәкілетті органмен айқындалады және келісіледі.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мәртебесі және сілтеме коды</w:t>
            </w:r>
          </w:p>
          <w:p>
            <w:pPr>
              <w:spacing w:after="20"/>
              <w:ind w:left="20"/>
              <w:jc w:val="both"/>
            </w:pPr>
            <w:r>
              <w:rPr>
                <w:rFonts w:ascii="Times New Roman"/>
                <w:b w:val="false"/>
                <w:i w:val="false"/>
                <w:color w:val="000000"/>
                <w:sz w:val="20"/>
              </w:rPr>
              <w:t>
309:*/***;***...***/***...***# немесе 309:*#</w:t>
            </w:r>
          </w:p>
          <w:p>
            <w:pPr>
              <w:spacing w:after="20"/>
              <w:ind w:left="20"/>
              <w:jc w:val="both"/>
            </w:pPr>
            <w:r>
              <w:rPr>
                <w:rFonts w:ascii="Times New Roman"/>
                <w:b w:val="false"/>
                <w:i w:val="false"/>
                <w:color w:val="000000"/>
                <w:sz w:val="20"/>
              </w:rPr>
              <w:t>
Осы элемент жазбалардың мәртебесін сипаттайды және қажет болғанда бұрын жазылған жазбаға сілтеме береді. Элементтің пішімі мынадай:</w:t>
            </w:r>
          </w:p>
          <w:p>
            <w:pPr>
              <w:spacing w:after="20"/>
              <w:ind w:left="20"/>
              <w:jc w:val="both"/>
            </w:pPr>
            <w:r>
              <w:rPr>
                <w:rFonts w:ascii="Times New Roman"/>
                <w:b w:val="false"/>
                <w:i w:val="false"/>
                <w:color w:val="000000"/>
                <w:sz w:val="20"/>
              </w:rPr>
              <w:t xml:space="preserve">
жазбаның мәртебесін айқындайтын бір символды код: </w:t>
            </w:r>
          </w:p>
          <w:p>
            <w:pPr>
              <w:spacing w:after="20"/>
              <w:ind w:left="20"/>
              <w:jc w:val="both"/>
            </w:pPr>
            <w:r>
              <w:rPr>
                <w:rFonts w:ascii="Times New Roman"/>
                <w:b w:val="false"/>
                <w:i w:val="false"/>
                <w:color w:val="000000"/>
                <w:sz w:val="20"/>
              </w:rPr>
              <w:t>
N жаңа жазба үшін;</w:t>
            </w:r>
          </w:p>
          <w:p>
            <w:pPr>
              <w:spacing w:after="20"/>
              <w:ind w:left="20"/>
              <w:jc w:val="both"/>
            </w:pPr>
            <w:r>
              <w:rPr>
                <w:rFonts w:ascii="Times New Roman"/>
                <w:b w:val="false"/>
                <w:i w:val="false"/>
                <w:color w:val="000000"/>
                <w:sz w:val="20"/>
              </w:rPr>
              <w:t>
U жарамсыз жазба үшін (олар ескерілмейді);</w:t>
            </w:r>
          </w:p>
          <w:p>
            <w:pPr>
              <w:spacing w:after="20"/>
              <w:ind w:left="20"/>
              <w:jc w:val="both"/>
            </w:pPr>
            <w:r>
              <w:rPr>
                <w:rFonts w:ascii="Times New Roman"/>
                <w:b w:val="false"/>
                <w:i w:val="false"/>
                <w:color w:val="000000"/>
                <w:sz w:val="20"/>
              </w:rPr>
              <w:t>
С бұрын жасалған жазбаны түзейтін жазба үшін. Жазбаның қалған бөлігі деректердің сол элементтерін және түзетілетіндерді қоспағанда, көлемді қамтиды;</w:t>
            </w:r>
          </w:p>
          <w:p>
            <w:pPr>
              <w:spacing w:after="20"/>
              <w:ind w:left="20"/>
              <w:jc w:val="both"/>
            </w:pPr>
            <w:r>
              <w:rPr>
                <w:rFonts w:ascii="Times New Roman"/>
                <w:b w:val="false"/>
                <w:i w:val="false"/>
                <w:color w:val="000000"/>
                <w:sz w:val="20"/>
              </w:rPr>
              <w:t>
D осы жазбада сілтеме берілетін бұрын жасалған жазбаны жою үшін;</w:t>
            </w:r>
          </w:p>
          <w:p>
            <w:pPr>
              <w:spacing w:after="20"/>
              <w:ind w:left="20"/>
              <w:jc w:val="both"/>
            </w:pPr>
            <w:r>
              <w:rPr>
                <w:rFonts w:ascii="Times New Roman"/>
                <w:b w:val="false"/>
                <w:i w:val="false"/>
                <w:color w:val="000000"/>
                <w:sz w:val="20"/>
              </w:rPr>
              <w:t>
А бұрынғы есепке қосылатын жазба үшін.</w:t>
            </w:r>
          </w:p>
          <w:p>
            <w:pPr>
              <w:spacing w:after="20"/>
              <w:ind w:left="20"/>
              <w:jc w:val="both"/>
            </w:pPr>
            <w:r>
              <w:rPr>
                <w:rFonts w:ascii="Times New Roman"/>
                <w:b w:val="false"/>
                <w:i w:val="false"/>
                <w:color w:val="000000"/>
                <w:sz w:val="20"/>
              </w:rPr>
              <w:t xml:space="preserve">
егер жазба мәртебесінің коды С, D немесе А болса, сілтеме кодтарымен бірге міндетті қиғаш сызық. N және U мәртебесінің кодтары үшін ол міндетті емес; </w:t>
            </w:r>
          </w:p>
          <w:p>
            <w:pPr>
              <w:spacing w:after="20"/>
              <w:ind w:left="20"/>
              <w:jc w:val="both"/>
            </w:pPr>
            <w:r>
              <w:rPr>
                <w:rFonts w:ascii="Times New Roman"/>
                <w:b w:val="false"/>
                <w:i w:val="false"/>
                <w:color w:val="000000"/>
                <w:sz w:val="20"/>
              </w:rPr>
              <w:t xml:space="preserve">
ел коды (001 белгісіндегідей); </w:t>
            </w:r>
          </w:p>
          <w:p>
            <w:pPr>
              <w:spacing w:after="20"/>
              <w:ind w:left="20"/>
              <w:jc w:val="both"/>
            </w:pPr>
            <w:r>
              <w:rPr>
                <w:rFonts w:ascii="Times New Roman"/>
                <w:b w:val="false"/>
                <w:i w:val="false"/>
                <w:color w:val="000000"/>
                <w:sz w:val="20"/>
              </w:rPr>
              <w:t xml:space="preserve">
үтірлі нүкте; </w:t>
            </w:r>
          </w:p>
          <w:p>
            <w:pPr>
              <w:spacing w:after="20"/>
              <w:ind w:left="20"/>
              <w:jc w:val="both"/>
            </w:pPr>
            <w:r>
              <w:rPr>
                <w:rFonts w:ascii="Times New Roman"/>
                <w:b w:val="false"/>
                <w:i w:val="false"/>
                <w:color w:val="000000"/>
                <w:sz w:val="20"/>
              </w:rPr>
              <w:t xml:space="preserve">
сілтеме берілген 001 белгісінде көрсетілген жазбаның, осы жылғы төрт саны. Кейін сілтеме берілген жазбасы бар есеп нөмірінің қалған бөлігі жазылады; </w:t>
            </w:r>
          </w:p>
          <w:p>
            <w:pPr>
              <w:spacing w:after="20"/>
              <w:ind w:left="20"/>
              <w:jc w:val="both"/>
            </w:pPr>
            <w:r>
              <w:rPr>
                <w:rFonts w:ascii="Times New Roman"/>
                <w:b w:val="false"/>
                <w:i w:val="false"/>
                <w:color w:val="000000"/>
                <w:sz w:val="20"/>
              </w:rPr>
              <w:t xml:space="preserve">
қиғаш сызық; </w:t>
            </w:r>
          </w:p>
          <w:p>
            <w:pPr>
              <w:spacing w:after="20"/>
              <w:ind w:left="20"/>
              <w:jc w:val="both"/>
            </w:pPr>
            <w:r>
              <w:rPr>
                <w:rFonts w:ascii="Times New Roman"/>
                <w:b w:val="false"/>
                <w:i w:val="false"/>
                <w:color w:val="000000"/>
                <w:sz w:val="20"/>
              </w:rPr>
              <w:t xml:space="preserve">
сілтеме берілетін жазба нөмірі (осы жазбаның 002 белгісінің бірінші бөлігі), немесе А жағдайында – аталған жазба қосылатын есеп беру үшін тиісті жүйелі тәртіпте қосылатын жазбаның нөмірі.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ЯМ жөнелтуші</w:t>
            </w:r>
          </w:p>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Осы деректер элементі Қазақстан Республикасының ішінде ЯМ алу немесе басқа елден оның импорты бойынша деректерді ТСӨЕ-ге енгізу кезінде міндетті; басқа жағдайларда төмен түсуі мүмкін. Аталған элемент ЯМ жөнелтілген елді және МТА-ны көрсетеді. Импортты есепке енгізу кезінде, егер жөнелтушінің МТА немесе оның коды алушыға мәлім болмаса тек елдің кодын беру жеткілікті. Элемент пішімі мынадай:</w:t>
            </w:r>
          </w:p>
          <w:p>
            <w:pPr>
              <w:spacing w:after="20"/>
              <w:ind w:left="20"/>
              <w:jc w:val="both"/>
            </w:pPr>
            <w:r>
              <w:rPr>
                <w:rFonts w:ascii="Times New Roman"/>
                <w:b w:val="false"/>
                <w:i w:val="false"/>
                <w:color w:val="000000"/>
                <w:sz w:val="20"/>
              </w:rPr>
              <w:t xml:space="preserve">
ел коды; </w:t>
            </w:r>
          </w:p>
          <w:p>
            <w:pPr>
              <w:spacing w:after="20"/>
              <w:ind w:left="20"/>
              <w:jc w:val="both"/>
            </w:pPr>
            <w:r>
              <w:rPr>
                <w:rFonts w:ascii="Times New Roman"/>
                <w:b w:val="false"/>
                <w:i w:val="false"/>
                <w:color w:val="000000"/>
                <w:sz w:val="20"/>
              </w:rPr>
              <w:t xml:space="preserve">
қиғаш сызық; </w:t>
            </w:r>
          </w:p>
          <w:p>
            <w:pPr>
              <w:spacing w:after="20"/>
              <w:ind w:left="20"/>
              <w:jc w:val="both"/>
            </w:pPr>
            <w:r>
              <w:rPr>
                <w:rFonts w:ascii="Times New Roman"/>
                <w:b w:val="false"/>
                <w:i w:val="false"/>
                <w:color w:val="000000"/>
                <w:sz w:val="20"/>
              </w:rPr>
              <w:t xml:space="preserve">
МТА коды.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ядролық материалды алушы</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Осы деректер элементі Қазақстан Республикасының ішінде ядролық ЯМ жөнелтуді немесе басқа елден оның экспортын ТСӨЕ-ге енгізу кезінде міндетті; басқа жағдайда төмен түсірілуі мүмкін. Элемент ЯМ жөнелтілетін елді және МТА-ны көрсетеді. Экспорт туралы жазба енгізу кезінде егер қабылдаушы МТА коды мәлім болмаса, тек елдің кодын беру жеткілікті. Элемент пішімі мынадай:</w:t>
            </w:r>
          </w:p>
          <w:p>
            <w:pPr>
              <w:spacing w:after="20"/>
              <w:ind w:left="20"/>
              <w:jc w:val="both"/>
            </w:pPr>
            <w:r>
              <w:rPr>
                <w:rFonts w:ascii="Times New Roman"/>
                <w:b w:val="false"/>
                <w:i w:val="false"/>
                <w:color w:val="000000"/>
                <w:sz w:val="20"/>
              </w:rPr>
              <w:t xml:space="preserve">
ел коды; </w:t>
            </w:r>
          </w:p>
          <w:p>
            <w:pPr>
              <w:spacing w:after="20"/>
              <w:ind w:left="20"/>
              <w:jc w:val="both"/>
            </w:pPr>
            <w:r>
              <w:rPr>
                <w:rFonts w:ascii="Times New Roman"/>
                <w:b w:val="false"/>
                <w:i w:val="false"/>
                <w:color w:val="000000"/>
                <w:sz w:val="20"/>
              </w:rPr>
              <w:t xml:space="preserve">
қиғаш сызық; </w:t>
            </w:r>
          </w:p>
          <w:p>
            <w:pPr>
              <w:spacing w:after="20"/>
              <w:ind w:left="20"/>
              <w:jc w:val="both"/>
            </w:pPr>
            <w:r>
              <w:rPr>
                <w:rFonts w:ascii="Times New Roman"/>
                <w:b w:val="false"/>
                <w:i w:val="false"/>
                <w:color w:val="000000"/>
                <w:sz w:val="20"/>
              </w:rPr>
              <w:t xml:space="preserve">
МТА коды.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ескертулер индикаторы</w:t>
            </w:r>
          </w:p>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Есепке енгізілген немесе оған қандай болмасын басқа тәсілмен қоса берілген қосымша ескертулерге назар аудару үшін қызмет ететін деректердің міндетті емес элементі. Пішімі:</w:t>
            </w:r>
          </w:p>
          <w:p>
            <w:pPr>
              <w:spacing w:after="20"/>
              <w:ind w:left="20"/>
              <w:jc w:val="both"/>
            </w:pPr>
            <w:r>
              <w:rPr>
                <w:rFonts w:ascii="Times New Roman"/>
                <w:b w:val="false"/>
                <w:i w:val="false"/>
                <w:color w:val="000000"/>
                <w:sz w:val="20"/>
              </w:rPr>
              <w:t xml:space="preserve">
Y әрпі.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ескертулер мәтін</w:t>
            </w:r>
          </w:p>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Қосымша ескертулер мәтіні еркін форматта енгізіледі. Тек латынша бас әріптер, цифрлар және рұқсат берілген арнайы символдар ғана қолданылады.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 Нүктелерінің коды</w:t>
            </w:r>
          </w:p>
          <w:p>
            <w:pPr>
              <w:spacing w:after="20"/>
              <w:ind w:left="20"/>
              <w:jc w:val="both"/>
            </w:pPr>
            <w:r>
              <w:rPr>
                <w:rFonts w:ascii="Times New Roman"/>
                <w:b w:val="false"/>
                <w:i w:val="false"/>
                <w:color w:val="000000"/>
                <w:sz w:val="20"/>
              </w:rPr>
              <w:t>
407:**# немесе 407:****# (дөңгелектеуге түзету үшін)</w:t>
            </w:r>
          </w:p>
          <w:p>
            <w:pPr>
              <w:spacing w:after="20"/>
              <w:ind w:left="20"/>
              <w:jc w:val="both"/>
            </w:pPr>
            <w:r>
              <w:rPr>
                <w:rFonts w:ascii="Times New Roman"/>
                <w:b w:val="false"/>
                <w:i w:val="false"/>
                <w:color w:val="000000"/>
                <w:sz w:val="20"/>
              </w:rPr>
              <w:t>
Атом энергиясын пайдалану саласындағы уәкілетті орган айқындаған және келіскен НӨН тиісті коды көрсетіледі.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санының өзгеру типі, Есептік жазба типі</w:t>
            </w:r>
          </w:p>
          <w:p>
            <w:pPr>
              <w:spacing w:after="20"/>
              <w:ind w:left="20"/>
              <w:jc w:val="both"/>
            </w:pPr>
            <w:r>
              <w:rPr>
                <w:rFonts w:ascii="Times New Roman"/>
                <w:b w:val="false"/>
                <w:i w:val="false"/>
                <w:color w:val="000000"/>
                <w:sz w:val="20"/>
              </w:rPr>
              <w:t>
411:**# немесе 411:****# (дөңгелектеуге түзету үшін)</w:t>
            </w:r>
          </w:p>
          <w:p>
            <w:pPr>
              <w:spacing w:after="20"/>
              <w:ind w:left="20"/>
              <w:jc w:val="both"/>
            </w:pPr>
            <w:r>
              <w:rPr>
                <w:rFonts w:ascii="Times New Roman"/>
                <w:b w:val="false"/>
                <w:i w:val="false"/>
                <w:color w:val="000000"/>
                <w:sz w:val="20"/>
              </w:rPr>
              <w:t>
ТСӨЕ-де ЯМ түгендеу санының өзгеруінің барлық стандарттық коды екі алфавиттік символдан тұрады. МТЕ-де қолданылатын есептік жазба типінің коды да дөңгелектеуге түзету кодтарын қоспағанда, екі әріптен тұрады. ЯМ түгендеу саны өзгеруінің стандарттық типтері бар. Көрсетілген негізгі сөздер қайта кодталған хабарламаларда пайдаланылуы мүмкін. ТСӨЕ-де өзгерістер туралы барлық жазбалар және операциялар материалдың жеке партияларына жатады. МТЕ-де сол кодтар біріккен жазбалармен айқындалады (материалдық баланстың барлық кезеңінде бірдей кодтары бар барлық жеке операциялардың жиынтығы). Қосымша ретінде, МТЕ-де ТСӨЕ-ге кірмейтін түгендеу мен дөңгелектеу деректеріне жататын жазбалар қамтылған. Өзгерістер коды осы қосымшаның 3-кестесінде келтірілген.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санының өзгерген күні</w:t>
            </w:r>
          </w:p>
          <w:p>
            <w:pPr>
              <w:spacing w:after="20"/>
              <w:ind w:left="20"/>
              <w:jc w:val="both"/>
            </w:pPr>
            <w:r>
              <w:rPr>
                <w:rFonts w:ascii="Times New Roman"/>
                <w:b w:val="false"/>
                <w:i w:val="false"/>
                <w:color w:val="000000"/>
                <w:sz w:val="20"/>
              </w:rPr>
              <w:t>
412:******#</w:t>
            </w:r>
          </w:p>
          <w:p>
            <w:pPr>
              <w:spacing w:after="20"/>
              <w:ind w:left="20"/>
              <w:jc w:val="both"/>
            </w:pPr>
            <w:r>
              <w:rPr>
                <w:rFonts w:ascii="Times New Roman"/>
                <w:b w:val="false"/>
                <w:i w:val="false"/>
                <w:color w:val="000000"/>
                <w:sz w:val="20"/>
              </w:rPr>
              <w:t>
Бұл деректер элементі ЯМ түгендеу санының өзгерістері қашан болған немесе ол қашан қойылған және тиісті жазба қашан жазылған күнін көрсетеді. Пішімі:</w:t>
            </w:r>
          </w:p>
          <w:p>
            <w:pPr>
              <w:spacing w:after="20"/>
              <w:ind w:left="20"/>
              <w:jc w:val="both"/>
            </w:pPr>
            <w:r>
              <w:rPr>
                <w:rFonts w:ascii="Times New Roman"/>
                <w:b w:val="false"/>
                <w:i w:val="false"/>
                <w:color w:val="000000"/>
                <w:sz w:val="20"/>
              </w:rPr>
              <w:t>
мыналарды білдіретін алты таңбалы код:</w:t>
            </w:r>
          </w:p>
          <w:p>
            <w:pPr>
              <w:spacing w:after="20"/>
              <w:ind w:left="20"/>
              <w:jc w:val="both"/>
            </w:pPr>
            <w:r>
              <w:rPr>
                <w:rFonts w:ascii="Times New Roman"/>
                <w:b w:val="false"/>
                <w:i w:val="false"/>
                <w:color w:val="000000"/>
                <w:sz w:val="20"/>
              </w:rPr>
              <w:t>
жылдың төрт цифры,</w:t>
            </w:r>
          </w:p>
          <w:p>
            <w:pPr>
              <w:spacing w:after="20"/>
              <w:ind w:left="20"/>
              <w:jc w:val="both"/>
            </w:pPr>
            <w:r>
              <w:rPr>
                <w:rFonts w:ascii="Times New Roman"/>
                <w:b w:val="false"/>
                <w:i w:val="false"/>
                <w:color w:val="000000"/>
                <w:sz w:val="20"/>
              </w:rPr>
              <w:t>
ай және</w:t>
            </w:r>
          </w:p>
          <w:p>
            <w:pPr>
              <w:spacing w:after="20"/>
              <w:ind w:left="20"/>
              <w:jc w:val="both"/>
            </w:pPr>
            <w:r>
              <w:rPr>
                <w:rFonts w:ascii="Times New Roman"/>
                <w:b w:val="false"/>
                <w:i w:val="false"/>
                <w:color w:val="000000"/>
                <w:sz w:val="20"/>
              </w:rPr>
              <w:t xml:space="preserve">
ай күні.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сипаттау коды</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Осы төрт таңбалы код материалдың физикалық және химиялық пішінін, партиядағы ЯМ орамын және сапасын көрсетеді. ЯМ осы партиясын бір МТА-дан жөнелту және оны басқа МБ-дан алу ЯМ сол сипаттау кодымен есептерде беріледі. Сипаттау кодтары осы қосымшаның 4-кестесінде келтірілген.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ЯМ сипаттау коды</w:t>
            </w:r>
          </w:p>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Бұл деректердің міндетті емес элементі. Ол оператор ЯМ сипаттау коды атом энергиясын пайдалану саласындағы уәкілетті орган пайдаланатын кодқа сәйкес екендігін көрсету үшін қолданылуы мүмкін. Егер олар ерекшеленсе, онда оператордың өзіндік коды көрсетілуі мүмкін:</w:t>
            </w:r>
          </w:p>
          <w:p>
            <w:pPr>
              <w:spacing w:after="20"/>
              <w:ind w:left="20"/>
              <w:jc w:val="both"/>
            </w:pPr>
            <w:r>
              <w:rPr>
                <w:rFonts w:ascii="Times New Roman"/>
                <w:b w:val="false"/>
                <w:i w:val="false"/>
                <w:color w:val="000000"/>
                <w:sz w:val="20"/>
              </w:rPr>
              <w:t xml:space="preserve">
Y әрпі кодтар бірдей екенін көрсетеді; </w:t>
            </w:r>
          </w:p>
          <w:p>
            <w:pPr>
              <w:spacing w:after="20"/>
              <w:ind w:left="20"/>
              <w:jc w:val="both"/>
            </w:pPr>
            <w:r>
              <w:rPr>
                <w:rFonts w:ascii="Times New Roman"/>
                <w:b w:val="false"/>
                <w:i w:val="false"/>
                <w:color w:val="000000"/>
                <w:sz w:val="20"/>
              </w:rPr>
              <w:t xml:space="preserve">
N әрпі одан әрі қиғаш сызықтан кейін ЯМ сипаттау үшін оператор коды жазылатынын көрсетеді.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ЯМ сипаттауы (мәтін)</w:t>
            </w:r>
          </w:p>
          <w:p>
            <w:pPr>
              <w:spacing w:after="20"/>
              <w:ind w:left="20"/>
              <w:jc w:val="both"/>
            </w:pPr>
            <w:r>
              <w:rPr>
                <w:rFonts w:ascii="Times New Roman"/>
                <w:b w:val="false"/>
                <w:i w:val="false"/>
                <w:color w:val="000000"/>
                <w:sz w:val="20"/>
              </w:rPr>
              <w:t>
436:***...***#</w:t>
            </w:r>
          </w:p>
          <w:p>
            <w:pPr>
              <w:spacing w:after="20"/>
              <w:ind w:left="20"/>
              <w:jc w:val="both"/>
            </w:pPr>
            <w:r>
              <w:rPr>
                <w:rFonts w:ascii="Times New Roman"/>
                <w:b w:val="false"/>
                <w:i w:val="false"/>
                <w:color w:val="000000"/>
                <w:sz w:val="20"/>
              </w:rPr>
              <w:t>
Осы деректердің міндетті емес элементі есепке егер оператор қаласа, немесе кейбір жағдайларда уағдаласушылық бойынша партияның мәтінді сипаттамасын енгізуге мүмкіндік береді. Жазба пішімі тек бас латын әріптерін, цифрларды және рұқсат берілген символдарды қолданып, еркін жасалады.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алфавиті еместерді сәйкестендіру</w:t>
            </w:r>
          </w:p>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Егер жазбада латын әріптері қолданылмаса (мысалы, партия атауында), онда мұнда атом энергиясын пайдалану саласындағы уәкілетті органмен келісілген код көрсетіледі.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атауы</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Мұнда ЯМ партиясының атауы болады. Атап айтқанда, ЯМ алу бойынша ТСӨЕ жазбасы үшін ЯМ алған МТА берген партия атауы немесе жөнелтуші қолданған және 447 белгіде келтірілген атау да көрсетілуі мүмкін. Есеп беруге тиісті МТА үшін 446 белгіде көрсетілген партия атауының бірегейлігі қажетті шарт болып табылады.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партиясының атауы</w:t>
            </w:r>
          </w:p>
          <w:p>
            <w:pPr>
              <w:spacing w:after="20"/>
              <w:ind w:left="20"/>
              <w:jc w:val="both"/>
            </w:pPr>
            <w:r>
              <w:rPr>
                <w:rFonts w:ascii="Times New Roman"/>
                <w:b w:val="false"/>
                <w:i w:val="false"/>
                <w:color w:val="000000"/>
                <w:sz w:val="20"/>
              </w:rPr>
              <w:t>
447:***...***# или 447:UNKNOWN#</w:t>
            </w:r>
          </w:p>
          <w:p>
            <w:pPr>
              <w:spacing w:after="20"/>
              <w:ind w:left="20"/>
              <w:jc w:val="both"/>
            </w:pPr>
            <w:r>
              <w:rPr>
                <w:rFonts w:ascii="Times New Roman"/>
                <w:b w:val="false"/>
                <w:i w:val="false"/>
                <w:color w:val="000000"/>
                <w:sz w:val="20"/>
              </w:rPr>
              <w:t>
Бұл деректер элементі ЯМ алған бойда тек ТСӨЕ жазбаларында ғана қолданылады және осы партияны жөнелту бойынша жазбада өзінің ТСӨЕ-де жөнелтуші қолданған партия атауын қамтиды. Егер жөнелтуші партиясының атауы мәлім болмаса, онда негізгі сөз UNKNOWN ("мәлім емес") беріледі.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сәйкестендіру коды</w:t>
            </w:r>
          </w:p>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Бұл деректер элементі үш бөліктен тұрады, олардың біріншісі кез келген партия үшін келтіріледі. Екінші және үшінші бөлігі тек қажет болғанда келтіріледі. Пішімі:</w:t>
            </w:r>
          </w:p>
          <w:p>
            <w:pPr>
              <w:spacing w:after="20"/>
              <w:ind w:left="20"/>
              <w:jc w:val="both"/>
            </w:pPr>
            <w:r>
              <w:rPr>
                <w:rFonts w:ascii="Times New Roman"/>
                <w:b w:val="false"/>
                <w:i w:val="false"/>
                <w:color w:val="000000"/>
                <w:sz w:val="20"/>
              </w:rPr>
              <w:t xml:space="preserve">
мына әріптердің бірінен тұратын өлшем базисінің коды: </w:t>
            </w:r>
          </w:p>
          <w:p>
            <w:pPr>
              <w:spacing w:after="20"/>
              <w:ind w:left="20"/>
              <w:jc w:val="both"/>
            </w:pPr>
            <w:r>
              <w:rPr>
                <w:rFonts w:ascii="Times New Roman"/>
                <w:b w:val="false"/>
                <w:i w:val="false"/>
                <w:color w:val="000000"/>
                <w:sz w:val="20"/>
              </w:rPr>
              <w:t>
N, егер партия деректері басқа МТА-дағы өлшем негізінде келтірілсе,</w:t>
            </w:r>
          </w:p>
          <w:p>
            <w:pPr>
              <w:spacing w:after="20"/>
              <w:ind w:left="20"/>
              <w:jc w:val="both"/>
            </w:pPr>
            <w:r>
              <w:rPr>
                <w:rFonts w:ascii="Times New Roman"/>
                <w:b w:val="false"/>
                <w:i w:val="false"/>
                <w:color w:val="000000"/>
                <w:sz w:val="20"/>
              </w:rPr>
              <w:t>
L, егер партия деректері басқа МТА-дағы өлшем негізінде келтірілсе және осы МТА үшін алдыңғы ТСӨЕ-де немесе НСТ-да бұрын хабарланса,</w:t>
            </w:r>
          </w:p>
          <w:p>
            <w:pPr>
              <w:spacing w:after="20"/>
              <w:ind w:left="20"/>
              <w:jc w:val="both"/>
            </w:pPr>
            <w:r>
              <w:rPr>
                <w:rFonts w:ascii="Times New Roman"/>
                <w:b w:val="false"/>
                <w:i w:val="false"/>
                <w:color w:val="000000"/>
                <w:sz w:val="20"/>
              </w:rPr>
              <w:t>
М, егер партия деректері осы МТА-дағы жаңа өлшемдер негізінде келтірілсе,</w:t>
            </w:r>
          </w:p>
          <w:p>
            <w:pPr>
              <w:spacing w:after="20"/>
              <w:ind w:left="20"/>
              <w:jc w:val="both"/>
            </w:pPr>
            <w:r>
              <w:rPr>
                <w:rFonts w:ascii="Times New Roman"/>
                <w:b w:val="false"/>
                <w:i w:val="false"/>
                <w:color w:val="000000"/>
                <w:sz w:val="20"/>
              </w:rPr>
              <w:t>
Т, егер партия деректері осы МТА-да жүргізілген өлшемдер негізінде келтірілсе, және олар алдыңғы ТСӨЕ-де немесе НСТ-да бұрын хабарланса; өлшемдер қайталанбаса;</w:t>
            </w:r>
          </w:p>
          <w:p>
            <w:pPr>
              <w:spacing w:after="20"/>
              <w:ind w:left="20"/>
              <w:jc w:val="both"/>
            </w:pPr>
            <w:r>
              <w:rPr>
                <w:rFonts w:ascii="Times New Roman"/>
                <w:b w:val="false"/>
                <w:i w:val="false"/>
                <w:color w:val="000000"/>
                <w:sz w:val="20"/>
              </w:rPr>
              <w:t xml:space="preserve">
қиғаш сызық (егер басқа деректер болса); </w:t>
            </w:r>
          </w:p>
          <w:p>
            <w:pPr>
              <w:spacing w:after="20"/>
              <w:ind w:left="20"/>
              <w:jc w:val="both"/>
            </w:pPr>
            <w:r>
              <w:rPr>
                <w:rFonts w:ascii="Times New Roman"/>
                <w:b w:val="false"/>
                <w:i w:val="false"/>
                <w:color w:val="000000"/>
                <w:sz w:val="20"/>
              </w:rPr>
              <w:t xml:space="preserve">
жоғарыдағы М коды жағдайында, мұнда өлшемдер жүргізілген НӨН көрсетіледі, егер ол 407 белгіде көрсетілген НӨН-нен ерекшеленсе; егер НӨН дәл келсе, онда осы бөлік төмен түсірілуі мүмкін; </w:t>
            </w:r>
          </w:p>
          <w:p>
            <w:pPr>
              <w:spacing w:after="20"/>
              <w:ind w:left="20"/>
              <w:jc w:val="both"/>
            </w:pPr>
            <w:r>
              <w:rPr>
                <w:rFonts w:ascii="Times New Roman"/>
                <w:b w:val="false"/>
                <w:i w:val="false"/>
                <w:color w:val="000000"/>
                <w:sz w:val="20"/>
              </w:rPr>
              <w:t xml:space="preserve">
қиғаш сызық (егер одан әрі басқа деректер тұрса); </w:t>
            </w:r>
          </w:p>
          <w:p>
            <w:pPr>
              <w:spacing w:after="20"/>
              <w:ind w:left="20"/>
              <w:jc w:val="both"/>
            </w:pPr>
            <w:r>
              <w:rPr>
                <w:rFonts w:ascii="Times New Roman"/>
                <w:b w:val="false"/>
                <w:i w:val="false"/>
                <w:color w:val="000000"/>
                <w:sz w:val="20"/>
              </w:rPr>
              <w:t xml:space="preserve">
жоғарыдағы М және т кодтары жағдайында, мұнда өлшем үшін қолданылған әдіс көрсетіледі; кәсіпорында қолданылған өлшемдер әдістемесінің коды атом энергиясын пайдалану саласындағы уәкілетті органмен келісіледі. </w:t>
            </w:r>
          </w:p>
          <w:p>
            <w:pPr>
              <w:spacing w:after="20"/>
              <w:ind w:left="20"/>
              <w:jc w:val="both"/>
            </w:pPr>
            <w:r>
              <w:rPr>
                <w:rFonts w:ascii="Times New Roman"/>
                <w:b w:val="false"/>
                <w:i w:val="false"/>
                <w:color w:val="000000"/>
                <w:sz w:val="20"/>
              </w:rPr>
              <w:t xml:space="preserve">
жоғарыдағы М немесе Т кодтарымен болған жағдайларда, мұнда өлшемдер үшін пайдаланылған әдіс, кәсіпорындарға қолданылатын өлшем әдістерінің кодтары көрсетіліп, атом энергиясын пайдалану саласындағы уәкілетті органмен келісіледі.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есептік бірліктерінің саны</w:t>
            </w:r>
          </w:p>
          <w:p>
            <w:pPr>
              <w:spacing w:after="20"/>
              <w:ind w:left="20"/>
              <w:jc w:val="both"/>
            </w:pPr>
            <w:r>
              <w:rPr>
                <w:rFonts w:ascii="Times New Roman"/>
                <w:b w:val="false"/>
                <w:i w:val="false"/>
                <w:color w:val="000000"/>
                <w:sz w:val="20"/>
              </w:rPr>
              <w:t>
Бұл элементте партияны құрайтын бірдей есептік бірліктердің саны келтіріледі. Балк-нысандағы ЯМ жағдайында, барынша жалпы жағдайда, бұл санның мәні болмаған кезде, мұнда 0 саны қойылады.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деректері</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620:***...***#... және т.б....</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Бұл деректер элементі осы жазба қатысты ЯМ санын білдіреді. Бұл салмақ деректері төмендегі кестеде көрсетілгендей не белгілі бір химиялық элементке не олардың изотоптарына немесе олардың комбинациясына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097"/>
              <w:gridCol w:w="6372"/>
              <w:gridCol w:w="1404"/>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уран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салмағы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салмағы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кемітілген уран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салмағы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уран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салмағы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 салмағы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салмағы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салмағы</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Салмақ туралы бұл деректер мына бірліктерден көрінеді:</w:t>
            </w:r>
          </w:p>
          <w:p>
            <w:pPr>
              <w:spacing w:after="20"/>
              <w:ind w:left="20"/>
              <w:jc w:val="both"/>
            </w:pPr>
            <w:r>
              <w:rPr>
                <w:rFonts w:ascii="Times New Roman"/>
                <w:b w:val="false"/>
                <w:i w:val="false"/>
                <w:color w:val="000000"/>
                <w:sz w:val="20"/>
              </w:rPr>
              <w:t>
плутоний грамдары (қажеттілігіне қарай және оның изотоптарының);</w:t>
            </w:r>
          </w:p>
          <w:p>
            <w:pPr>
              <w:spacing w:after="20"/>
              <w:ind w:left="20"/>
              <w:jc w:val="both"/>
            </w:pPr>
            <w:r>
              <w:rPr>
                <w:rFonts w:ascii="Times New Roman"/>
                <w:b w:val="false"/>
                <w:i w:val="false"/>
                <w:color w:val="000000"/>
                <w:sz w:val="20"/>
              </w:rPr>
              <w:t>
байытылған уран үшін жалпы уран мөлшерінің грамдары;</w:t>
            </w:r>
          </w:p>
          <w:p>
            <w:pPr>
              <w:spacing w:after="20"/>
              <w:ind w:left="20"/>
              <w:jc w:val="both"/>
            </w:pPr>
            <w:r>
              <w:rPr>
                <w:rFonts w:ascii="Times New Roman"/>
                <w:b w:val="false"/>
                <w:i w:val="false"/>
                <w:color w:val="000000"/>
                <w:sz w:val="20"/>
              </w:rPr>
              <w:t>
уран изотоптарының грамдары;</w:t>
            </w:r>
          </w:p>
          <w:p>
            <w:pPr>
              <w:spacing w:after="20"/>
              <w:ind w:left="20"/>
              <w:jc w:val="both"/>
            </w:pPr>
            <w:r>
              <w:rPr>
                <w:rFonts w:ascii="Times New Roman"/>
                <w:b w:val="false"/>
                <w:i w:val="false"/>
                <w:color w:val="000000"/>
                <w:sz w:val="20"/>
              </w:rPr>
              <w:t>
табиғи уранның, кемітілген уранның және торийдің килограмдары.</w:t>
            </w:r>
          </w:p>
          <w:p>
            <w:pPr>
              <w:spacing w:after="20"/>
              <w:ind w:left="20"/>
              <w:jc w:val="both"/>
            </w:pPr>
            <w:r>
              <w:rPr>
                <w:rFonts w:ascii="Times New Roman"/>
                <w:b w:val="false"/>
                <w:i w:val="false"/>
                <w:color w:val="000000"/>
                <w:sz w:val="20"/>
              </w:rPr>
              <w:t>
Қажеттілігіне қарай деректер дөңгелектенуі мүмкін. Бұл ретте партияны құрайтын ЯМ есептік бірліктерінің салмақтарын ең алдымен көбейтіп, одан кейін алынған жиынтығын дөңгелектеу қажет.</w:t>
            </w:r>
          </w:p>
          <w:p>
            <w:pPr>
              <w:spacing w:after="20"/>
              <w:ind w:left="20"/>
              <w:jc w:val="both"/>
            </w:pPr>
            <w:r>
              <w:rPr>
                <w:rFonts w:ascii="Times New Roman"/>
                <w:b w:val="false"/>
                <w:i w:val="false"/>
                <w:color w:val="000000"/>
                <w:sz w:val="20"/>
              </w:rPr>
              <w:t>
Осы деректер элементі әрқайсысы өзінің цифрлық таңбасынан басталатын бірдей форматтағы бірқатар бөліктерден тұрады, одан кейін (:) қос нүкте қойылады. Кейін сандық белгімен (элемент, изотоп немесе изотоптар құрамасы) көрсетілетін тиісті салмақты білдіретін сандық көрініс және граммен өлшемдерге сәйкес G әрпі болады.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7.3-кестеде ЯМ түгендеу санының өзгеруін сипаттау кезінде есептерде пайдаланылатын кодтар келтіріледі.</w:t>
      </w:r>
    </w:p>
    <w:bookmarkStart w:name="z173" w:id="93"/>
    <w:p>
      <w:pPr>
        <w:spacing w:after="0"/>
        <w:ind w:left="0"/>
        <w:jc w:val="left"/>
      </w:pPr>
      <w:r>
        <w:rPr>
          <w:rFonts w:ascii="Times New Roman"/>
          <w:b/>
          <w:i w:val="false"/>
          <w:color w:val="000000"/>
        </w:rPr>
        <w:t xml:space="preserve"> 3-кесте. ЯМ түгендеу санының өзгеру кодтары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882"/>
        <w:gridCol w:w="8907"/>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Респуликасына ЯМ импорты (импорт)</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ішінен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басқа МТА-дан ЯМ алу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нүктеде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Қазақстан Республикасының ішінде кепілдіктерді қолданудың бастапқы нүктесінде алу, мысалы материалды қайта өңдеу үдерісі арнайы есепке алу санатына өтуі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қызметтен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Қазақстан Республикасының ішінде кепілдікте болмайтын қызметтен (мысалы, рұқсат етілген әскери қолдану) алу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өндіріс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Реакторда бөлінетін материалдарды өндіру (мысалы, Pu, U-233 )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Пайдаланумен байланысты кепілдікке қайта қою</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ядролық емес қызметте пайдалануына байланысты бұрын кепілдіктен шығарылған ЯМ кепілдіктерді қолдануды қайтадан бастау (бақылау-өлшеу аспаптарында немесе Pu-238 изотопы концентрациясының 80% деңгейінен асып кетуіне байланысты)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саны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аз санына байланысты бұрын кепілдіктен шығарылған ЯМ кепілдіктерді қолдануды қайта бастау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жөнелту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Қазақстан Республикасынан тысқары экспорты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жөнелтім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Қазақстан Республикасының ішінде басқа МТА-ға беру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Кепілдікке дейінгі жағдайына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 тұрған ЯМ кепілдікке дейінгі жағдайға қайтару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емес қызметке жіберу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 тұрмаған қызметте пайдалану үшін (мысалы, рұқсат етілген әскери қолдану) ЯМ Қазақстан Республикасының ішінде беру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ядролық реакциялар нәтижесінде басқа элементтерге және изотоптарға айналуымен байланысты ЯМ тұтыну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қайтарымсыз 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 яғни егер бұл материал ядролық өндірісте одан әрі пайдалану үшін жарамсыз түрде сақталса, ЯМ өңдеу кезінде оның санын өлшеу негізінде өлшенген немесе бағаланған шығындар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қалдықтарға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өлшенген санын қалпына келтіруге болатынын және осы МТА-да сақталатын қалдықтар санатына беру, бірақ МТА теңгерімі есебінен шығарылуы тиіс</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қалдықтардан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МТА-да сақталатын қалдықтар ретінде сақталған ЯМ түгендеу есебіне қайтару. Мұндай жазба ЯМ сақталатын қалдықтардан алынатын жағдайда не осы МТА-дағы жұмыс үшін не МТА-дан жөнелту үшін әрдайым жүргізіледі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байланысты алып тастау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ядролық емес қызметте (егер материал қалпына келтірілген болып табылса) бақылау-өлшеу аспаптарында пайдалану үшін беру кезінде немесе Pu-238 изотоп концентрациясы 80% деңгейінен асып кеткен кезде оны кепілдікпен есептен алып тастау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алып тастау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аз санын кепілдікпен есептен алып тастау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Кепілдіктерді тоқтату, ядролық емес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материалды қалпына келтіру мүмкін болмаса немесе орынсыз болса ЯМ ядролық емес пайдалану, мысалы қорытпалар, керамикалар өндіру кезінде оған кепілдіктердің қолданысын тоқтату.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өндірістік оқиғалар нәтижесінде ЯМ белгілі мөлшерінің орны толмайтын көзделмеген шығындары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кіріс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нақты түгендеу жүргізу кезінде байқалған жағдайларды қоспағанда, МТА-да кездейсоқ табылған ЯМ</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 өзгерту (тиісті көрсетілген кодпен)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p>
            <w:pPr>
              <w:spacing w:after="20"/>
              <w:ind w:left="20"/>
              <w:jc w:val="both"/>
            </w:pPr>
            <w:r>
              <w:rPr>
                <w:rFonts w:ascii="Times New Roman"/>
                <w:b w:val="false"/>
                <w:i w:val="false"/>
                <w:color w:val="000000"/>
                <w:sz w:val="20"/>
              </w:rPr>
              <w:t>
ED</w:t>
            </w:r>
          </w:p>
          <w:p>
            <w:pPr>
              <w:spacing w:after="20"/>
              <w:ind w:left="20"/>
              <w:jc w:val="both"/>
            </w:pPr>
            <w:r>
              <w:rPr>
                <w:rFonts w:ascii="Times New Roman"/>
                <w:b w:val="false"/>
                <w:i w:val="false"/>
                <w:color w:val="000000"/>
                <w:sz w:val="20"/>
              </w:rPr>
              <w:t>
NE</w:t>
            </w:r>
          </w:p>
          <w:p>
            <w:pPr>
              <w:spacing w:after="20"/>
              <w:ind w:left="20"/>
              <w:jc w:val="both"/>
            </w:pPr>
            <w:r>
              <w:rPr>
                <w:rFonts w:ascii="Times New Roman"/>
                <w:b w:val="false"/>
                <w:i w:val="false"/>
                <w:color w:val="000000"/>
                <w:sz w:val="20"/>
              </w:rPr>
              <w:t>
ND</w:t>
            </w:r>
          </w:p>
          <w:p>
            <w:pPr>
              <w:spacing w:after="20"/>
              <w:ind w:left="20"/>
              <w:jc w:val="both"/>
            </w:pPr>
            <w:r>
              <w:rPr>
                <w:rFonts w:ascii="Times New Roman"/>
                <w:b w:val="false"/>
                <w:i w:val="false"/>
                <w:color w:val="000000"/>
                <w:sz w:val="20"/>
              </w:rPr>
              <w:t>
DE</w:t>
            </w:r>
          </w:p>
          <w:p>
            <w:pPr>
              <w:spacing w:after="20"/>
              <w:ind w:left="20"/>
              <w:jc w:val="both"/>
            </w:pPr>
            <w:r>
              <w:rPr>
                <w:rFonts w:ascii="Times New Roman"/>
                <w:b w:val="false"/>
                <w:i w:val="false"/>
                <w:color w:val="000000"/>
                <w:sz w:val="20"/>
              </w:rPr>
              <w:t>
DN</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байыту, жұтаңдану немесе жану нәтижесінде санаты өзгерген уран көлемі. Бірінші әріп бастапқы санатты, екінші әріп – қорытынды санатты (Е = байытылған, N = табиғи, D = жұтаңданған уран) білдіреді.</w:t>
            </w:r>
          </w:p>
          <w:p>
            <w:pPr>
              <w:spacing w:after="20"/>
              <w:ind w:left="20"/>
              <w:jc w:val="both"/>
            </w:pPr>
            <w:r>
              <w:rPr>
                <w:rFonts w:ascii="Times New Roman"/>
                <w:b w:val="false"/>
                <w:i w:val="false"/>
                <w:color w:val="000000"/>
                <w:sz w:val="20"/>
              </w:rPr>
              <w:t>
Материал сипаттамасының коды (430 және қажеттілігіне қарай 435 таңбалары) қорытынды материалға арналған код болады. Салмақ туралы деректер бастапқы және қорытынды санатқа арналған ретінде көрсетіледі. Бұл енгізулер ек санат үшін де ЯМ теңгеріміне келтіріледі.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айқындалған ЯМ түгендеу санының өзгеру кодтарынан басқа осы деректер элементі міндетті емес НҚСТ-дағы жазбаларға қосымшада мынадай кодтар пайдаланылуы мүмкін:</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мен алушы деректерінің арасындағы айырма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алған бойда (әрқашан жөнелтушінің деректері бойынша беріледі) ұсынылған есепте партиядағы ЯМ саны мен ЯМ алған МТА-дағы оператордың өлшемдері бойынша айқындалған осы партиядағы материал санының арасындағы айырма</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құрамының азаюы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қайта топтастыру рәсімдері кезінде партияның құрамындағы мөлшері азаятын ЯМ саны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құрамының ұлғаюы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қайта топтастыру үдерісінде осы партияға басқа партиядан қосылған ЯМ саны.</w:t>
            </w:r>
          </w:p>
          <w:p>
            <w:pPr>
              <w:spacing w:after="20"/>
              <w:ind w:left="20"/>
              <w:jc w:val="both"/>
            </w:pPr>
            <w:r>
              <w:rPr>
                <w:rFonts w:ascii="Times New Roman"/>
                <w:b w:val="false"/>
                <w:i w:val="false"/>
                <w:color w:val="000000"/>
                <w:sz w:val="20"/>
              </w:rPr>
              <w:t>
ЯМ қайта топтастыру кезінде партияның азаюы немесе ұлғаюы туралы жазбалар есепке бір мезгілде жеке нөмірлермен енгізіледі. ТСӨЕ-нің кез келген деректерінде RM коды бар жазба бойынша сома RP коды бар жазба бойынша сомаға тең. Бұл жазбалар ЯМ жалпы санының өзгерістеріне жатпайтындықтан материал теңгерімін есептеу кезінде ескерілмейді.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кодтар тек МТА-дағы жазбаларда пайдаланылады: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нақты қолда бар түгендеу саны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бастапқы нақты қолда бар түгендеу саны – ол алдыңғы МБЕ-дегі тиісті ЯМ соңғы түгендеу санына дәл келеді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соңғы тіркелген саны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МБЕ-де хабарланатын кез келген дөңгелектеулерді қоспағанда, ЯМ бастапқы нақты қолда бар санының және түгендеу санының өзгерістерінің алгебралық сомасы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мен алушының деректеріндегі алшақтық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болса барлық есептік кезең үшін жөнелтуші мен алушының деректеріндегі барлық алшақтықтарға қатысты бір жиынтық енгізу.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соңғы теңгерімдік сан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бастапқы нақты қолда бар санының және жөнелтуші мен алушының деректерінің арасындағы айырмаға жасалған түзетулерді ескере отырып, есептік кезең бойынша түгендеу санының барлық өзгерістерінің алгебралық сомасы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нақты қолда бар түгендеу саны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түгендеу жүргізу күні қолда бар ЯМ партияларындағы барлық өлшенген және бағаланған түгендеу сандарының сомасы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материал саны (ЕМС) – ЯМ түзетілген соңғы теңгерімдік саны мен оның нақты түгендеу санының арасындағы айырма ретінде есептеледі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жазбасын дөңгелектеуге түзету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RAXX</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олардың дөңгелектелген мәндерінің сомасына тең болуы үшін шамалардың дөңгелектелген сомасына қосылатын шама. МБЕ-дегі жазбаны ТСӨЕ мен НҚСТ негізінде алынған тиісті сандарға сәйкес келтіру үшін атом энергиясын пайдалану саласындағы уәкілетті орган бұрын басқа есептерден (ТСӨЕ және НҚСТ) хабардар болған дөңгелектеуге арналған түзету МБЕ-дегі жазба үшін беріледі.</w:t>
            </w:r>
          </w:p>
          <w:p>
            <w:pPr>
              <w:spacing w:after="20"/>
              <w:ind w:left="20"/>
              <w:jc w:val="both"/>
            </w:pPr>
            <w:r>
              <w:rPr>
                <w:rFonts w:ascii="Times New Roman"/>
                <w:b w:val="false"/>
                <w:i w:val="false"/>
                <w:color w:val="000000"/>
                <w:sz w:val="20"/>
              </w:rPr>
              <w:t>
ЯМ соңғы теңгерімдік түгендеу саны жағдайында мынадай формула пайдаланылады:</w:t>
            </w:r>
          </w:p>
          <w:p>
            <w:pPr>
              <w:spacing w:after="20"/>
              <w:ind w:left="20"/>
              <w:jc w:val="both"/>
            </w:pPr>
            <w:r>
              <w:rPr>
                <w:rFonts w:ascii="Times New Roman"/>
                <w:b w:val="false"/>
                <w:i w:val="false"/>
                <w:color w:val="000000"/>
                <w:sz w:val="20"/>
              </w:rPr>
              <w:t>
RABE = PB + IC</w:t>
            </w:r>
            <w:r>
              <w:rPr>
                <w:rFonts w:ascii="Times New Roman"/>
                <w:b w:val="false"/>
                <w:i w:val="false"/>
                <w:color w:val="000000"/>
                <w:vertAlign w:val="subscript"/>
              </w:rPr>
              <w:t>MBR</w:t>
            </w:r>
            <w:r>
              <w:rPr>
                <w:rFonts w:ascii="Times New Roman"/>
                <w:b w:val="false"/>
                <w:i w:val="false"/>
                <w:color w:val="000000"/>
                <w:sz w:val="20"/>
              </w:rPr>
              <w:t xml:space="preserve"> - BE</w:t>
            </w:r>
          </w:p>
          <w:p>
            <w:pPr>
              <w:spacing w:after="20"/>
              <w:ind w:left="20"/>
              <w:jc w:val="both"/>
            </w:pPr>
            <w:r>
              <w:rPr>
                <w:rFonts w:ascii="Times New Roman"/>
                <w:b w:val="false"/>
                <w:i w:val="false"/>
                <w:color w:val="000000"/>
                <w:sz w:val="20"/>
              </w:rPr>
              <w:t>
RABA = РВ + IC</w:t>
            </w:r>
            <w:r>
              <w:rPr>
                <w:rFonts w:ascii="Times New Roman"/>
                <w:b w:val="false"/>
                <w:i w:val="false"/>
                <w:color w:val="000000"/>
                <w:vertAlign w:val="subscript"/>
              </w:rPr>
              <w:t>MBR</w:t>
            </w:r>
            <w:r>
              <w:rPr>
                <w:rFonts w:ascii="Times New Roman"/>
                <w:b w:val="false"/>
                <w:i w:val="false"/>
                <w:color w:val="000000"/>
                <w:sz w:val="20"/>
              </w:rPr>
              <w:t xml:space="preserve"> DI - ВА,</w:t>
            </w:r>
          </w:p>
          <w:p>
            <w:pPr>
              <w:spacing w:after="20"/>
              <w:ind w:left="20"/>
              <w:jc w:val="both"/>
            </w:pPr>
            <w:r>
              <w:rPr>
                <w:rFonts w:ascii="Times New Roman"/>
                <w:b w:val="false"/>
                <w:i w:val="false"/>
                <w:color w:val="000000"/>
                <w:sz w:val="20"/>
              </w:rPr>
              <w:t>
ЕМС жағдайы үшін:</w:t>
            </w:r>
          </w:p>
          <w:p>
            <w:pPr>
              <w:spacing w:after="20"/>
              <w:ind w:left="20"/>
              <w:jc w:val="both"/>
            </w:pPr>
            <w:r>
              <w:rPr>
                <w:rFonts w:ascii="Times New Roman"/>
                <w:b w:val="false"/>
                <w:i w:val="false"/>
                <w:color w:val="000000"/>
                <w:sz w:val="20"/>
              </w:rPr>
              <w:t>
RAMF = ВА - РЕ - MF,</w:t>
            </w:r>
          </w:p>
          <w:p>
            <w:pPr>
              <w:spacing w:after="20"/>
              <w:ind w:left="20"/>
              <w:jc w:val="both"/>
            </w:pPr>
            <w:r>
              <w:rPr>
                <w:rFonts w:ascii="Times New Roman"/>
                <w:b w:val="false"/>
                <w:i w:val="false"/>
                <w:color w:val="000000"/>
                <w:sz w:val="20"/>
              </w:rPr>
              <w:t>
Мұнда IC</w:t>
            </w:r>
            <w:r>
              <w:rPr>
                <w:rFonts w:ascii="Times New Roman"/>
                <w:b w:val="false"/>
                <w:i w:val="false"/>
                <w:color w:val="000000"/>
                <w:vertAlign w:val="subscript"/>
              </w:rPr>
              <w:t>МВ</w:t>
            </w:r>
            <w:r>
              <w:rPr>
                <w:rFonts w:ascii="Times New Roman"/>
                <w:b w:val="false"/>
                <w:i w:val="false"/>
                <w:color w:val="000000"/>
                <w:vertAlign w:val="subscript"/>
              </w:rPr>
              <w:t>R</w:t>
            </w:r>
            <w:r>
              <w:rPr>
                <w:rFonts w:ascii="Times New Roman"/>
                <w:b w:val="false"/>
                <w:i w:val="false"/>
                <w:color w:val="000000"/>
                <w:sz w:val="20"/>
              </w:rPr>
              <w:t xml:space="preserve"> тиісті белгімен (азайған жағдайда минус) алынған МБЕ-де көрсетілген түгендеу санының барлық өзгерістерінің сомасын білдіреді. Барлық қалған белгілер жоғарыда сипатталған бұл элементке сәйкес келеді.</w:t>
            </w:r>
          </w:p>
          <w:p>
            <w:pPr>
              <w:spacing w:after="20"/>
              <w:ind w:left="20"/>
              <w:jc w:val="both"/>
            </w:pPr>
            <w:r>
              <w:rPr>
                <w:rFonts w:ascii="Times New Roman"/>
                <w:b w:val="false"/>
                <w:i w:val="false"/>
                <w:color w:val="000000"/>
                <w:sz w:val="20"/>
              </w:rPr>
              <w:t>
ЯМ бастапқы нақты қолда бар түгендеу саны үшін дөңгелектеуге ешқандай түзету қажет емес.</w:t>
            </w:r>
          </w:p>
          <w:p>
            <w:pPr>
              <w:spacing w:after="20"/>
              <w:ind w:left="20"/>
              <w:jc w:val="both"/>
            </w:pPr>
            <w:r>
              <w:rPr>
                <w:rFonts w:ascii="Times New Roman"/>
                <w:b w:val="false"/>
                <w:i w:val="false"/>
                <w:color w:val="000000"/>
                <w:sz w:val="20"/>
              </w:rPr>
              <w:t>
Дөңгелектеуге арналған түзету RAXX ретінде кодталады, мұнда XX дөңгелектеуге арналған бұл түзету жататын жазба кодын білдіреді, мысалы, RALN ядролық шығындар бойынша қорытынды жазбалар үшін дөңгелектеуге арналған түзетуді білдіреді.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8.4-кестеде материалды сипаттау кезінде есептерде пайдаланылатын кодтар келтіріледі.</w:t>
      </w:r>
    </w:p>
    <w:bookmarkStart w:name="z174" w:id="94"/>
    <w:p>
      <w:pPr>
        <w:spacing w:after="0"/>
        <w:ind w:left="0"/>
        <w:jc w:val="left"/>
      </w:pPr>
      <w:r>
        <w:rPr>
          <w:rFonts w:ascii="Times New Roman"/>
          <w:b/>
          <w:i w:val="false"/>
          <w:color w:val="000000"/>
        </w:rPr>
        <w:t xml:space="preserve"> 4-кесте. ЯМ сипаттау кодтары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705"/>
        <w:gridCol w:w="3913"/>
        <w:gridCol w:w="3886"/>
        <w:gridCol w:w="3"/>
        <w:gridCol w:w="8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Физикалық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реактордың осы типіне арналған тұтас отын элементі (мысалы, құрастырмалар немесе блоктар)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компоненттері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элементтерінің компоненттері (мысалы, өзектер немесе тіліктер)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(керамикалық емес) – керамика түріндегі тотықтар мен карбидтерден басқа, кез келген ұнтақ тәрізді материал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керамика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түріндегі ұнтақтар: күйдірілген тотықтар немесе керамикалық отын дайындау үшін арнайы дайындалған карбидтер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пісірілмеген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пісірілмеген таблеткалар және пісіру алдында керамикалық ұнтақтар қоспасын байланыстырушы затпен баспалау немесе ұсақтау арқылы қалыпталған бөлшектер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таблеткалар мен түйірлер: жоғарыдағыдай, бірақ байланыстырушы затты жойғаннан және пісіргеннен кейін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 бар бөлшектер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қорғауыш жабыны түсірілген керамикалық түйірлер (мысалы, SiC)</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 басқалары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аталғандардан басқа, қатты материалдар (мысалы құймалар, дайындамалар, экструзивті элементтер), бірақ араласпаған материалдар (мысалы дайындамалардың құймалары. Бұл санатқа UF</w:t>
            </w:r>
            <w:r>
              <w:rPr>
                <w:rFonts w:ascii="Times New Roman"/>
                <w:b w:val="false"/>
                <w:i w:val="false"/>
                <w:color w:val="000000"/>
                <w:vertAlign w:val="subscript"/>
              </w:rPr>
              <w:t>6</w:t>
            </w:r>
            <w:r>
              <w:rPr>
                <w:rFonts w:ascii="Times New Roman"/>
                <w:b w:val="false"/>
                <w:i w:val="false"/>
                <w:color w:val="000000"/>
                <w:sz w:val="20"/>
              </w:rPr>
              <w:t>-да қосылады.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 бар ерітінділер, органикалық немесе басқа да сұйықтықтар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скраптар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қайтару немесе қалпына келтіру болжанатын, өндіріс үдерісінде қалыптасатын қалдықтар мен скраптар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көздер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бөлінетін материалдар бар жабық сәуле шығару көздері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арналған қатты қалдықтар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арналған сұйық қалдықтар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үлгілер, сынамалар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партияға бірге жиналған талдамалық үлгілер немесе сынамалар.</w:t>
            </w:r>
          </w:p>
          <w:p>
            <w:pPr>
              <w:spacing w:after="20"/>
              <w:ind w:left="20"/>
              <w:jc w:val="both"/>
            </w:pPr>
            <w:r>
              <w:rPr>
                <w:rFonts w:ascii="Times New Roman"/>
                <w:b w:val="false"/>
                <w:i w:val="false"/>
                <w:color w:val="000000"/>
                <w:sz w:val="20"/>
              </w:rPr>
              <w:t>
Есептерде бір партия түрінде ұсынылатын шағын үлгілердің химиялық нысаны мен сапасына қарамастан VOAE немесе VOAM кодтары бар. Бір партия түрінде ұсынылатын сапаны бақылауға немесе бұзбай талдауға арналған стандарттардың VOAB коды бар.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қорытпаларды қоспағанда, металл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гексафторидтерді қоспағанда, кез келген фторид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диуранаты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 xml:space="preserve">8 </w:t>
            </w:r>
            <w:r>
              <w:rPr>
                <w:rFonts w:ascii="Times New Roman"/>
                <w:b w:val="false"/>
                <w:i w:val="false"/>
                <w:color w:val="000000"/>
                <w:sz w:val="20"/>
              </w:rPr>
              <w:t>формуласы бар оксид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оксидтер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элементтің әртүрлі оксидтерінің қоспасын қоса алғанда, басқа да оксидтер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уландырғыш тотықтар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ядролық улаушылары бар тотықтар немесе оксидтер комбинациялары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оксид/графит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оксид-графит қоспасы (мысалы, ВТР отыны)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карбид/графит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 карбид қоспасы (мысалы, ВТР отыны)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қосылыстар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қосылыстар, тұздар мен олардың қоспалары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 және кремниі бар алюминий қорытпалары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қорытпалары (кремниі бар алюминий қорытпаларынан басқа) және силицидтер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қорытпалары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титан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молибдені және титаны бар екі қабат және үш қабат қорытпалар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қорытпалар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аталғандарды қоспағанда, басқа да қорытпалар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партияға бірге жиналған әртүрлі химиялық нысандардың материалдары (мысалы, талдамалық үлгілер мен сынамалар)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контейнерсіз материал – бағанға қойылмаған отын элементтері мен компоненттерін қоса алғанда, бос тұрған есептік бірліктер (бұл санатқа салқындату бассейндеріндегі сәулеленген отын да қосылады)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сақтауға арналған контейнерлердегі дискретті отын бірліктері мен компоненттері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отынға және сәулелену деңгейі жоғары басқа материалдарға арналған экрандалған контейнер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аймақта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реактордың белсенді аймағының ішіндегі отын элементтері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калибрленген ыдыс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калибрленген технологиялық ыдыстар мен бактар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ыдыс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технологиялық ыдыстар мен бактар, құбырлар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табандықтар, сөрелер, скиптер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жәшіктер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бойынша арнайы қауіпсіз контейнерлер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жіктелген сақтауға арналған контейнерлер (контейнерлер типтері тек мысал үшін келтіріледі – негізгі жіктелім – олардың көлемі бойынша жүргізіледі)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және оның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сынамаларға арналған сыйымдылықтар және басқа да шағын контейнерлер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 банкалар, пластикалық орама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0,5 - 1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 банкалар, пластикалық орама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1 - 5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 банкалар, пластикалық орама және UF</w:t>
            </w:r>
            <w:r>
              <w:rPr>
                <w:rFonts w:ascii="Times New Roman"/>
                <w:b w:val="false"/>
                <w:i w:val="false"/>
                <w:color w:val="000000"/>
                <w:vertAlign w:val="subscript"/>
              </w:rPr>
              <w:t xml:space="preserve">6 </w:t>
            </w:r>
            <w:r>
              <w:rPr>
                <w:rFonts w:ascii="Times New Roman"/>
                <w:b w:val="false"/>
                <w:i w:val="false"/>
                <w:color w:val="000000"/>
                <w:sz w:val="20"/>
              </w:rPr>
              <w:t>цилиндрлері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5 - 10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орама, банкалар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10 - 15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орама, бөшкелер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15 - 20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20 - 50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50 - 100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үлкен бөшкелер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100 - 200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 үлкен бөшкелер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200 - 500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w:t>
            </w:r>
            <w:r>
              <w:rPr>
                <w:rFonts w:ascii="Times New Roman"/>
                <w:b w:val="false"/>
                <w:i w:val="false"/>
                <w:color w:val="000000"/>
                <w:vertAlign w:val="subscript"/>
              </w:rPr>
              <w:t>6</w:t>
            </w:r>
            <w:r>
              <w:rPr>
                <w:rFonts w:ascii="Times New Roman"/>
                <w:b w:val="false"/>
                <w:i w:val="false"/>
                <w:color w:val="000000"/>
                <w:sz w:val="20"/>
              </w:rPr>
              <w:t xml:space="preserve"> (2 т) арналған цилиндрлер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500 - 1000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w:t>
            </w:r>
            <w:r>
              <w:rPr>
                <w:rFonts w:ascii="Times New Roman"/>
                <w:b w:val="false"/>
                <w:i w:val="false"/>
                <w:color w:val="000000"/>
                <w:vertAlign w:val="subscript"/>
              </w:rPr>
              <w:t>6</w:t>
            </w:r>
            <w:r>
              <w:rPr>
                <w:rFonts w:ascii="Times New Roman"/>
                <w:b w:val="false"/>
                <w:i w:val="false"/>
                <w:color w:val="000000"/>
                <w:sz w:val="20"/>
              </w:rPr>
              <w:t xml:space="preserve"> (10-14 т) арналған цилиндрлер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1000 - 5000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контейнерлер, мысалы автоцистерналар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контейнерлер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Сәулелену және сапа</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отын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отын элементтері мен құрастырмалар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өңдеуге дейінгі сәулеленген отын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жерден бастап материалдың сәулеленуіне байланысты бір код таңдалады. Осы мәнмәтіндегі "сәулеленген" деген термин реакторда сәулелену кезінде пайда болған бөлу өнімінен алынбаған материалға қатысты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алу мүмкін емес, бірақ бұзылмайтын өзгерістермен зерттелуі мүмкін құрастырма отын элементтерін қоспағанда, дайындалған детальдар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тазалығы мен тұрақтылығын, оның химиялық және физикалық нысандарын айқындайтын қатаң ерекшелік бойынша өндірілген біртекті материал (мысалы, өнім, аралық өнім, кейбір бастапқы материалдар)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азғана әр текті немесе жоғарыда сипатталғандарға қарағанда тұрақтылығы аздау болуы мүмкін ерекшілігі бойынша жоғары тазалықты қанағаттандыратын материал (мысалы, кейбір аралық өнімдер, таза скрап және қайта өңделетін қалдықтар, бастапқы материалдар). Бұл санатқа ерітетін немесе улайтын қоспалар жатады (К кодымен)</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 тазалықты қанағаттандырмайтын бірдей жалпы құрамы бар әр текті материал (мысалы, скраптың және қайта өңделетін қалдықтардың көпшілігі)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ЯМ аз мөлшерін қамтитын ауыспалы және/немесе аралас құрамның әр текті материалы (мысалы, лас скрап, улау қалдығы, қалдықтар)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bl>
    <w:p>
      <w:pPr>
        <w:spacing w:after="0"/>
        <w:ind w:left="0"/>
        <w:jc w:val="left"/>
      </w:pPr>
      <w:r>
        <w:br/>
      </w:r>
      <w:r>
        <w:rPr>
          <w:rFonts w:ascii="Times New Roman"/>
          <w:b w:val="false"/>
          <w:i w:val="false"/>
          <w:color w:val="000000"/>
          <w:sz w:val="28"/>
        </w:rPr>
        <w:t>
</w:t>
      </w:r>
    </w:p>
    <w:bookmarkStart w:name="z175" w:id="95"/>
    <w:p>
      <w:pPr>
        <w:spacing w:after="0"/>
        <w:ind w:left="0"/>
        <w:jc w:val="both"/>
      </w:pPr>
      <w:r>
        <w:rPr>
          <w:rFonts w:ascii="Times New Roman"/>
          <w:b w:val="false"/>
          <w:i w:val="false"/>
          <w:color w:val="000000"/>
          <w:sz w:val="28"/>
        </w:rPr>
        <w:t>
      9. ЯМ есепке алу бойынша әрбір жеке есеп деректердің тиісті элементтері бар бірнеше таңбаны қамтиды.</w:t>
      </w:r>
    </w:p>
    <w:bookmarkEnd w:id="95"/>
    <w:bookmarkStart w:name="z176" w:id="96"/>
    <w:p>
      <w:pPr>
        <w:spacing w:after="0"/>
        <w:ind w:left="0"/>
        <w:jc w:val="both"/>
      </w:pPr>
      <w:r>
        <w:rPr>
          <w:rFonts w:ascii="Times New Roman"/>
          <w:b w:val="false"/>
          <w:i w:val="false"/>
          <w:color w:val="000000"/>
          <w:sz w:val="28"/>
        </w:rPr>
        <w:t>
      10. Өзара қисынды байланысты деректер элементтерінің жиынтығы бір жазбаны (жолды) құрайды, олардың жиыны (бір МТА-ға қатысты) есеп болып есептеледі.</w:t>
      </w:r>
    </w:p>
    <w:bookmarkEnd w:id="96"/>
    <w:bookmarkStart w:name="z177" w:id="97"/>
    <w:p>
      <w:pPr>
        <w:spacing w:after="0"/>
        <w:ind w:left="0"/>
        <w:jc w:val="both"/>
      </w:pPr>
      <w:r>
        <w:rPr>
          <w:rFonts w:ascii="Times New Roman"/>
          <w:b w:val="false"/>
          <w:i w:val="false"/>
          <w:color w:val="000000"/>
          <w:sz w:val="28"/>
        </w:rPr>
        <w:t>
      11. Деректердің барлық элементтері магниттік тасығышта (дискіде) ұсынылады. Арнайы ескерілген жағдайлардан басқа, жазбаның әрбір түрі өзі үшін айқындалған барлық деректердің элементтерін қамтиды.</w:t>
      </w:r>
    </w:p>
    <w:bookmarkEnd w:id="97"/>
    <w:bookmarkStart w:name="z178" w:id="98"/>
    <w:p>
      <w:pPr>
        <w:spacing w:after="0"/>
        <w:ind w:left="0"/>
        <w:jc w:val="both"/>
      </w:pPr>
      <w:r>
        <w:rPr>
          <w:rFonts w:ascii="Times New Roman"/>
          <w:b w:val="false"/>
          <w:i w:val="false"/>
          <w:color w:val="000000"/>
          <w:sz w:val="28"/>
        </w:rPr>
        <w:t>
      12. ЯМ НҚСТ әрбір есебі екі үлгідегі жазбадан тұруы мүмкін:</w:t>
      </w:r>
    </w:p>
    <w:bookmarkEnd w:id="98"/>
    <w:bookmarkStart w:name="z179" w:id="99"/>
    <w:p>
      <w:pPr>
        <w:spacing w:after="0"/>
        <w:ind w:left="0"/>
        <w:jc w:val="both"/>
      </w:pPr>
      <w:r>
        <w:rPr>
          <w:rFonts w:ascii="Times New Roman"/>
          <w:b w:val="false"/>
          <w:i w:val="false"/>
          <w:color w:val="000000"/>
          <w:sz w:val="28"/>
        </w:rPr>
        <w:t>
      1) ЯМ партиялары бойынша мәліметтерді ұсыну үшін НҚСТ-тегі жазбаның бірінші үлгісі пайдаланылады;</w:t>
      </w:r>
    </w:p>
    <w:bookmarkEnd w:id="99"/>
    <w:bookmarkStart w:name="z180" w:id="100"/>
    <w:p>
      <w:pPr>
        <w:spacing w:after="0"/>
        <w:ind w:left="0"/>
        <w:jc w:val="both"/>
      </w:pPr>
      <w:r>
        <w:rPr>
          <w:rFonts w:ascii="Times New Roman"/>
          <w:b w:val="false"/>
          <w:i w:val="false"/>
          <w:color w:val="000000"/>
          <w:sz w:val="28"/>
        </w:rPr>
        <w:t>
      2) НҚСТ жазбаның екінші үлгісі бірінші үлгідегі элементтердің ешқайсысын қоспайтын, қосымша мәтінді ақпаратты беретін қосымша ескертулер үшін пайдаланылады.</w:t>
      </w:r>
    </w:p>
    <w:bookmarkEnd w:id="100"/>
    <w:bookmarkStart w:name="z181" w:id="101"/>
    <w:p>
      <w:pPr>
        <w:spacing w:after="0"/>
        <w:ind w:left="0"/>
        <w:jc w:val="both"/>
      </w:pPr>
      <w:r>
        <w:rPr>
          <w:rFonts w:ascii="Times New Roman"/>
          <w:b w:val="false"/>
          <w:i w:val="false"/>
          <w:color w:val="000000"/>
          <w:sz w:val="28"/>
        </w:rPr>
        <w:t>
      13. Әрбір НҚСТ ең болмағанда бірінші үлгідегі бір жазбаны қамтиды. НҚСТ-тегі жазбалардың бірінші үлгісі мынадай деректердің элементтерін қамтиды (001, 002, 003, 006, 010, 015, 207, 307, 309):</w:t>
      </w:r>
    </w:p>
    <w:bookmarkEnd w:id="101"/>
    <w:bookmarkStart w:name="z182" w:id="102"/>
    <w:p>
      <w:pPr>
        <w:spacing w:after="0"/>
        <w:ind w:left="0"/>
        <w:jc w:val="both"/>
      </w:pPr>
      <w:r>
        <w:rPr>
          <w:rFonts w:ascii="Times New Roman"/>
          <w:b w:val="false"/>
          <w:i w:val="false"/>
          <w:color w:val="000000"/>
          <w:sz w:val="28"/>
        </w:rPr>
        <w:t>
      1) 390 – міндетті емес; егер НҚСТ мәліметтеріне қоса берілетін осы жазбаға немесе НҚСТ-ға жалпы қосымша ескертулер болған жағдайда;</w:t>
      </w:r>
    </w:p>
    <w:bookmarkEnd w:id="102"/>
    <w:bookmarkStart w:name="z183" w:id="103"/>
    <w:p>
      <w:pPr>
        <w:spacing w:after="0"/>
        <w:ind w:left="0"/>
        <w:jc w:val="both"/>
      </w:pPr>
      <w:r>
        <w:rPr>
          <w:rFonts w:ascii="Times New Roman"/>
          <w:b w:val="false"/>
          <w:i w:val="false"/>
          <w:color w:val="000000"/>
          <w:sz w:val="28"/>
        </w:rPr>
        <w:t>
      2) 407, 430;</w:t>
      </w:r>
    </w:p>
    <w:bookmarkEnd w:id="103"/>
    <w:bookmarkStart w:name="z184" w:id="104"/>
    <w:p>
      <w:pPr>
        <w:spacing w:after="0"/>
        <w:ind w:left="0"/>
        <w:jc w:val="both"/>
      </w:pPr>
      <w:r>
        <w:rPr>
          <w:rFonts w:ascii="Times New Roman"/>
          <w:b w:val="false"/>
          <w:i w:val="false"/>
          <w:color w:val="000000"/>
          <w:sz w:val="28"/>
        </w:rPr>
        <w:t>
      3) 435 – міндетті емес; егер 430 таңбада келтірілген атом энергиясын пайдалану саласындағы уәкілетті органның кодынан оператордың ЯМ сипаттамасының кодынан айырмашылығы болса, пайдаланылады;</w:t>
      </w:r>
    </w:p>
    <w:bookmarkEnd w:id="104"/>
    <w:bookmarkStart w:name="z185" w:id="105"/>
    <w:p>
      <w:pPr>
        <w:spacing w:after="0"/>
        <w:ind w:left="0"/>
        <w:jc w:val="both"/>
      </w:pPr>
      <w:r>
        <w:rPr>
          <w:rFonts w:ascii="Times New Roman"/>
          <w:b w:val="false"/>
          <w:i w:val="false"/>
          <w:color w:val="000000"/>
          <w:sz w:val="28"/>
        </w:rPr>
        <w:t>
      4) 436 – міндетті емес;</w:t>
      </w:r>
    </w:p>
    <w:bookmarkEnd w:id="105"/>
    <w:bookmarkStart w:name="z186" w:id="106"/>
    <w:p>
      <w:pPr>
        <w:spacing w:after="0"/>
        <w:ind w:left="0"/>
        <w:jc w:val="both"/>
      </w:pPr>
      <w:r>
        <w:rPr>
          <w:rFonts w:ascii="Times New Roman"/>
          <w:b w:val="false"/>
          <w:i w:val="false"/>
          <w:color w:val="000000"/>
          <w:sz w:val="28"/>
        </w:rPr>
        <w:t>
      5) 445 – егер партияның атауында латын емес әріптер пайдаланылғанда, міндетті;</w:t>
      </w:r>
    </w:p>
    <w:bookmarkEnd w:id="106"/>
    <w:bookmarkStart w:name="z187" w:id="107"/>
    <w:p>
      <w:pPr>
        <w:spacing w:after="0"/>
        <w:ind w:left="0"/>
        <w:jc w:val="both"/>
      </w:pPr>
      <w:r>
        <w:rPr>
          <w:rFonts w:ascii="Times New Roman"/>
          <w:b w:val="false"/>
          <w:i w:val="false"/>
          <w:color w:val="000000"/>
          <w:sz w:val="28"/>
        </w:rPr>
        <w:t>
      6) партиялардың мөлшерін және ЯМ салмағын сипаттайтын 600-800 таңбаларындағы 446, 469, 470 және барлық қажетті мәліметтер;</w:t>
      </w:r>
    </w:p>
    <w:bookmarkEnd w:id="107"/>
    <w:bookmarkStart w:name="z188" w:id="108"/>
    <w:p>
      <w:pPr>
        <w:spacing w:after="0"/>
        <w:ind w:left="0"/>
        <w:jc w:val="both"/>
      </w:pPr>
      <w:r>
        <w:rPr>
          <w:rFonts w:ascii="Times New Roman"/>
          <w:b w:val="false"/>
          <w:i w:val="false"/>
          <w:color w:val="000000"/>
          <w:sz w:val="28"/>
        </w:rPr>
        <w:t>
      7) егер 600 немесе 630 таңбалары пайдаланылса, онда ақпарат міндетті түрде 670 таңбасымен беріледі.</w:t>
      </w:r>
    </w:p>
    <w:bookmarkEnd w:id="108"/>
    <w:bookmarkStart w:name="z189" w:id="109"/>
    <w:p>
      <w:pPr>
        <w:spacing w:after="0"/>
        <w:ind w:left="0"/>
        <w:jc w:val="both"/>
      </w:pPr>
      <w:r>
        <w:rPr>
          <w:rFonts w:ascii="Times New Roman"/>
          <w:b w:val="false"/>
          <w:i w:val="false"/>
          <w:color w:val="000000"/>
          <w:sz w:val="28"/>
        </w:rPr>
        <w:t>
      14. НҚСТ екінші үлгідегі әрбір жазба мынадай таңбалы 001, 002, 003, 099, 207, 307, 391 (099 таңбасы міндетті емес) деректердің элементтерін қамтиды.</w:t>
      </w:r>
    </w:p>
    <w:bookmarkEnd w:id="109"/>
    <w:bookmarkStart w:name="z190" w:id="110"/>
    <w:p>
      <w:pPr>
        <w:spacing w:after="0"/>
        <w:ind w:left="0"/>
        <w:jc w:val="both"/>
      </w:pPr>
      <w:r>
        <w:rPr>
          <w:rFonts w:ascii="Times New Roman"/>
          <w:b w:val="false"/>
          <w:i w:val="false"/>
          <w:color w:val="000000"/>
          <w:sz w:val="28"/>
        </w:rPr>
        <w:t>
      15. Егер екінші үлгідегі жазба жазылса (қосымша ескертулер), онда оның қосымша ескертулердің мәліметтері жататын бірінші үлгідегі жазбада келтірілген сияқты 001, 207 және 307 таңбаларымен жазылған мәліметтерді қоспағанда 001 таңбасындағы OI коды NC кодына ауыстырылады.</w:t>
      </w:r>
    </w:p>
    <w:bookmarkEnd w:id="110"/>
    <w:bookmarkStart w:name="z191" w:id="111"/>
    <w:p>
      <w:pPr>
        <w:spacing w:after="0"/>
        <w:ind w:left="0"/>
        <w:jc w:val="both"/>
      </w:pPr>
      <w:r>
        <w:rPr>
          <w:rFonts w:ascii="Times New Roman"/>
          <w:b w:val="false"/>
          <w:i w:val="false"/>
          <w:color w:val="000000"/>
          <w:sz w:val="28"/>
        </w:rPr>
        <w:t>
      16. ЯМ түгендеу санының өзгеруі бойынша әрбір есеп екі үлгідегі жазбаны қамтуы мүмкін:</w:t>
      </w:r>
    </w:p>
    <w:bookmarkEnd w:id="111"/>
    <w:bookmarkStart w:name="z192" w:id="112"/>
    <w:p>
      <w:pPr>
        <w:spacing w:after="0"/>
        <w:ind w:left="0"/>
        <w:jc w:val="both"/>
      </w:pPr>
      <w:r>
        <w:rPr>
          <w:rFonts w:ascii="Times New Roman"/>
          <w:b w:val="false"/>
          <w:i w:val="false"/>
          <w:color w:val="000000"/>
          <w:sz w:val="28"/>
        </w:rPr>
        <w:t>
      1) ЯМ түгендеу санының өзгеруін ұсыну үшін ТСӨЕ-дегі бірінші үлгінің жазбасы пайдаланылады;</w:t>
      </w:r>
    </w:p>
    <w:bookmarkEnd w:id="112"/>
    <w:bookmarkStart w:name="z193" w:id="113"/>
    <w:p>
      <w:pPr>
        <w:spacing w:after="0"/>
        <w:ind w:left="0"/>
        <w:jc w:val="both"/>
      </w:pPr>
      <w:r>
        <w:rPr>
          <w:rFonts w:ascii="Times New Roman"/>
          <w:b w:val="false"/>
          <w:i w:val="false"/>
          <w:color w:val="000000"/>
          <w:sz w:val="28"/>
        </w:rPr>
        <w:t>
      2) ТСӨЕ-дегі екінші үлгінің жазбасы қосымша ескертулер үшін пайдаланылады және бірінші үлгідегі жазбалардың ешқандай деректер элементтерін қамтымайтын қосымша мәтінді ақпарат береді.</w:t>
      </w:r>
    </w:p>
    <w:bookmarkEnd w:id="113"/>
    <w:bookmarkStart w:name="z194" w:id="114"/>
    <w:p>
      <w:pPr>
        <w:spacing w:after="0"/>
        <w:ind w:left="0"/>
        <w:jc w:val="both"/>
      </w:pPr>
      <w:r>
        <w:rPr>
          <w:rFonts w:ascii="Times New Roman"/>
          <w:b w:val="false"/>
          <w:i w:val="false"/>
          <w:color w:val="000000"/>
          <w:sz w:val="28"/>
        </w:rPr>
        <w:t>
      17. Әрбір ТСӨЕ ең болмағанда бірінші үлгідегі бір жазбадан тұрады.</w:t>
      </w:r>
    </w:p>
    <w:bookmarkEnd w:id="114"/>
    <w:bookmarkStart w:name="z195" w:id="115"/>
    <w:p>
      <w:pPr>
        <w:spacing w:after="0"/>
        <w:ind w:left="0"/>
        <w:jc w:val="both"/>
      </w:pPr>
      <w:r>
        <w:rPr>
          <w:rFonts w:ascii="Times New Roman"/>
          <w:b w:val="false"/>
          <w:i w:val="false"/>
          <w:color w:val="000000"/>
          <w:sz w:val="28"/>
        </w:rPr>
        <w:t>
      18. ТСӨЕ-те бірінші үлгідегі жазба мынадай деректердің элементтерін қамтиды (001, 002, 003, 006, 010, 015, 207, 307, 309):</w:t>
      </w:r>
    </w:p>
    <w:bookmarkEnd w:id="115"/>
    <w:bookmarkStart w:name="z196" w:id="116"/>
    <w:p>
      <w:pPr>
        <w:spacing w:after="0"/>
        <w:ind w:left="0"/>
        <w:jc w:val="both"/>
      </w:pPr>
      <w:r>
        <w:rPr>
          <w:rFonts w:ascii="Times New Roman"/>
          <w:b w:val="false"/>
          <w:i w:val="false"/>
          <w:color w:val="000000"/>
          <w:sz w:val="28"/>
        </w:rPr>
        <w:t>
      1) 370, 372 – импорты, экспорты және Қазақстан Республикасының ішінде МТА арасында ЯМ беру үшін міндетті;</w:t>
      </w:r>
    </w:p>
    <w:bookmarkEnd w:id="116"/>
    <w:bookmarkStart w:name="z197" w:id="117"/>
    <w:p>
      <w:pPr>
        <w:spacing w:after="0"/>
        <w:ind w:left="0"/>
        <w:jc w:val="both"/>
      </w:pPr>
      <w:r>
        <w:rPr>
          <w:rFonts w:ascii="Times New Roman"/>
          <w:b w:val="false"/>
          <w:i w:val="false"/>
          <w:color w:val="000000"/>
          <w:sz w:val="28"/>
        </w:rPr>
        <w:t>
      2) 390 – егер ТСӨЕ-ның деректеріне жалпы осы жазбаға немесе ТСӨЕ-ға қосымша ескертулер қоса берілген жағдайда міндетті түрде көрсетіледі;</w:t>
      </w:r>
    </w:p>
    <w:bookmarkEnd w:id="117"/>
    <w:bookmarkStart w:name="z198" w:id="118"/>
    <w:p>
      <w:pPr>
        <w:spacing w:after="0"/>
        <w:ind w:left="0"/>
        <w:jc w:val="both"/>
      </w:pPr>
      <w:r>
        <w:rPr>
          <w:rFonts w:ascii="Times New Roman"/>
          <w:b w:val="false"/>
          <w:i w:val="false"/>
          <w:color w:val="000000"/>
          <w:sz w:val="28"/>
        </w:rPr>
        <w:t>
      3) 407, 411, 412, 430;</w:t>
      </w:r>
    </w:p>
    <w:bookmarkEnd w:id="118"/>
    <w:bookmarkStart w:name="z199" w:id="119"/>
    <w:p>
      <w:pPr>
        <w:spacing w:after="0"/>
        <w:ind w:left="0"/>
        <w:jc w:val="both"/>
      </w:pPr>
      <w:r>
        <w:rPr>
          <w:rFonts w:ascii="Times New Roman"/>
          <w:b w:val="false"/>
          <w:i w:val="false"/>
          <w:color w:val="000000"/>
          <w:sz w:val="28"/>
        </w:rPr>
        <w:t>
      4) 435 – егер оператор материалының сипаттама коды 430 таңбада келтірілген атом энергиясын пайдалану саласындағы уәкілетті органмен келісілген кодтан айырмашылығы болса, қосымша;</w:t>
      </w:r>
    </w:p>
    <w:bookmarkEnd w:id="119"/>
    <w:bookmarkStart w:name="z200" w:id="120"/>
    <w:p>
      <w:pPr>
        <w:spacing w:after="0"/>
        <w:ind w:left="0"/>
        <w:jc w:val="both"/>
      </w:pPr>
      <w:r>
        <w:rPr>
          <w:rFonts w:ascii="Times New Roman"/>
          <w:b w:val="false"/>
          <w:i w:val="false"/>
          <w:color w:val="000000"/>
          <w:sz w:val="28"/>
        </w:rPr>
        <w:t>
      5) 436 – міндетті емес;</w:t>
      </w:r>
    </w:p>
    <w:bookmarkEnd w:id="120"/>
    <w:bookmarkStart w:name="z201" w:id="121"/>
    <w:p>
      <w:pPr>
        <w:spacing w:after="0"/>
        <w:ind w:left="0"/>
        <w:jc w:val="both"/>
      </w:pPr>
      <w:r>
        <w:rPr>
          <w:rFonts w:ascii="Times New Roman"/>
          <w:b w:val="false"/>
          <w:i w:val="false"/>
          <w:color w:val="000000"/>
          <w:sz w:val="28"/>
        </w:rPr>
        <w:t>
      6) 445 - егер партияның атауында латын емес әріптер болса, міндетті;</w:t>
      </w:r>
    </w:p>
    <w:bookmarkEnd w:id="121"/>
    <w:bookmarkStart w:name="z202" w:id="122"/>
    <w:p>
      <w:pPr>
        <w:spacing w:after="0"/>
        <w:ind w:left="0"/>
        <w:jc w:val="both"/>
      </w:pPr>
      <w:r>
        <w:rPr>
          <w:rFonts w:ascii="Times New Roman"/>
          <w:b w:val="false"/>
          <w:i w:val="false"/>
          <w:color w:val="000000"/>
          <w:sz w:val="28"/>
        </w:rPr>
        <w:t>
      7) 446 – партияның атауы;</w:t>
      </w:r>
    </w:p>
    <w:bookmarkEnd w:id="122"/>
    <w:bookmarkStart w:name="z203" w:id="123"/>
    <w:p>
      <w:pPr>
        <w:spacing w:after="0"/>
        <w:ind w:left="0"/>
        <w:jc w:val="both"/>
      </w:pPr>
      <w:r>
        <w:rPr>
          <w:rFonts w:ascii="Times New Roman"/>
          <w:b w:val="false"/>
          <w:i w:val="false"/>
          <w:color w:val="000000"/>
          <w:sz w:val="28"/>
        </w:rPr>
        <w:t>
      8) 447 – материалды алу туралы жазба үшін жөнелтушінің партиясының атауы немесе негізгі сөз UNKNOWN;</w:t>
      </w:r>
    </w:p>
    <w:bookmarkEnd w:id="123"/>
    <w:bookmarkStart w:name="z204" w:id="124"/>
    <w:p>
      <w:pPr>
        <w:spacing w:after="0"/>
        <w:ind w:left="0"/>
        <w:jc w:val="both"/>
      </w:pPr>
      <w:r>
        <w:rPr>
          <w:rFonts w:ascii="Times New Roman"/>
          <w:b w:val="false"/>
          <w:i w:val="false"/>
          <w:color w:val="000000"/>
          <w:sz w:val="28"/>
        </w:rPr>
        <w:t>
      9) партиялардың мөлшері және ЯМ салмағын сипаттайтын 600-800 таңбасындағы 469, 470 және тиісті деректер;</w:t>
      </w:r>
    </w:p>
    <w:bookmarkEnd w:id="124"/>
    <w:bookmarkStart w:name="z205" w:id="125"/>
    <w:p>
      <w:pPr>
        <w:spacing w:after="0"/>
        <w:ind w:left="0"/>
        <w:jc w:val="both"/>
      </w:pPr>
      <w:r>
        <w:rPr>
          <w:rFonts w:ascii="Times New Roman"/>
          <w:b w:val="false"/>
          <w:i w:val="false"/>
          <w:color w:val="000000"/>
          <w:sz w:val="28"/>
        </w:rPr>
        <w:t>
      10) егер 600 немесе 630 таңбалары пайдаланылса, онда 670 таңбасымен ақпарат ұсынылады.</w:t>
      </w:r>
    </w:p>
    <w:bookmarkEnd w:id="125"/>
    <w:bookmarkStart w:name="z206" w:id="126"/>
    <w:p>
      <w:pPr>
        <w:spacing w:after="0"/>
        <w:ind w:left="0"/>
        <w:jc w:val="both"/>
      </w:pPr>
      <w:r>
        <w:rPr>
          <w:rFonts w:ascii="Times New Roman"/>
          <w:b w:val="false"/>
          <w:i w:val="false"/>
          <w:color w:val="000000"/>
          <w:sz w:val="28"/>
        </w:rPr>
        <w:t>
      19. ТСӨЕ екінші үлгідегі әрбір жазба қамтиды: 001, 002, 003, 099, 207, 307, 391 (099 таңбасы міндетті емес) таңбалы деректердің элементтерін қамтиды.</w:t>
      </w:r>
    </w:p>
    <w:bookmarkEnd w:id="126"/>
    <w:bookmarkStart w:name="z207" w:id="127"/>
    <w:p>
      <w:pPr>
        <w:spacing w:after="0"/>
        <w:ind w:left="0"/>
        <w:jc w:val="both"/>
      </w:pPr>
      <w:r>
        <w:rPr>
          <w:rFonts w:ascii="Times New Roman"/>
          <w:b w:val="false"/>
          <w:i w:val="false"/>
          <w:color w:val="000000"/>
          <w:sz w:val="28"/>
        </w:rPr>
        <w:t>
      20. Егер екінші үлгідегі жазба (қосымша ескертулер) жазылса, онда оның қосымша ескертулерге жататын бірінші үлгідегі жазбада келтірілген сияқты 001, 207 және 307 таңбаларымен жазылған мәліметтерді қоспағанда, 001 таңбасындағы OI коды NC кодына ауыстырылады.</w:t>
      </w:r>
    </w:p>
    <w:bookmarkEnd w:id="127"/>
    <w:bookmarkStart w:name="z208" w:id="128"/>
    <w:p>
      <w:pPr>
        <w:spacing w:after="0"/>
        <w:ind w:left="0"/>
        <w:jc w:val="both"/>
      </w:pPr>
      <w:r>
        <w:rPr>
          <w:rFonts w:ascii="Times New Roman"/>
          <w:b w:val="false"/>
          <w:i w:val="false"/>
          <w:color w:val="000000"/>
          <w:sz w:val="28"/>
        </w:rPr>
        <w:t>
      21. Әрбір материалдық-теңгерімдік есеп екі үлгідегі жазбаны қамтуы мүмкін:</w:t>
      </w:r>
    </w:p>
    <w:bookmarkEnd w:id="128"/>
    <w:bookmarkStart w:name="z209" w:id="129"/>
    <w:p>
      <w:pPr>
        <w:spacing w:after="0"/>
        <w:ind w:left="0"/>
        <w:jc w:val="both"/>
      </w:pPr>
      <w:r>
        <w:rPr>
          <w:rFonts w:ascii="Times New Roman"/>
          <w:b w:val="false"/>
          <w:i w:val="false"/>
          <w:color w:val="000000"/>
          <w:sz w:val="28"/>
        </w:rPr>
        <w:t>
      1) ЯМ теңгерімі бойынша мәліметтерді ұсыну үшін МТЕ-дегі бірінші үлгінің жазбасы пайдаланылады,</w:t>
      </w:r>
    </w:p>
    <w:bookmarkEnd w:id="129"/>
    <w:bookmarkStart w:name="z210" w:id="130"/>
    <w:p>
      <w:pPr>
        <w:spacing w:after="0"/>
        <w:ind w:left="0"/>
        <w:jc w:val="both"/>
      </w:pPr>
      <w:r>
        <w:rPr>
          <w:rFonts w:ascii="Times New Roman"/>
          <w:b w:val="false"/>
          <w:i w:val="false"/>
          <w:color w:val="000000"/>
          <w:sz w:val="28"/>
        </w:rPr>
        <w:t>
      2) МТЕ-дегі жазбаның екінші үлгісі бірінші үлгідегі элементтердің ешқайсысында ұсынылмаған, қосымша мәтінді ақпаратты қамтитын қосымша ескертулер үшін пайдаланылады.</w:t>
      </w:r>
    </w:p>
    <w:bookmarkEnd w:id="130"/>
    <w:bookmarkStart w:name="z211" w:id="131"/>
    <w:p>
      <w:pPr>
        <w:spacing w:after="0"/>
        <w:ind w:left="0"/>
        <w:jc w:val="both"/>
      </w:pPr>
      <w:r>
        <w:rPr>
          <w:rFonts w:ascii="Times New Roman"/>
          <w:b w:val="false"/>
          <w:i w:val="false"/>
          <w:color w:val="000000"/>
          <w:sz w:val="28"/>
        </w:rPr>
        <w:t>
      3) Әрбір МТЕ ең болмағанда бірінші үлгідегі бір жазбасы бар.</w:t>
      </w:r>
    </w:p>
    <w:bookmarkEnd w:id="131"/>
    <w:bookmarkStart w:name="z212" w:id="132"/>
    <w:p>
      <w:pPr>
        <w:spacing w:after="0"/>
        <w:ind w:left="0"/>
        <w:jc w:val="both"/>
      </w:pPr>
      <w:r>
        <w:rPr>
          <w:rFonts w:ascii="Times New Roman"/>
          <w:b w:val="false"/>
          <w:i w:val="false"/>
          <w:color w:val="000000"/>
          <w:sz w:val="28"/>
        </w:rPr>
        <w:t>
      22. МТЕ-дегі бірінші үлгідегі жазба мынадай деректердің элементтерін қамтиды (001, 002, 003, 006, 010, 015, 207, 307, 309):</w:t>
      </w:r>
    </w:p>
    <w:bookmarkEnd w:id="132"/>
    <w:bookmarkStart w:name="z213" w:id="133"/>
    <w:p>
      <w:pPr>
        <w:spacing w:after="0"/>
        <w:ind w:left="0"/>
        <w:jc w:val="both"/>
      </w:pPr>
      <w:r>
        <w:rPr>
          <w:rFonts w:ascii="Times New Roman"/>
          <w:b w:val="false"/>
          <w:i w:val="false"/>
          <w:color w:val="000000"/>
          <w:sz w:val="28"/>
        </w:rPr>
        <w:t>
      1) 390 - егер МТЕ-ге жалпы осы жазбаға немесе МТЕ-ге Қосымша ескертулер қоса берілгенде міндетті түрде көрсетіледі;</w:t>
      </w:r>
    </w:p>
    <w:bookmarkEnd w:id="133"/>
    <w:bookmarkStart w:name="z214" w:id="134"/>
    <w:p>
      <w:pPr>
        <w:spacing w:after="0"/>
        <w:ind w:left="0"/>
        <w:jc w:val="both"/>
      </w:pPr>
      <w:r>
        <w:rPr>
          <w:rFonts w:ascii="Times New Roman"/>
          <w:b w:val="false"/>
          <w:i w:val="false"/>
          <w:color w:val="000000"/>
          <w:sz w:val="28"/>
        </w:rPr>
        <w:t>
      2) 411 және теңгерім туралы есеп ұсынылатын, ЯМ құрамын және салмағын сипаттайтын 600-ден 800-ге дейін таңбасы бар тиісті деректер. Егер 600 немесе 630 таңбалары пайдаланылса, онда ақпарат міндетті түрде 670 таңбасымен ұсынылады.</w:t>
      </w:r>
    </w:p>
    <w:bookmarkEnd w:id="134"/>
    <w:bookmarkStart w:name="z215" w:id="135"/>
    <w:p>
      <w:pPr>
        <w:spacing w:after="0"/>
        <w:ind w:left="0"/>
        <w:jc w:val="both"/>
      </w:pPr>
      <w:r>
        <w:rPr>
          <w:rFonts w:ascii="Times New Roman"/>
          <w:b w:val="false"/>
          <w:i w:val="false"/>
          <w:color w:val="000000"/>
          <w:sz w:val="28"/>
        </w:rPr>
        <w:t>
      23. МТЕ-ның екінші үлгідегі жазбасы мынадай таңбалары бар деректердің элементтерін қамтиды: 001, 002, 003, 099, 207, 307, 391 (099 таңбасы міндетті емес).</w:t>
      </w:r>
    </w:p>
    <w:bookmarkEnd w:id="135"/>
    <w:bookmarkStart w:name="z216" w:id="136"/>
    <w:p>
      <w:pPr>
        <w:spacing w:after="0"/>
        <w:ind w:left="0"/>
        <w:jc w:val="both"/>
      </w:pPr>
      <w:r>
        <w:rPr>
          <w:rFonts w:ascii="Times New Roman"/>
          <w:b w:val="false"/>
          <w:i w:val="false"/>
          <w:color w:val="000000"/>
          <w:sz w:val="28"/>
        </w:rPr>
        <w:t>
      24. Егер екінші үлгідегі жазба (Қосымша ескертулер) жазылса, осы есептің бірінші үлгісінің жазбасында ұсынылған сияқты 001, 207 және 307 таңбаларымен жазылған деректерді қоспағанда 001 таңбасындағы OI коды NC кодына ауыстырылады.</w:t>
      </w:r>
    </w:p>
    <w:bookmarkEnd w:id="136"/>
    <w:bookmarkStart w:name="z217" w:id="137"/>
    <w:p>
      <w:pPr>
        <w:spacing w:after="0"/>
        <w:ind w:left="0"/>
        <w:jc w:val="both"/>
      </w:pPr>
      <w:r>
        <w:rPr>
          <w:rFonts w:ascii="Times New Roman"/>
          <w:b w:val="false"/>
          <w:i w:val="false"/>
          <w:color w:val="000000"/>
          <w:sz w:val="28"/>
        </w:rPr>
        <w:t>
      25. Қалыптасқан есептерге қосымша электрондық форматта еркін қалыптасқан мәтіндік ақпаратты атом энергиясын пайдалану саласындағы уәкілетті органға жіберуге болады. Ол қосымша ескертулермен жеке ұсынылатын мәтіндік есептер (МЕ) деп аталатын жекелеген бірқатар жазбалар түрінде ұсынылады.</w:t>
      </w:r>
    </w:p>
    <w:bookmarkEnd w:id="137"/>
    <w:bookmarkStart w:name="z218" w:id="138"/>
    <w:p>
      <w:pPr>
        <w:spacing w:after="0"/>
        <w:ind w:left="0"/>
        <w:jc w:val="both"/>
      </w:pPr>
      <w:r>
        <w:rPr>
          <w:rFonts w:ascii="Times New Roman"/>
          <w:b w:val="false"/>
          <w:i w:val="false"/>
          <w:color w:val="000000"/>
          <w:sz w:val="28"/>
        </w:rPr>
        <w:t>
      26. Әрбір осындай МЕ жеке бірегей реттік нөмірі бар және ең болмағанда бір жазбадан тұрады. Бір МЕ ұзындығы 2040 символдан аспайды. Егер хабарлама осы шектен ұзын болса, онда ол жеке МЕ-нің тиісті санына бөлінеді.</w:t>
      </w:r>
    </w:p>
    <w:bookmarkEnd w:id="138"/>
    <w:bookmarkStart w:name="z219" w:id="139"/>
    <w:p>
      <w:pPr>
        <w:spacing w:after="0"/>
        <w:ind w:left="0"/>
        <w:jc w:val="both"/>
      </w:pPr>
      <w:r>
        <w:rPr>
          <w:rFonts w:ascii="Times New Roman"/>
          <w:b w:val="false"/>
          <w:i w:val="false"/>
          <w:color w:val="000000"/>
          <w:sz w:val="28"/>
        </w:rPr>
        <w:t>
      27. Әрбір МЕ 001, 002, 003 және 391 (001 таңбасында NC кодын пайдалана отырып) таңбалары бар деректердің элементтерін қамтиды.</w:t>
      </w:r>
    </w:p>
    <w:bookmarkEnd w:id="139"/>
    <w:bookmarkStart w:name="z220" w:id="140"/>
    <w:p>
      <w:pPr>
        <w:spacing w:after="0"/>
        <w:ind w:left="0"/>
        <w:jc w:val="both"/>
      </w:pPr>
      <w:r>
        <w:rPr>
          <w:rFonts w:ascii="Times New Roman"/>
          <w:b w:val="false"/>
          <w:i w:val="false"/>
          <w:color w:val="000000"/>
          <w:sz w:val="28"/>
        </w:rPr>
        <w:t>
      28. Егер МЕ мәтіні тек белгілі бір кәсіпорынға және/немесе МТА жататын болса, онда оларды анықтау үшін 207 және/немесе 307 таңбаларын пайдалануға болады. Егер айқындалған есепке сілтеме талап етілетін болса, онда 099 таңбасын пайдалануға болады; бұл ретте 099 таңбасы былайша толтырылады:</w:t>
      </w:r>
    </w:p>
    <w:bookmarkEnd w:id="140"/>
    <w:p>
      <w:pPr>
        <w:spacing w:after="0"/>
        <w:ind w:left="0"/>
        <w:jc w:val="both"/>
      </w:pPr>
      <w:r>
        <w:rPr>
          <w:rFonts w:ascii="Times New Roman"/>
          <w:b w:val="false"/>
          <w:i w:val="false"/>
          <w:color w:val="000000"/>
          <w:sz w:val="28"/>
        </w:rPr>
        <w:t>
      099:R/***...***# немесе 099:Е/***...***/**'*...***#</w:t>
      </w:r>
    </w:p>
    <w:bookmarkStart w:name="z221" w:id="141"/>
    <w:p>
      <w:pPr>
        <w:spacing w:after="0"/>
        <w:ind w:left="0"/>
        <w:jc w:val="both"/>
      </w:pPr>
      <w:r>
        <w:rPr>
          <w:rFonts w:ascii="Times New Roman"/>
          <w:b w:val="false"/>
          <w:i w:val="false"/>
          <w:color w:val="000000"/>
          <w:sz w:val="28"/>
        </w:rPr>
        <w:t>
      29. Егер R әрпі пайдаланылған болса, онда ескертуге жататын қиғаш сызық және есеп нөмірі болады. Егер Е әрпі пайдаланылған болса, онда ескертулерге жататын қиғаш сызық, есеп нөмірі, ескертулер жататын есепте тағы бір жанама кескін мен жазба нөмірі болады.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