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70f3" w14:textId="c7c7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көрсететін мемлекеттік қызметтер регламенттерін бекіту туралы" Қазақстан Республикасы Ұлттық экономика Министрінің 2015 жылғы 20 мамырдағы № 396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26 ақпандағы № 107 бұйрығы. Қазақстан Республикасының Әділет министрлігінде 2016 жылы 24 наурызда № 13519 болып тіркелді. Күші жойылды - Қазақстан Республикасы Сауда және интеграция министрінің 2020 жылғы 16 наурыздағы № 51-НҚ бұйрығымен</w:t>
      </w:r>
    </w:p>
    <w:p>
      <w:pPr>
        <w:spacing w:after="0"/>
        <w:ind w:left="0"/>
        <w:jc w:val="both"/>
      </w:pPr>
      <w:r>
        <w:rPr>
          <w:rFonts w:ascii="Times New Roman"/>
          <w:b w:val="false"/>
          <w:i w:val="false"/>
          <w:color w:val="ff0000"/>
          <w:sz w:val="28"/>
        </w:rPr>
        <w:t xml:space="preserve">
      Ескерту. Бұйрықтың күші жойылды – ҚР Сауда және интеграция министрінің 16.03.2020 </w:t>
      </w:r>
      <w:r>
        <w:rPr>
          <w:rFonts w:ascii="Times New Roman"/>
          <w:b w:val="false"/>
          <w:i w:val="false"/>
          <w:color w:val="ff0000"/>
          <w:sz w:val="28"/>
        </w:rPr>
        <w:t>№ 51-НҚ</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"Қазақстан Республикасы Ұлттық экономика министрлігі көрсететін мемлекеттік қызметтер регламенттерін бекіту туралы" Қазақстан Республикасы Ұлттық экономика министрінің 2015 жылғы 20 мамырдағы № 396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11298 тіркелген, 2015 жылғы 23 маусымда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"Жекелеген тауар түрлерінің импортына және (немесе) экспортына лицензия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екінші бөлігінің 1) тармақшасы мынадай редакцияда жазылсын:</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"1) "Е-лицензиялау" веб-порталы мемлекеттік дерекқор ақпараттық жүйесі/порталы (бұдан әрі – "Е-лицензиялау" МДЖ АЖ) арқылы көрсететілетін қызмет алушыдан немесе Мемлекеттік корпорациядан келіп түскен өтінішті тіркеу;";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9" w:id="5"/>
    <w:p>
      <w:pPr>
        <w:spacing w:after="0"/>
        <w:ind w:left="0"/>
        <w:jc w:val="both"/>
      </w:pPr>
      <w:r>
        <w:rPr>
          <w:rFonts w:ascii="Times New Roman"/>
          <w:b w:val="false"/>
          <w:i w:val="false"/>
          <w:color w:val="000000"/>
          <w:sz w:val="28"/>
        </w:rPr>
        <w:t>
      "4. Мемлекеттік қызмет көрсету процесінде Мемлекеттік корпорация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6"/>
    <w:bookmarkStart w:name="z12" w:id="7"/>
    <w:p>
      <w:pPr>
        <w:spacing w:after="0"/>
        <w:ind w:left="0"/>
        <w:jc w:val="both"/>
      </w:pPr>
      <w:r>
        <w:rPr>
          <w:rFonts w:ascii="Times New Roman"/>
          <w:b w:val="false"/>
          <w:i w:val="false"/>
          <w:color w:val="000000"/>
          <w:sz w:val="28"/>
        </w:rPr>
        <w:t>
      1) мемлекеттік қызмет көрсету үшін көрсетілетін қызметті алушы Мемлекеттік корпорацияға жүгінеді;</w:t>
      </w:r>
    </w:p>
    <w:bookmarkEnd w:id="7"/>
    <w:bookmarkStart w:name="z13" w:id="8"/>
    <w:p>
      <w:pPr>
        <w:spacing w:after="0"/>
        <w:ind w:left="0"/>
        <w:jc w:val="both"/>
      </w:pPr>
      <w:r>
        <w:rPr>
          <w:rFonts w:ascii="Times New Roman"/>
          <w:b w:val="false"/>
          <w:i w:val="false"/>
          <w:color w:val="000000"/>
          <w:sz w:val="28"/>
        </w:rPr>
        <w:t>
      Мемлекеттік корпорацияда, көрсетілетін қызметті алушының қалауына қарай мемлекеттік қызмет алдын-ала жазылусыз және жеделдетілген қызмет көрсетусіз, "электрондық кезек" тәртібімен көрсетіледі, портал арқылы "электрондық" кезекті броньдауға болады.</w:t>
      </w:r>
    </w:p>
    <w:bookmarkEnd w:id="8"/>
    <w:bookmarkStart w:name="z14" w:id="9"/>
    <w:p>
      <w:pPr>
        <w:spacing w:after="0"/>
        <w:ind w:left="0"/>
        <w:jc w:val="both"/>
      </w:pPr>
      <w:r>
        <w:rPr>
          <w:rFonts w:ascii="Times New Roman"/>
          <w:b w:val="false"/>
          <w:i w:val="false"/>
          <w:color w:val="000000"/>
          <w:sz w:val="28"/>
        </w:rPr>
        <w:t>
      Өтініштің қабылдануын растау көшірмесі көрсетілетін қызметті алушыға берілетін Мемлекеттік корпорация немесе көрсетілетін қызметті берушінің құжаттарды қабылдау күні туралы белгісі мен мемлекеттік қызмет көрсету нәтижесін жоспарланған беру күні бар қолхат болып табылады;</w:t>
      </w:r>
    </w:p>
    <w:bookmarkEnd w:id="9"/>
    <w:bookmarkStart w:name="z15" w:id="10"/>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(жиырма) минут;</w:t>
      </w:r>
    </w:p>
    <w:bookmarkEnd w:id="10"/>
    <w:bookmarkStart w:name="z16" w:id="11"/>
    <w:p>
      <w:pPr>
        <w:spacing w:after="0"/>
        <w:ind w:left="0"/>
        <w:jc w:val="both"/>
      </w:pPr>
      <w:r>
        <w:rPr>
          <w:rFonts w:ascii="Times New Roman"/>
          <w:b w:val="false"/>
          <w:i w:val="false"/>
          <w:color w:val="000000"/>
          <w:sz w:val="28"/>
        </w:rPr>
        <w:t>
      3) көрсетілетін қызметті алушының сұрау салуын Мемлекеттік корпорациядан көрсетілетін қызметті берушіге жөнелту мерзімі – құжаттарды қабылдағаннан кейін бірден.";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18" w:id="12"/>
    <w:p>
      <w:pPr>
        <w:spacing w:after="0"/>
        <w:ind w:left="0"/>
        <w:jc w:val="both"/>
      </w:pPr>
      <w:r>
        <w:rPr>
          <w:rFonts w:ascii="Times New Roman"/>
          <w:b w:val="false"/>
          <w:i w:val="false"/>
          <w:color w:val="000000"/>
          <w:sz w:val="28"/>
        </w:rPr>
        <w:t xml:space="preserve">
      "11. Мемлекеттік корпорацияның интеграцияланған ақпараттық жүйесі арқылы қадамдық іс-қимылдары мен шешімдері (мемлекеттік қызмет көрсету кезінде функционалдық өзара іс-қимылдың № 1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2"/>
    <w:bookmarkStart w:name="z19" w:id="13"/>
    <w:p>
      <w:pPr>
        <w:spacing w:after="0"/>
        <w:ind w:left="0"/>
        <w:jc w:val="both"/>
      </w:pPr>
      <w:r>
        <w:rPr>
          <w:rFonts w:ascii="Times New Roman"/>
          <w:b w:val="false"/>
          <w:i w:val="false"/>
          <w:color w:val="000000"/>
          <w:sz w:val="28"/>
        </w:rPr>
        <w:t>
      1) 1-процесс – Мемлекеттік корпорацияның ақпараттық жүйесіне Мемлекеттік корпорация операторының мемлекеттік қызмет көрсету үшін логин мен парольді (авторландыру процесі) енгізуі;</w:t>
      </w:r>
    </w:p>
    <w:bookmarkEnd w:id="13"/>
    <w:bookmarkStart w:name="z20" w:id="14"/>
    <w:p>
      <w:pPr>
        <w:spacing w:after="0"/>
        <w:ind w:left="0"/>
        <w:jc w:val="both"/>
      </w:pPr>
      <w:r>
        <w:rPr>
          <w:rFonts w:ascii="Times New Roman"/>
          <w:b w:val="false"/>
          <w:i w:val="false"/>
          <w:color w:val="000000"/>
          <w:sz w:val="28"/>
        </w:rPr>
        <w:t>
      2) 2-процесс – Мемлекеттік корпорация операторының осы Мемлекеттік көрсетілетін қызмет регламентіндегі мемлекеттік көрсетілетін қызметті таңдауы, мемлекеттік қызмет көрсету үшін сұрау салу нысанын экранға шығару және Мемлекеттік корпорация операторының көрсетілетін қызметті алушының деректерін, сондай-ақ көрсетілетін қызметті алушы өкілінің сенімхат бойынша деректерін енгізуі (нотариат куәландырылған сенімхат болған кезде, сенімхат өзгеше куәландырылған кезде сенімхат деректері толтырылмайды);</w:t>
      </w:r>
    </w:p>
    <w:bookmarkEnd w:id="14"/>
    <w:bookmarkStart w:name="z21" w:id="15"/>
    <w:p>
      <w:pPr>
        <w:spacing w:after="0"/>
        <w:ind w:left="0"/>
        <w:jc w:val="both"/>
      </w:pPr>
      <w:r>
        <w:rPr>
          <w:rFonts w:ascii="Times New Roman"/>
          <w:b w:val="false"/>
          <w:i w:val="false"/>
          <w:color w:val="000000"/>
          <w:sz w:val="28"/>
        </w:rPr>
        <w:t>
      3) 3-процесс – ЭҮТШ арқылы заңды тұлғалардың мемлекеттік деректер базасында (бұдан әрі – ЗТ МДБ) көрсетілетін қызметті алушының деректері туралы, сондай-ақ бірыңғай нотариалды ақпараттық жүйеде (бұдан әрі - БНАЖ) – көрсетілетін қызметті алушы өкілі сенімхатының деректері туралы сұрау салуды жолдау;</w:t>
      </w:r>
    </w:p>
    <w:bookmarkEnd w:id="15"/>
    <w:bookmarkStart w:name="z22" w:id="16"/>
    <w:p>
      <w:pPr>
        <w:spacing w:after="0"/>
        <w:ind w:left="0"/>
        <w:jc w:val="both"/>
      </w:pPr>
      <w:r>
        <w:rPr>
          <w:rFonts w:ascii="Times New Roman"/>
          <w:b w:val="false"/>
          <w:i w:val="false"/>
          <w:color w:val="000000"/>
          <w:sz w:val="28"/>
        </w:rPr>
        <w:t>
      4) 1-шарт – ЗТ МДБ-да көрсетілетін қызметті алушы деректерінің, БНАЖ-да сенімхат деректерінің болуын тексеру;</w:t>
      </w:r>
    </w:p>
    <w:bookmarkEnd w:id="16"/>
    <w:bookmarkStart w:name="z23" w:id="17"/>
    <w:p>
      <w:pPr>
        <w:spacing w:after="0"/>
        <w:ind w:left="0"/>
        <w:jc w:val="both"/>
      </w:pPr>
      <w:r>
        <w:rPr>
          <w:rFonts w:ascii="Times New Roman"/>
          <w:b w:val="false"/>
          <w:i w:val="false"/>
          <w:color w:val="000000"/>
          <w:sz w:val="28"/>
        </w:rPr>
        <w:t>
      5) 4-процесс – ЗТ МДБ-да көрсетілетін қызметті алушы деректерінің, БНАЖ-да сенімхат деректерінің болмауына байланысты деректерді алу мүмкін еместігі туралы хабарлама қалыптастыру;</w:t>
      </w:r>
    </w:p>
    <w:bookmarkEnd w:id="17"/>
    <w:bookmarkStart w:name="z24" w:id="18"/>
    <w:p>
      <w:pPr>
        <w:spacing w:after="0"/>
        <w:ind w:left="0"/>
        <w:jc w:val="both"/>
      </w:pPr>
      <w:r>
        <w:rPr>
          <w:rFonts w:ascii="Times New Roman"/>
          <w:b w:val="false"/>
          <w:i w:val="false"/>
          <w:color w:val="000000"/>
          <w:sz w:val="28"/>
        </w:rPr>
        <w:t>
      6) 5-процесс – Мемлекеттік корпорация операторының қағаз нысанындағы құжаттардың болуы туралы белгілеу бөлігінде сұрау салу нысанын толтыруы және көрсетілетін қызметті алушы ұсынған құжаттарды сканерлеуі, оларды сұрау салу нысанына бекітуі және мемлекеттік қызмет көрсетуге арналған сұрау салудың толтырылған нысанын (енгізілген деректерді) ЭЦҚ арқылы куәландыруы;</w:t>
      </w:r>
    </w:p>
    <w:bookmarkEnd w:id="18"/>
    <w:bookmarkStart w:name="z25" w:id="19"/>
    <w:p>
      <w:pPr>
        <w:spacing w:after="0"/>
        <w:ind w:left="0"/>
        <w:jc w:val="both"/>
      </w:pPr>
      <w:r>
        <w:rPr>
          <w:rFonts w:ascii="Times New Roman"/>
          <w:b w:val="false"/>
          <w:i w:val="false"/>
          <w:color w:val="000000"/>
          <w:sz w:val="28"/>
        </w:rPr>
        <w:t>
      7) 6-процесс – ЭҮТШ арқылы Мемлекеттік корпорация операторының ЭЦҚ куәландырылған (қол қойылған) электрондық құжатты (көрсетілетін қызметті алушының сұрау салуын) "Е-лицензиялау" МДБ АЖ-ға жіберуі;</w:t>
      </w:r>
    </w:p>
    <w:bookmarkEnd w:id="19"/>
    <w:bookmarkStart w:name="z26" w:id="20"/>
    <w:p>
      <w:pPr>
        <w:spacing w:after="0"/>
        <w:ind w:left="0"/>
        <w:jc w:val="both"/>
      </w:pPr>
      <w:r>
        <w:rPr>
          <w:rFonts w:ascii="Times New Roman"/>
          <w:b w:val="false"/>
          <w:i w:val="false"/>
          <w:color w:val="000000"/>
          <w:sz w:val="28"/>
        </w:rPr>
        <w:t xml:space="preserve">
      8) 7-процесс – сұрау салуды "Е-лицензиялау" МДБ АЖ-да тіркеу және "Е-лицензиялау" МДБ АЖ-да мемлекеттік көрсетілетін қызметті өңдеу; </w:t>
      </w:r>
    </w:p>
    <w:bookmarkEnd w:id="20"/>
    <w:bookmarkStart w:name="z27" w:id="21"/>
    <w:p>
      <w:pPr>
        <w:spacing w:after="0"/>
        <w:ind w:left="0"/>
        <w:jc w:val="both"/>
      </w:pPr>
      <w:r>
        <w:rPr>
          <w:rFonts w:ascii="Times New Roman"/>
          <w:b w:val="false"/>
          <w:i w:val="false"/>
          <w:color w:val="000000"/>
          <w:sz w:val="28"/>
        </w:rPr>
        <w:t>
      9) 2-шарт – көрсетілетін қызметті берушінің лицензия беру үшін көрсетілетін қызметті алушының сәйкестігін тексеруі;</w:t>
      </w:r>
    </w:p>
    <w:bookmarkEnd w:id="21"/>
    <w:bookmarkStart w:name="z28" w:id="22"/>
    <w:p>
      <w:pPr>
        <w:spacing w:after="0"/>
        <w:ind w:left="0"/>
        <w:jc w:val="both"/>
      </w:pPr>
      <w:r>
        <w:rPr>
          <w:rFonts w:ascii="Times New Roman"/>
          <w:b w:val="false"/>
          <w:i w:val="false"/>
          <w:color w:val="000000"/>
          <w:sz w:val="28"/>
        </w:rPr>
        <w:t xml:space="preserve">
      10) 8-процесс –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қорытындысы негізінде "Е-лицензиялау" МДБ АЖ-да көрсетілетін қызметті алушының деректерінде бұзушылықтардың болуына байланысты мемлекеттік қызмет көрсетуден бас тарту туралы хабарламаны қалыптастыру; </w:t>
      </w:r>
    </w:p>
    <w:bookmarkEnd w:id="22"/>
    <w:bookmarkStart w:name="z29" w:id="23"/>
    <w:p>
      <w:pPr>
        <w:spacing w:after="0"/>
        <w:ind w:left="0"/>
        <w:jc w:val="both"/>
      </w:pPr>
      <w:r>
        <w:rPr>
          <w:rFonts w:ascii="Times New Roman"/>
          <w:b w:val="false"/>
          <w:i w:val="false"/>
          <w:color w:val="000000"/>
          <w:sz w:val="28"/>
        </w:rPr>
        <w:t>
      11) 9-процесс – көрсетілетін қызметті алушының "Е-лицензиялау" МДБ АЖ қалыптастырылған мемлекеттік қызмет көрсету (электрондық лицензия) нәтижесін алуы. Электрондық құжат көрсетілетін қызметті берушінің уәкілетті тұлғасының ЭЦҚ-сын пайдалана отырып, қалыптастырылады.</w:t>
      </w:r>
    </w:p>
    <w:bookmarkEnd w:id="23"/>
    <w:bookmarkStart w:name="z30" w:id="24"/>
    <w:p>
      <w:pPr>
        <w:spacing w:after="0"/>
        <w:ind w:left="0"/>
        <w:jc w:val="both"/>
      </w:pPr>
      <w:r>
        <w:rPr>
          <w:rFonts w:ascii="Times New Roman"/>
          <w:b w:val="false"/>
          <w:i w:val="false"/>
          <w:color w:val="000000"/>
          <w:sz w:val="28"/>
        </w:rPr>
        <w:t>
      12. Мемлекеттік корпорация арқылы мемлекеттік қызмет көрсету нәтижесін алу процесінің сипаттамасы, оның ұзақтығы:</w:t>
      </w:r>
    </w:p>
    <w:bookmarkEnd w:id="24"/>
    <w:bookmarkStart w:name="z31" w:id="25"/>
    <w:p>
      <w:pPr>
        <w:spacing w:after="0"/>
        <w:ind w:left="0"/>
        <w:jc w:val="both"/>
      </w:pPr>
      <w:r>
        <w:rPr>
          <w:rFonts w:ascii="Times New Roman"/>
          <w:b w:val="false"/>
          <w:i w:val="false"/>
          <w:color w:val="000000"/>
          <w:sz w:val="28"/>
        </w:rPr>
        <w:t>
      1) қызмет көрсетудің нәтижесін алу үшін өтініш беру кезінде берілген қолхатымен көрсетілетін қызметті алушы мемлекеттік Мемлекеттік корпорацияға жүгінеді;</w:t>
      </w:r>
    </w:p>
    <w:bookmarkEnd w:id="25"/>
    <w:bookmarkStart w:name="z32" w:id="26"/>
    <w:p>
      <w:pPr>
        <w:spacing w:after="0"/>
        <w:ind w:left="0"/>
        <w:jc w:val="both"/>
      </w:pPr>
      <w:r>
        <w:rPr>
          <w:rFonts w:ascii="Times New Roman"/>
          <w:b w:val="false"/>
          <w:i w:val="false"/>
          <w:color w:val="000000"/>
          <w:sz w:val="28"/>
        </w:rPr>
        <w:t>
      2) Мемлекеттік корпорацияда көрсетілетін қызметті алушыға мемлекеттік қызмет көрсету нәтижесін беру ұзақтығы – 20 (жиырма) минуттан аспайды.";</w:t>
      </w:r>
    </w:p>
    <w:bookmarkEnd w:id="26"/>
    <w:bookmarkStart w:name="z33" w:id="27"/>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мынадай редакцияда жазылсын;</w:t>
      </w:r>
    </w:p>
    <w:bookmarkEnd w:id="27"/>
    <w:bookmarkStart w:name="z34"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аумағына жекелеген тауарлар түрлерiн экспорттауға және (немесе) импорттауға рұқсат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36" w:id="29"/>
    <w:p>
      <w:pPr>
        <w:spacing w:after="0"/>
        <w:ind w:left="0"/>
        <w:jc w:val="both"/>
      </w:pPr>
      <w:r>
        <w:rPr>
          <w:rFonts w:ascii="Times New Roman"/>
          <w:b w:val="false"/>
          <w:i w:val="false"/>
          <w:color w:val="000000"/>
          <w:sz w:val="28"/>
        </w:rPr>
        <w:t>
      "1) "Е-лицензиялау" веб-порталы мемлекеттік дерекқор ақпараттық жүйесі/порталы (бұдан әрі – "Е-лицензиялау" МДЖ АЖ) арқылы көрсететілетін қызмет алушыдан немесе Мемлекеттік корпорациядан келіп түскен өтінішті тіркеу;";</w:t>
      </w:r>
    </w:p>
    <w:bookmarkEnd w:id="29"/>
    <w:bookmarkStart w:name="z37" w:id="30"/>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редакцияда жазылсын.";</w:t>
      </w:r>
    </w:p>
    <w:bookmarkEnd w:id="30"/>
    <w:bookmarkStart w:name="z38" w:id="31"/>
    <w:p>
      <w:pPr>
        <w:spacing w:after="0"/>
        <w:ind w:left="0"/>
        <w:jc w:val="both"/>
      </w:pPr>
      <w:r>
        <w:rPr>
          <w:rFonts w:ascii="Times New Roman"/>
          <w:b w:val="false"/>
          <w:i w:val="false"/>
          <w:color w:val="000000"/>
          <w:sz w:val="28"/>
        </w:rPr>
        <w:t xml:space="preserve">
      көрсетілген бұйрықпен бекітілген "Тауар биржалары саласында дилерлік қызметпен айналысу құқығына лицензия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екінші бөлігінің 1) тармақшасы мынадай редакцияда жазылсын:</w:t>
      </w:r>
    </w:p>
    <w:bookmarkStart w:name="z40" w:id="3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42" w:id="33"/>
    <w:p>
      <w:pPr>
        <w:spacing w:after="0"/>
        <w:ind w:left="0"/>
        <w:jc w:val="both"/>
      </w:pPr>
      <w:r>
        <w:rPr>
          <w:rFonts w:ascii="Times New Roman"/>
          <w:b w:val="false"/>
          <w:i w:val="false"/>
          <w:color w:val="000000"/>
          <w:sz w:val="28"/>
        </w:rPr>
        <w:t>
      "4. Мемлекеттік қызмет көрсету процесінде Мемлекеттік корпорация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34"/>
    <w:bookmarkStart w:name="z45" w:id="35"/>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жүгінеді;</w:t>
      </w:r>
    </w:p>
    <w:bookmarkEnd w:id="35"/>
    <w:bookmarkStart w:name="z46" w:id="36"/>
    <w:p>
      <w:pPr>
        <w:spacing w:after="0"/>
        <w:ind w:left="0"/>
        <w:jc w:val="both"/>
      </w:pPr>
      <w:r>
        <w:rPr>
          <w:rFonts w:ascii="Times New Roman"/>
          <w:b w:val="false"/>
          <w:i w:val="false"/>
          <w:color w:val="000000"/>
          <w:sz w:val="28"/>
        </w:rPr>
        <w:t>
      Мемлекеттік корпорацияда, көрсетілетін қызметті алушының қалауына қарай мемлекеттік қызмет алдын-ала жазылусыз және жеделдетілген қызмет көрсетусіз, "электрондық кезек" тәртібімен көрсетіледі, портал арқылы "электрондық" кезекті броньдауға болады.</w:t>
      </w:r>
    </w:p>
    <w:bookmarkEnd w:id="36"/>
    <w:bookmarkStart w:name="z47" w:id="37"/>
    <w:p>
      <w:pPr>
        <w:spacing w:after="0"/>
        <w:ind w:left="0"/>
        <w:jc w:val="both"/>
      </w:pPr>
      <w:r>
        <w:rPr>
          <w:rFonts w:ascii="Times New Roman"/>
          <w:b w:val="false"/>
          <w:i w:val="false"/>
          <w:color w:val="000000"/>
          <w:sz w:val="28"/>
        </w:rPr>
        <w:t>
      Өтініштің қабылдануын растау көшірмесі көрсетілетін қызметті алушыға берілетін осы Мемлекеттік корпорацияның немесе көрсетілетін қызметті берушінің құжаттарды қабылдау күні туралы белгісі мен мемлекеттік қызмет көрсету нәтижесін жоспарланған беру күні бар қолхат болып табылады.</w:t>
      </w:r>
    </w:p>
    <w:bookmarkEnd w:id="37"/>
    <w:bookmarkStart w:name="z48" w:id="38"/>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(жиырма) минут;</w:t>
      </w:r>
    </w:p>
    <w:bookmarkEnd w:id="38"/>
    <w:bookmarkStart w:name="z49" w:id="39"/>
    <w:p>
      <w:pPr>
        <w:spacing w:after="0"/>
        <w:ind w:left="0"/>
        <w:jc w:val="both"/>
      </w:pPr>
      <w:r>
        <w:rPr>
          <w:rFonts w:ascii="Times New Roman"/>
          <w:b w:val="false"/>
          <w:i w:val="false"/>
          <w:color w:val="000000"/>
          <w:sz w:val="28"/>
        </w:rPr>
        <w:t>
      3) көрсетілетін қызметті алушының сұрау салуын Мемлекеттік корпорациядан көрсетілетін қызметті берушіге жөнелту мерзімі – құжаттарды қабылдағаннан кейін бірден.";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51" w:id="40"/>
    <w:p>
      <w:pPr>
        <w:spacing w:after="0"/>
        <w:ind w:left="0"/>
        <w:jc w:val="both"/>
      </w:pPr>
      <w:r>
        <w:rPr>
          <w:rFonts w:ascii="Times New Roman"/>
          <w:b w:val="false"/>
          <w:i w:val="false"/>
          <w:color w:val="000000"/>
          <w:sz w:val="28"/>
        </w:rPr>
        <w:t xml:space="preserve">
      "11. Мемлекеттік корпорацияның интеграцияланған ақпараттық жүйесі арқылы қадамдық іс-қимылдары мен шешімдері (мемлекеттік қызмет көрсету кезінде ақпараттық жүйелердің функционалдық өзара іс-қимылының № 1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40"/>
    <w:bookmarkStart w:name="z52" w:id="41"/>
    <w:p>
      <w:pPr>
        <w:spacing w:after="0"/>
        <w:ind w:left="0"/>
        <w:jc w:val="both"/>
      </w:pPr>
      <w:r>
        <w:rPr>
          <w:rFonts w:ascii="Times New Roman"/>
          <w:b w:val="false"/>
          <w:i w:val="false"/>
          <w:color w:val="000000"/>
          <w:sz w:val="28"/>
        </w:rPr>
        <w:t>
      1) 1-процесс – Мемлекеттік корпорацияның ақпараттық жүйесіне Мемлекеттік корпорация операторының мемлекеттік қызмет көрсету үшін логин мен парольді (авторландыру процесі) енгізуі;</w:t>
      </w:r>
    </w:p>
    <w:bookmarkEnd w:id="41"/>
    <w:bookmarkStart w:name="z53" w:id="42"/>
    <w:p>
      <w:pPr>
        <w:spacing w:after="0"/>
        <w:ind w:left="0"/>
        <w:jc w:val="both"/>
      </w:pPr>
      <w:r>
        <w:rPr>
          <w:rFonts w:ascii="Times New Roman"/>
          <w:b w:val="false"/>
          <w:i w:val="false"/>
          <w:color w:val="000000"/>
          <w:sz w:val="28"/>
        </w:rPr>
        <w:t>
      2) 2-процесс – Мемлекеттік корпорация операторының осы Мемлекеттік көрсетілетін қызмет регламентіндегі мемлекеттік қызметті таңдауы, мемлекеттік қызмет көрсету үшін сұрау салу нысанын экранға шығаруы және Мемлекеттік корпорация операторының көрсетілетін қызметті алушының деректерін, сондай-ақ көрсетілетін қызметті алушы өкілінің сенімхат бойынша деректерін енгізуі (нотариат куәландырылған сенімхат болған кезде, сенімхат өзгеше куәландырылған кезде сенімхат деректері толтырылмайды);</w:t>
      </w:r>
    </w:p>
    <w:bookmarkEnd w:id="42"/>
    <w:bookmarkStart w:name="z54" w:id="43"/>
    <w:p>
      <w:pPr>
        <w:spacing w:after="0"/>
        <w:ind w:left="0"/>
        <w:jc w:val="both"/>
      </w:pPr>
      <w:r>
        <w:rPr>
          <w:rFonts w:ascii="Times New Roman"/>
          <w:b w:val="false"/>
          <w:i w:val="false"/>
          <w:color w:val="000000"/>
          <w:sz w:val="28"/>
        </w:rPr>
        <w:t>
      3) 3-процесс – ЭҮТШ арқылы заңды тұлғалардың мемлекеттік деректер базасында (бұдан әрі – ЗТ МДБ) көрсетілетін қызметті алушының деректері туралы, сондай-ақ бірыңғай нотариалды ақпараттық жүйеде (бұдан әрі - БНАЖ) – көрсетілетін қызметті алушы өкілі сенімхатының деректері туралы сұрау салуды жолдау;</w:t>
      </w:r>
    </w:p>
    <w:bookmarkEnd w:id="43"/>
    <w:bookmarkStart w:name="z55" w:id="44"/>
    <w:p>
      <w:pPr>
        <w:spacing w:after="0"/>
        <w:ind w:left="0"/>
        <w:jc w:val="both"/>
      </w:pPr>
      <w:r>
        <w:rPr>
          <w:rFonts w:ascii="Times New Roman"/>
          <w:b w:val="false"/>
          <w:i w:val="false"/>
          <w:color w:val="000000"/>
          <w:sz w:val="28"/>
        </w:rPr>
        <w:t>
      4) 1-шарт – ЗТ МДБ-да көрсетілетін қызметті алушы деректерінің, БНАЖ-да сенімхат деректерінің болуын тексеру;</w:t>
      </w:r>
    </w:p>
    <w:bookmarkEnd w:id="44"/>
    <w:bookmarkStart w:name="z56" w:id="45"/>
    <w:p>
      <w:pPr>
        <w:spacing w:after="0"/>
        <w:ind w:left="0"/>
        <w:jc w:val="both"/>
      </w:pPr>
      <w:r>
        <w:rPr>
          <w:rFonts w:ascii="Times New Roman"/>
          <w:b w:val="false"/>
          <w:i w:val="false"/>
          <w:color w:val="000000"/>
          <w:sz w:val="28"/>
        </w:rPr>
        <w:t>
      5) 4-процесс – ЗТ МДБ-да көрсетілетін қызметті алушы деректерінің, БНАЖ-да сенімхат деректерінің болмауына байланысты деректерді алу мүмкін еместігі туралы хабарлама қалыптастыру;</w:t>
      </w:r>
    </w:p>
    <w:bookmarkEnd w:id="45"/>
    <w:bookmarkStart w:name="z57" w:id="46"/>
    <w:p>
      <w:pPr>
        <w:spacing w:after="0"/>
        <w:ind w:left="0"/>
        <w:jc w:val="both"/>
      </w:pPr>
      <w:r>
        <w:rPr>
          <w:rFonts w:ascii="Times New Roman"/>
          <w:b w:val="false"/>
          <w:i w:val="false"/>
          <w:color w:val="000000"/>
          <w:sz w:val="28"/>
        </w:rPr>
        <w:t>
      6) 5-процесс - Мемлекеттік корпорация операторының қағаз нысанындағы құжаттардың болуы туралы белгілеу бөлігінде сұрау салу нысанын толтыруы және көрсетілетін қызметті алушы ұсынған құжаттарды сканерлеуі, оларды сұрау салу нысанына бекітуі және мемлекеттік қызмет көрсетуге арналған сұрау салудың толтырылған нысанын (енгізілген деректерді) ЭЦҚ арқылы куәландыруы;</w:t>
      </w:r>
    </w:p>
    <w:bookmarkEnd w:id="46"/>
    <w:bookmarkStart w:name="z58" w:id="47"/>
    <w:p>
      <w:pPr>
        <w:spacing w:after="0"/>
        <w:ind w:left="0"/>
        <w:jc w:val="both"/>
      </w:pPr>
      <w:r>
        <w:rPr>
          <w:rFonts w:ascii="Times New Roman"/>
          <w:b w:val="false"/>
          <w:i w:val="false"/>
          <w:color w:val="000000"/>
          <w:sz w:val="28"/>
        </w:rPr>
        <w:t>
      7) 6-процесс – ЭҮТШ арқылы Мемлекеттік корпорация операторының ЭЦҚ куәландырылған (қол қойылған) электрондық құжатты (көрсетілетін қызметті алушының сұрау салуын) "Е-лицензиялау" МДБ АЖ-ға жіберуі;</w:t>
      </w:r>
    </w:p>
    <w:bookmarkEnd w:id="47"/>
    <w:bookmarkStart w:name="z59" w:id="48"/>
    <w:p>
      <w:pPr>
        <w:spacing w:after="0"/>
        <w:ind w:left="0"/>
        <w:jc w:val="both"/>
      </w:pPr>
      <w:r>
        <w:rPr>
          <w:rFonts w:ascii="Times New Roman"/>
          <w:b w:val="false"/>
          <w:i w:val="false"/>
          <w:color w:val="000000"/>
          <w:sz w:val="28"/>
        </w:rPr>
        <w:t xml:space="preserve">
      8) 7-процесс – сұрау салуды "Е-лицензиялау" МДБ АЖ-да тіркеу және "Е-лицензиялау" МДБ АЖ-да мемлекеттік көрсетілетін қызметті өңдеу; </w:t>
      </w:r>
    </w:p>
    <w:bookmarkEnd w:id="48"/>
    <w:bookmarkStart w:name="z60" w:id="49"/>
    <w:p>
      <w:pPr>
        <w:spacing w:after="0"/>
        <w:ind w:left="0"/>
        <w:jc w:val="both"/>
      </w:pPr>
      <w:r>
        <w:rPr>
          <w:rFonts w:ascii="Times New Roman"/>
          <w:b w:val="false"/>
          <w:i w:val="false"/>
          <w:color w:val="000000"/>
          <w:sz w:val="28"/>
        </w:rPr>
        <w:t>
      9) 2-шарт – лицензия беру үшін көрсетілетін қызметті алушының біліктілік талаптары мен негіздемелерге сәйкестігін көрсетілетін қызметті берушінің тексеруі;</w:t>
      </w:r>
    </w:p>
    <w:bookmarkEnd w:id="49"/>
    <w:bookmarkStart w:name="z61" w:id="50"/>
    <w:p>
      <w:pPr>
        <w:spacing w:after="0"/>
        <w:ind w:left="0"/>
        <w:jc w:val="both"/>
      </w:pPr>
      <w:r>
        <w:rPr>
          <w:rFonts w:ascii="Times New Roman"/>
          <w:b w:val="false"/>
          <w:i w:val="false"/>
          <w:color w:val="000000"/>
          <w:sz w:val="28"/>
        </w:rPr>
        <w:t xml:space="preserve">
      10) 8-процесс –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қорытындысы негізінде "Е-лицензиялау" МДБ АЖ-да көрсетілетін қызметті алушының деректерінде бұзушылықтардың болуына байланысты мемлекеттік қызмет көрсетуден бас тарту туралы хабарламаны қалыптастыру;</w:t>
      </w:r>
    </w:p>
    <w:bookmarkEnd w:id="50"/>
    <w:bookmarkStart w:name="z62" w:id="51"/>
    <w:p>
      <w:pPr>
        <w:spacing w:after="0"/>
        <w:ind w:left="0"/>
        <w:jc w:val="both"/>
      </w:pPr>
      <w:r>
        <w:rPr>
          <w:rFonts w:ascii="Times New Roman"/>
          <w:b w:val="false"/>
          <w:i w:val="false"/>
          <w:color w:val="000000"/>
          <w:sz w:val="28"/>
        </w:rPr>
        <w:t>
      11) 9-процесс – көрсетілетін қызметті алушының "Е-лицензиялау" МДБ АЖ қалыптастырылған мемлекеттік қызмет көрсету (электрондық лицензия) нәтижесін алуы. Электрондық құжат көрсетілетін қызметті берушінің уәкілетті тұлғасының ЭЦҚ-сын пайдалана отырып қалыптастырылады.</w:t>
      </w:r>
    </w:p>
    <w:bookmarkEnd w:id="51"/>
    <w:bookmarkStart w:name="z63" w:id="52"/>
    <w:p>
      <w:pPr>
        <w:spacing w:after="0"/>
        <w:ind w:left="0"/>
        <w:jc w:val="both"/>
      </w:pPr>
      <w:r>
        <w:rPr>
          <w:rFonts w:ascii="Times New Roman"/>
          <w:b w:val="false"/>
          <w:i w:val="false"/>
          <w:color w:val="000000"/>
          <w:sz w:val="28"/>
        </w:rPr>
        <w:t>
      12. Мемлекеттік корпорация арқылы мемлекеттік қызмет көрсету нәтижесін алу процесінің сипаттамасы, оның ұзақтығы:</w:t>
      </w:r>
    </w:p>
    <w:bookmarkEnd w:id="52"/>
    <w:bookmarkStart w:name="z64" w:id="53"/>
    <w:p>
      <w:pPr>
        <w:spacing w:after="0"/>
        <w:ind w:left="0"/>
        <w:jc w:val="both"/>
      </w:pPr>
      <w:r>
        <w:rPr>
          <w:rFonts w:ascii="Times New Roman"/>
          <w:b w:val="false"/>
          <w:i w:val="false"/>
          <w:color w:val="000000"/>
          <w:sz w:val="28"/>
        </w:rPr>
        <w:t>
      1) мемлекеттік қызмет көрсетудің нәтижесін алу үшін өтініш беру кезінде көрсетілетін қызметті алушыға берілген қолхатымен көрсетілетін қызметті алушы Мемлекеттік корпорацияға жүгінеді;</w:t>
      </w:r>
    </w:p>
    <w:bookmarkEnd w:id="53"/>
    <w:bookmarkStart w:name="z65" w:id="54"/>
    <w:p>
      <w:pPr>
        <w:spacing w:after="0"/>
        <w:ind w:left="0"/>
        <w:jc w:val="both"/>
      </w:pPr>
      <w:r>
        <w:rPr>
          <w:rFonts w:ascii="Times New Roman"/>
          <w:b w:val="false"/>
          <w:i w:val="false"/>
          <w:color w:val="000000"/>
          <w:sz w:val="28"/>
        </w:rPr>
        <w:t>
      2) Мемлекеттік корпорацияда көрсетілетін қызметті алушыға мемлекеттік қызмет көрсету нәтижесін беру ұзақтығы – 20 (жиырма) минут.";</w:t>
      </w:r>
    </w:p>
    <w:bookmarkEnd w:id="54"/>
    <w:bookmarkStart w:name="z66" w:id="55"/>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5-қосымшаға</w:t>
      </w:r>
      <w:r>
        <w:rPr>
          <w:rFonts w:ascii="Times New Roman"/>
          <w:b w:val="false"/>
          <w:i w:val="false"/>
          <w:color w:val="000000"/>
          <w:sz w:val="28"/>
        </w:rPr>
        <w:t xml:space="preserve"> </w:t>
      </w:r>
      <w:r>
        <w:rPr>
          <w:rFonts w:ascii="Times New Roman"/>
          <w:b w:val="false"/>
          <w:i w:val="false"/>
          <w:color w:val="000000"/>
          <w:sz w:val="28"/>
        </w:rPr>
        <w:t>сәйкес мынадай редакцияда жазылсын;</w:t>
      </w:r>
    </w:p>
    <w:bookmarkEnd w:id="55"/>
    <w:bookmarkStart w:name="z67" w:id="56"/>
    <w:p>
      <w:pPr>
        <w:spacing w:after="0"/>
        <w:ind w:left="0"/>
        <w:jc w:val="both"/>
      </w:pPr>
      <w:r>
        <w:rPr>
          <w:rFonts w:ascii="Times New Roman"/>
          <w:b w:val="false"/>
          <w:i w:val="false"/>
          <w:color w:val="000000"/>
          <w:sz w:val="28"/>
        </w:rPr>
        <w:t xml:space="preserve">
      көрсетілген бұйрықпен бекітілген "Тауар биржалары саласында брокерлік қызметпен айналысу құқығына лицензия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екінші бөлігінің 1) тармақшасы мынадай редакцияда жазылсын:</w:t>
      </w:r>
    </w:p>
    <w:bookmarkStart w:name="z69" w:id="57"/>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71" w:id="58"/>
    <w:p>
      <w:pPr>
        <w:spacing w:after="0"/>
        <w:ind w:left="0"/>
        <w:jc w:val="both"/>
      </w:pPr>
      <w:r>
        <w:rPr>
          <w:rFonts w:ascii="Times New Roman"/>
          <w:b w:val="false"/>
          <w:i w:val="false"/>
          <w:color w:val="000000"/>
          <w:sz w:val="28"/>
        </w:rPr>
        <w:t>
      "4. Мемлекеттік қызмет көрсету процесінде Мемлекеттік корпорация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3" w:id="59"/>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59"/>
    <w:bookmarkStart w:name="z74" w:id="60"/>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жүгінеді;</w:t>
      </w:r>
    </w:p>
    <w:bookmarkEnd w:id="60"/>
    <w:bookmarkStart w:name="z75" w:id="61"/>
    <w:p>
      <w:pPr>
        <w:spacing w:after="0"/>
        <w:ind w:left="0"/>
        <w:jc w:val="both"/>
      </w:pPr>
      <w:r>
        <w:rPr>
          <w:rFonts w:ascii="Times New Roman"/>
          <w:b w:val="false"/>
          <w:i w:val="false"/>
          <w:color w:val="000000"/>
          <w:sz w:val="28"/>
        </w:rPr>
        <w:t>
      Мемлекеттік корпорацияда, көрсетілетін қызметті алушының қалауына қарай мемлекеттік қызмет алдын-ала жазылусыз және жеделдетілген қызмет көрсетусіз, "электрондық кезек" тәртібімен көрсетіледі, портал арқылы "электрондық" кезекті броньдауға болады.</w:t>
      </w:r>
    </w:p>
    <w:bookmarkEnd w:id="61"/>
    <w:bookmarkStart w:name="z76" w:id="62"/>
    <w:p>
      <w:pPr>
        <w:spacing w:after="0"/>
        <w:ind w:left="0"/>
        <w:jc w:val="both"/>
      </w:pPr>
      <w:r>
        <w:rPr>
          <w:rFonts w:ascii="Times New Roman"/>
          <w:b w:val="false"/>
          <w:i w:val="false"/>
          <w:color w:val="000000"/>
          <w:sz w:val="28"/>
        </w:rPr>
        <w:t>
      Өтініштің қабылдануын растау көшірмесі көрсетілетін қызметті алушыға берілетін осы Мемлекеттік корпорацияның немесе көрсетілетін қызметті берушінің құжаттарды қабылдау күні туралы белгісі мен мемлекеттік қызмет көрсету нәтижесін жоспарланған беру күні бар қолхат болып табылады.</w:t>
      </w:r>
    </w:p>
    <w:bookmarkEnd w:id="62"/>
    <w:bookmarkStart w:name="z77" w:id="63"/>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(жиырма) минут;</w:t>
      </w:r>
    </w:p>
    <w:bookmarkEnd w:id="63"/>
    <w:bookmarkStart w:name="z78" w:id="64"/>
    <w:p>
      <w:pPr>
        <w:spacing w:after="0"/>
        <w:ind w:left="0"/>
        <w:jc w:val="both"/>
      </w:pPr>
      <w:r>
        <w:rPr>
          <w:rFonts w:ascii="Times New Roman"/>
          <w:b w:val="false"/>
          <w:i w:val="false"/>
          <w:color w:val="000000"/>
          <w:sz w:val="28"/>
        </w:rPr>
        <w:t>
      3) көрсетілетін қызметті алушының сұрау салуын Мемлекеттік корпорациядан көрсетілетін қызметті берушіге жөнелту мерзімі – құжаттарды қабылдағаннан кейін бірден.";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80" w:id="65"/>
    <w:p>
      <w:pPr>
        <w:spacing w:after="0"/>
        <w:ind w:left="0"/>
        <w:jc w:val="both"/>
      </w:pPr>
      <w:r>
        <w:rPr>
          <w:rFonts w:ascii="Times New Roman"/>
          <w:b w:val="false"/>
          <w:i w:val="false"/>
          <w:color w:val="000000"/>
          <w:sz w:val="28"/>
        </w:rPr>
        <w:t xml:space="preserve">
      "11. Мемлекеттік корпорация интеграцияланған ақпараттық жүйесі арқылы қадамдық іс-қимылдары мен шешімдері (мемлекеттік қызмет көрсету кезінде функционалдық өзара іс-қимылдың № 1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5"/>
    <w:bookmarkStart w:name="z81" w:id="66"/>
    <w:p>
      <w:pPr>
        <w:spacing w:after="0"/>
        <w:ind w:left="0"/>
        <w:jc w:val="both"/>
      </w:pPr>
      <w:r>
        <w:rPr>
          <w:rFonts w:ascii="Times New Roman"/>
          <w:b w:val="false"/>
          <w:i w:val="false"/>
          <w:color w:val="000000"/>
          <w:sz w:val="28"/>
        </w:rPr>
        <w:t>
      1) 1-процесс – Мемлекеттік корпорацияның ақпараттық жүйесіне Мемлекеттік корпорация операторының мемлекеттік қызмет көрсету үшін логин мен парольді (авторландыру процесі) енгізуі;</w:t>
      </w:r>
    </w:p>
    <w:bookmarkEnd w:id="66"/>
    <w:bookmarkStart w:name="z82" w:id="67"/>
    <w:p>
      <w:pPr>
        <w:spacing w:after="0"/>
        <w:ind w:left="0"/>
        <w:jc w:val="both"/>
      </w:pPr>
      <w:r>
        <w:rPr>
          <w:rFonts w:ascii="Times New Roman"/>
          <w:b w:val="false"/>
          <w:i w:val="false"/>
          <w:color w:val="000000"/>
          <w:sz w:val="28"/>
        </w:rPr>
        <w:t>
      2) 2-процесс – Мемлекеттік корпорация операторының осы Мемлекеттік көрсетілетін қызмет регламентіндегі мемлекеттік көрсетілетін қызметті таңдауы, мемлекеттік қызмет көрсету үшін сұрау салу нысанын экранға шығаруы және Мемлекеттік корпорация операторының көрсетілетін қызметті алушының деректерін, сондай-ақ көрсетілетін қызметті алушы өкілінің сенімхат бойынша деректерін енгізуі (нотариат куәландырылған сенімхат болған кезде, сенімхат өзгеше куәландырылған кезде сенімхат деректері толтырылмайды);</w:t>
      </w:r>
    </w:p>
    <w:bookmarkEnd w:id="67"/>
    <w:bookmarkStart w:name="z83" w:id="68"/>
    <w:p>
      <w:pPr>
        <w:spacing w:after="0"/>
        <w:ind w:left="0"/>
        <w:jc w:val="both"/>
      </w:pPr>
      <w:r>
        <w:rPr>
          <w:rFonts w:ascii="Times New Roman"/>
          <w:b w:val="false"/>
          <w:i w:val="false"/>
          <w:color w:val="000000"/>
          <w:sz w:val="28"/>
        </w:rPr>
        <w:t>
      3) 3 процесс – ЭҮТШ арқылы заңды тұлғалардың мемлекеттік деректер базасында (бұдан әрі – ЗТ МДБ) көрсетілетін қызметті алушының деректері туралы, сондай-ақ бірыңғай нотариалды ақпараттық жүйеде (бұдан әрі - БНАЖ) – көрсетілетін қызметті алушы өкілі сенімхатының деректері туралы сұрау салуды жолдау;</w:t>
      </w:r>
    </w:p>
    <w:bookmarkEnd w:id="68"/>
    <w:bookmarkStart w:name="z84" w:id="69"/>
    <w:p>
      <w:pPr>
        <w:spacing w:after="0"/>
        <w:ind w:left="0"/>
        <w:jc w:val="both"/>
      </w:pPr>
      <w:r>
        <w:rPr>
          <w:rFonts w:ascii="Times New Roman"/>
          <w:b w:val="false"/>
          <w:i w:val="false"/>
          <w:color w:val="000000"/>
          <w:sz w:val="28"/>
        </w:rPr>
        <w:t>
      4) 1-шарт – ЗТ МДБ-да көрсетілетін қызметті алушы деректерінің, БНАЖ-да сенімхат деректерінің болуын тексеру;</w:t>
      </w:r>
    </w:p>
    <w:bookmarkEnd w:id="69"/>
    <w:bookmarkStart w:name="z85" w:id="70"/>
    <w:p>
      <w:pPr>
        <w:spacing w:after="0"/>
        <w:ind w:left="0"/>
        <w:jc w:val="both"/>
      </w:pPr>
      <w:r>
        <w:rPr>
          <w:rFonts w:ascii="Times New Roman"/>
          <w:b w:val="false"/>
          <w:i w:val="false"/>
          <w:color w:val="000000"/>
          <w:sz w:val="28"/>
        </w:rPr>
        <w:t>
      5) 4-процесс – ЗТ МДБ-да көрсетілетін қызметті алушы деректерінің, БНАЖ-да сенімхат деректерінің болмауына байланысты деректерді алу мүмкін еместігі туралы хабарлама қалыптастыру;</w:t>
      </w:r>
    </w:p>
    <w:bookmarkEnd w:id="70"/>
    <w:bookmarkStart w:name="z86" w:id="71"/>
    <w:p>
      <w:pPr>
        <w:spacing w:after="0"/>
        <w:ind w:left="0"/>
        <w:jc w:val="both"/>
      </w:pPr>
      <w:r>
        <w:rPr>
          <w:rFonts w:ascii="Times New Roman"/>
          <w:b w:val="false"/>
          <w:i w:val="false"/>
          <w:color w:val="000000"/>
          <w:sz w:val="28"/>
        </w:rPr>
        <w:t>
      6) 5-процесс – Мемлекеттік корпорация операторының қағаз нысанындағы құжаттардың болуы туралы белгілеу бөлігінде сұрау салу нысанын толтыруы және көрсетілетін қызметті алушы ұсынған құжаттарды сканерлеуі, оларды сұрау салу нысанына бекітуі және мемлекеттік қызмет көрсетуге арналған сұрау салудың толтырылған нысанын (енгізілген деректерді) ЭЦҚ арқылы куәландыруы;</w:t>
      </w:r>
    </w:p>
    <w:bookmarkEnd w:id="71"/>
    <w:bookmarkStart w:name="z87" w:id="72"/>
    <w:p>
      <w:pPr>
        <w:spacing w:after="0"/>
        <w:ind w:left="0"/>
        <w:jc w:val="both"/>
      </w:pPr>
      <w:r>
        <w:rPr>
          <w:rFonts w:ascii="Times New Roman"/>
          <w:b w:val="false"/>
          <w:i w:val="false"/>
          <w:color w:val="000000"/>
          <w:sz w:val="28"/>
        </w:rPr>
        <w:t>
      7) 6-процесс – ЭҮТШ арқылы Мемлекеттік корпорация операторының ЭЦҚ куәландырылған (қол қойылған) электрондық құжатты (көрсетілетін қызметті алушының сұрау салуын) "Е-лицензиялау" МДБ АЖ-ға жіберуі;</w:t>
      </w:r>
    </w:p>
    <w:bookmarkEnd w:id="72"/>
    <w:bookmarkStart w:name="z88" w:id="73"/>
    <w:p>
      <w:pPr>
        <w:spacing w:after="0"/>
        <w:ind w:left="0"/>
        <w:jc w:val="both"/>
      </w:pPr>
      <w:r>
        <w:rPr>
          <w:rFonts w:ascii="Times New Roman"/>
          <w:b w:val="false"/>
          <w:i w:val="false"/>
          <w:color w:val="000000"/>
          <w:sz w:val="28"/>
        </w:rPr>
        <w:t xml:space="preserve">
      8) 7-процесс – сұрау салуды "Е-лицензиялау" МДБ АЖ-да тіркеу және "Е-лицензиялау" МДБ АЖ-да мемлекеттік көрсетілетін қызметті өңдеу; </w:t>
      </w:r>
    </w:p>
    <w:bookmarkEnd w:id="73"/>
    <w:bookmarkStart w:name="z89" w:id="74"/>
    <w:p>
      <w:pPr>
        <w:spacing w:after="0"/>
        <w:ind w:left="0"/>
        <w:jc w:val="both"/>
      </w:pPr>
      <w:r>
        <w:rPr>
          <w:rFonts w:ascii="Times New Roman"/>
          <w:b w:val="false"/>
          <w:i w:val="false"/>
          <w:color w:val="000000"/>
          <w:sz w:val="28"/>
        </w:rPr>
        <w:t>
      9) 2-шарт – лицензия беру үшін көрсетілетін қызметті алушының біліктілік талаптары мен негіздемелерге сәйкестігін көрсетілетін қызметті берушінің тексеруі;</w:t>
      </w:r>
    </w:p>
    <w:bookmarkEnd w:id="74"/>
    <w:bookmarkStart w:name="z90" w:id="75"/>
    <w:p>
      <w:pPr>
        <w:spacing w:after="0"/>
        <w:ind w:left="0"/>
        <w:jc w:val="both"/>
      </w:pPr>
      <w:r>
        <w:rPr>
          <w:rFonts w:ascii="Times New Roman"/>
          <w:b w:val="false"/>
          <w:i w:val="false"/>
          <w:color w:val="000000"/>
          <w:sz w:val="28"/>
        </w:rPr>
        <w:t xml:space="preserve">
      10) 8-процесс –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қорытындысы негізінде "Е-лицензиялау" МДБ АЖ-да көрсетілетін қызметті алушының деректерінде бұзушылықтардың болуына байланысты мемлекеттік қызмет көрсетуден бас тарту туралы хабарламаны қалыптастыру; </w:t>
      </w:r>
    </w:p>
    <w:bookmarkEnd w:id="75"/>
    <w:bookmarkStart w:name="z92" w:id="76"/>
    <w:p>
      <w:pPr>
        <w:spacing w:after="0"/>
        <w:ind w:left="0"/>
        <w:jc w:val="both"/>
      </w:pPr>
      <w:r>
        <w:rPr>
          <w:rFonts w:ascii="Times New Roman"/>
          <w:b w:val="false"/>
          <w:i w:val="false"/>
          <w:color w:val="000000"/>
          <w:sz w:val="28"/>
        </w:rPr>
        <w:t>
      11) 9-процесс – көрсетілетін қызметті алушының "Е-лицензиялау" МДБ АЖ қалыптастырылған мемлекеттік қызмет көрсету (электрондық лицензия) нәтижесін алуы. Электрондық құжат көрсетілетін қызметті берушінің уәкілетті тұлғасының ЭЦҚ-сын пайдалана отырып қалыптастырылады.</w:t>
      </w:r>
    </w:p>
    <w:bookmarkEnd w:id="76"/>
    <w:bookmarkStart w:name="z93" w:id="77"/>
    <w:p>
      <w:pPr>
        <w:spacing w:after="0"/>
        <w:ind w:left="0"/>
        <w:jc w:val="both"/>
      </w:pPr>
      <w:r>
        <w:rPr>
          <w:rFonts w:ascii="Times New Roman"/>
          <w:b w:val="false"/>
          <w:i w:val="false"/>
          <w:color w:val="000000"/>
          <w:sz w:val="28"/>
        </w:rPr>
        <w:t>
      12. Мемлекеттік корпорация арқылы мемлекеттік қызмет көрсету нәтижесін алу процесінің сипаттамасы, оның ұзақтығы:</w:t>
      </w:r>
    </w:p>
    <w:bookmarkEnd w:id="77"/>
    <w:bookmarkStart w:name="z94" w:id="78"/>
    <w:p>
      <w:pPr>
        <w:spacing w:after="0"/>
        <w:ind w:left="0"/>
        <w:jc w:val="both"/>
      </w:pPr>
      <w:r>
        <w:rPr>
          <w:rFonts w:ascii="Times New Roman"/>
          <w:b w:val="false"/>
          <w:i w:val="false"/>
          <w:color w:val="000000"/>
          <w:sz w:val="28"/>
        </w:rPr>
        <w:t>
      1) қызмет көрсетудің нәтижесін алу үшін өтініш беру кезінде берілген қолхатымен көрсетілетін қызметті алушы мемлекеттік Мемлекеттік корпорацияға жүгінеді;</w:t>
      </w:r>
    </w:p>
    <w:bookmarkEnd w:id="78"/>
    <w:bookmarkStart w:name="z95" w:id="79"/>
    <w:p>
      <w:pPr>
        <w:spacing w:after="0"/>
        <w:ind w:left="0"/>
        <w:jc w:val="both"/>
      </w:pPr>
      <w:r>
        <w:rPr>
          <w:rFonts w:ascii="Times New Roman"/>
          <w:b w:val="false"/>
          <w:i w:val="false"/>
          <w:color w:val="000000"/>
          <w:sz w:val="28"/>
        </w:rPr>
        <w:t>
      2) Мемлекеттік корпорацияда көрсетілетін қызметті алушыға мемлекеттік қызмет көрсету нәтижесін беру ұзақтығы – 20 (жиырма) минут.";</w:t>
      </w:r>
    </w:p>
    <w:bookmarkEnd w:id="79"/>
    <w:bookmarkStart w:name="z96" w:id="80"/>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7-қосымшаға</w:t>
      </w:r>
      <w:r>
        <w:rPr>
          <w:rFonts w:ascii="Times New Roman"/>
          <w:b w:val="false"/>
          <w:i w:val="false"/>
          <w:color w:val="000000"/>
          <w:sz w:val="28"/>
        </w:rPr>
        <w:t xml:space="preserve"> сәйкес мынадай редакцияда жазылсын;</w:t>
      </w:r>
    </w:p>
    <w:bookmarkEnd w:id="80"/>
    <w:bookmarkStart w:name="z97" w:id="81"/>
    <w:p>
      <w:pPr>
        <w:spacing w:after="0"/>
        <w:ind w:left="0"/>
        <w:jc w:val="both"/>
      </w:pPr>
      <w:r>
        <w:rPr>
          <w:rFonts w:ascii="Times New Roman"/>
          <w:b w:val="false"/>
          <w:i w:val="false"/>
          <w:color w:val="000000"/>
          <w:sz w:val="28"/>
        </w:rPr>
        <w:t xml:space="preserve">
      көрсетілген бұйрықпен бекітілген "Тауар биржалары қызметімен айналысу құқығына лицензия беру" мемлекеттiк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екінші бөлігінің 1) тармақшасы мынадай редакцияда жазылсын:</w:t>
      </w:r>
    </w:p>
    <w:bookmarkStart w:name="z99" w:id="8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101" w:id="83"/>
    <w:p>
      <w:pPr>
        <w:spacing w:after="0"/>
        <w:ind w:left="0"/>
        <w:jc w:val="both"/>
      </w:pPr>
      <w:r>
        <w:rPr>
          <w:rFonts w:ascii="Times New Roman"/>
          <w:b w:val="false"/>
          <w:i w:val="false"/>
          <w:color w:val="000000"/>
          <w:sz w:val="28"/>
        </w:rPr>
        <w:t>
      "4. Мемлекеттік қызмет көрсету процесінде Мемлекеттік корпорация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3" w:id="84"/>
    <w:p>
      <w:pPr>
        <w:spacing w:after="0"/>
        <w:ind w:left="0"/>
        <w:jc w:val="both"/>
      </w:pPr>
      <w:r>
        <w:rPr>
          <w:rFonts w:ascii="Times New Roman"/>
          <w:b w:val="false"/>
          <w:i w:val="false"/>
          <w:color w:val="000000"/>
          <w:sz w:val="28"/>
        </w:rPr>
        <w:t>
      "9. Мемлекеттік корпорацияға жүгіну тәртібінің сипаттамасы, көрсетілетін қызметті алушының сұрау салуын өңдеу ұзақтығы:</w:t>
      </w:r>
    </w:p>
    <w:bookmarkEnd w:id="84"/>
    <w:bookmarkStart w:name="z104" w:id="85"/>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жүгінеді;</w:t>
      </w:r>
    </w:p>
    <w:bookmarkEnd w:id="85"/>
    <w:bookmarkStart w:name="z105" w:id="86"/>
    <w:p>
      <w:pPr>
        <w:spacing w:after="0"/>
        <w:ind w:left="0"/>
        <w:jc w:val="both"/>
      </w:pPr>
      <w:r>
        <w:rPr>
          <w:rFonts w:ascii="Times New Roman"/>
          <w:b w:val="false"/>
          <w:i w:val="false"/>
          <w:color w:val="000000"/>
          <w:sz w:val="28"/>
        </w:rPr>
        <w:t>
      Мемлекеттік корпорацияда, көрсетілетін қызметті алушының қалауына қарай мемлекеттік қызмет алдын-ала жазылусыз және жеделдетілген қызмет көрсетусіз, "электрондық кезек" тәртібімен көрсетіледі, портал арқылы "электрондық" кезекті броньдауға болады.</w:t>
      </w:r>
    </w:p>
    <w:bookmarkEnd w:id="86"/>
    <w:bookmarkStart w:name="z106" w:id="87"/>
    <w:p>
      <w:pPr>
        <w:spacing w:after="0"/>
        <w:ind w:left="0"/>
        <w:jc w:val="both"/>
      </w:pPr>
      <w:r>
        <w:rPr>
          <w:rFonts w:ascii="Times New Roman"/>
          <w:b w:val="false"/>
          <w:i w:val="false"/>
          <w:color w:val="000000"/>
          <w:sz w:val="28"/>
        </w:rPr>
        <w:t>
      Өтініштің қабылдануын растау көшірмесі көрсетілетін қызметті алушыға берілетін осы Мемлекеттік корпорацияның немесе көрсетілетін қызметті берушінің құжаттарды қабылдау күні туралы белгісі мен мемлекеттік қызмет көрсету нәтижесін жоспарланған беру күні бар қолхат болып табылады.</w:t>
      </w:r>
    </w:p>
    <w:bookmarkEnd w:id="87"/>
    <w:bookmarkStart w:name="z107" w:id="88"/>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(жиырма) минут;</w:t>
      </w:r>
    </w:p>
    <w:bookmarkEnd w:id="88"/>
    <w:bookmarkStart w:name="z108" w:id="89"/>
    <w:p>
      <w:pPr>
        <w:spacing w:after="0"/>
        <w:ind w:left="0"/>
        <w:jc w:val="both"/>
      </w:pPr>
      <w:r>
        <w:rPr>
          <w:rFonts w:ascii="Times New Roman"/>
          <w:b w:val="false"/>
          <w:i w:val="false"/>
          <w:color w:val="000000"/>
          <w:sz w:val="28"/>
        </w:rPr>
        <w:t>
      3) көрсетілетін қызметті алушының сұрау салуын Мемлекеттік корпорациядан көрсетілетін қызметті берушіге жөнелту мерзімі – құжаттарды қабылдағаннан кейін бірден.";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110" w:id="90"/>
    <w:p>
      <w:pPr>
        <w:spacing w:after="0"/>
        <w:ind w:left="0"/>
        <w:jc w:val="both"/>
      </w:pPr>
      <w:r>
        <w:rPr>
          <w:rFonts w:ascii="Times New Roman"/>
          <w:b w:val="false"/>
          <w:i w:val="false"/>
          <w:color w:val="000000"/>
          <w:sz w:val="28"/>
        </w:rPr>
        <w:t xml:space="preserve">
      "11. Мемлекеттік корпорация интеграцияланған ақпараттық жүйесі арқылы қадамдық іс-қимылдары мен шешімдері (мемлекеттік қызмет көрсету кезінде функционалдық өзара іс-қимылдың № 1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90"/>
    <w:bookmarkStart w:name="z111" w:id="91"/>
    <w:p>
      <w:pPr>
        <w:spacing w:after="0"/>
        <w:ind w:left="0"/>
        <w:jc w:val="both"/>
      </w:pPr>
      <w:r>
        <w:rPr>
          <w:rFonts w:ascii="Times New Roman"/>
          <w:b w:val="false"/>
          <w:i w:val="false"/>
          <w:color w:val="000000"/>
          <w:sz w:val="28"/>
        </w:rPr>
        <w:t>
      1) 1-процесс – Мемлекеттік корпорацияның ақпараттық жүйесіне Мемлекеттік корпорация операторының мемлекеттік қызмет көрсету үшін логин мен парольді (авторландыру процесі) енгізуі;</w:t>
      </w:r>
    </w:p>
    <w:bookmarkEnd w:id="91"/>
    <w:bookmarkStart w:name="z112" w:id="92"/>
    <w:p>
      <w:pPr>
        <w:spacing w:after="0"/>
        <w:ind w:left="0"/>
        <w:jc w:val="both"/>
      </w:pPr>
      <w:r>
        <w:rPr>
          <w:rFonts w:ascii="Times New Roman"/>
          <w:b w:val="false"/>
          <w:i w:val="false"/>
          <w:color w:val="000000"/>
          <w:sz w:val="28"/>
        </w:rPr>
        <w:t>
      2) 2-процесс – Мемлекеттік корпорация операторының осы Мемлекеттік көрсетілетін қызмет регламентіндегі мемлекеттік көрсетілетін қызметті таңдауы, мемлекеттік қызмет көрсету үшін сұрау салу нысанын экранға шығаруы және Мемлекеттік корпорация операторының көрсетілетін қызметті алушының деректерін, сондай-ақ көрсетілетін қызметті алушы өкілінің сенімхат бойынша деректерін енгізуі (нотариат куәландырылған сенімхат болған кезде, сенімхат өзгеше куәландырылған кезде сенімхат деректері толтырылмайды);</w:t>
      </w:r>
    </w:p>
    <w:bookmarkEnd w:id="92"/>
    <w:bookmarkStart w:name="z113" w:id="93"/>
    <w:p>
      <w:pPr>
        <w:spacing w:after="0"/>
        <w:ind w:left="0"/>
        <w:jc w:val="both"/>
      </w:pPr>
      <w:r>
        <w:rPr>
          <w:rFonts w:ascii="Times New Roman"/>
          <w:b w:val="false"/>
          <w:i w:val="false"/>
          <w:color w:val="000000"/>
          <w:sz w:val="28"/>
        </w:rPr>
        <w:t>
      3) 3-процесс – ЭҮТШ арқылы заңды тұлғалардың мемлекеттік деректер базасында (бұдан әрі – ЗТ МДБ) көрсетілетін қызметті алушының деректері туралы, сондай-ақ бірыңғай нотариалды ақпараттық жүйеде (бұдан әрі - БНАЖ) – көрсетілетін қызметті алушы өкілі сенімхатының деректері туралы сұрау салуды жолдау;</w:t>
      </w:r>
    </w:p>
    <w:bookmarkEnd w:id="93"/>
    <w:bookmarkStart w:name="z114" w:id="94"/>
    <w:p>
      <w:pPr>
        <w:spacing w:after="0"/>
        <w:ind w:left="0"/>
        <w:jc w:val="both"/>
      </w:pPr>
      <w:r>
        <w:rPr>
          <w:rFonts w:ascii="Times New Roman"/>
          <w:b w:val="false"/>
          <w:i w:val="false"/>
          <w:color w:val="000000"/>
          <w:sz w:val="28"/>
        </w:rPr>
        <w:t>
      4) 1-шарт – ЗТ МДБ-да көрсетілетін қызметті алушы деректерінің, БНАЖ-да сенімхат деректерінің болуын тексеру;</w:t>
      </w:r>
    </w:p>
    <w:bookmarkEnd w:id="94"/>
    <w:bookmarkStart w:name="z115" w:id="95"/>
    <w:p>
      <w:pPr>
        <w:spacing w:after="0"/>
        <w:ind w:left="0"/>
        <w:jc w:val="both"/>
      </w:pPr>
      <w:r>
        <w:rPr>
          <w:rFonts w:ascii="Times New Roman"/>
          <w:b w:val="false"/>
          <w:i w:val="false"/>
          <w:color w:val="000000"/>
          <w:sz w:val="28"/>
        </w:rPr>
        <w:t>
      5) 4-процесс – ЗТ МДБ-да көрсетілетін қызметті алушы деректерінің, БНАЖ-да сенімхат деректерінің болмауына байланысты деректерді алу мүмкін еместігі туралы хабарлама қалыптастыру;</w:t>
      </w:r>
    </w:p>
    <w:bookmarkEnd w:id="95"/>
    <w:bookmarkStart w:name="z116" w:id="96"/>
    <w:p>
      <w:pPr>
        <w:spacing w:after="0"/>
        <w:ind w:left="0"/>
        <w:jc w:val="both"/>
      </w:pPr>
      <w:r>
        <w:rPr>
          <w:rFonts w:ascii="Times New Roman"/>
          <w:b w:val="false"/>
          <w:i w:val="false"/>
          <w:color w:val="000000"/>
          <w:sz w:val="28"/>
        </w:rPr>
        <w:t>
      6) 5-процесс – Мемлекеттік корпорация операторының қағаз нысанындағы құжаттардың болуы туралы белгілеу бөлігінде сұрау салу нысанын толтыруы және көрсетілетін қызметті алушы ұсынған құжаттарды сканерлеуі, оларды сұрау салу нысанына бекітуі және мемлекеттік қызмет көрсетуге арналған сұрау салудың толтырылған нысанын (енгізілген деректерді) ЭЦҚ арқылы куәландыруы;</w:t>
      </w:r>
    </w:p>
    <w:bookmarkEnd w:id="96"/>
    <w:bookmarkStart w:name="z117" w:id="97"/>
    <w:p>
      <w:pPr>
        <w:spacing w:after="0"/>
        <w:ind w:left="0"/>
        <w:jc w:val="both"/>
      </w:pPr>
      <w:r>
        <w:rPr>
          <w:rFonts w:ascii="Times New Roman"/>
          <w:b w:val="false"/>
          <w:i w:val="false"/>
          <w:color w:val="000000"/>
          <w:sz w:val="28"/>
        </w:rPr>
        <w:t>
      7) 6-процесс – ЭҮТШ арқылы Мемлекеттік корпорация операторының ЭЦҚ куәландырылған (қол қойылған) электрондық құжатты (көрсетілетін қызметті алушының сұрау салуын) "Е-лицензиялау" МДБ АЖ-ға жіберуі;</w:t>
      </w:r>
    </w:p>
    <w:bookmarkEnd w:id="97"/>
    <w:bookmarkStart w:name="z118" w:id="98"/>
    <w:p>
      <w:pPr>
        <w:spacing w:after="0"/>
        <w:ind w:left="0"/>
        <w:jc w:val="both"/>
      </w:pPr>
      <w:r>
        <w:rPr>
          <w:rFonts w:ascii="Times New Roman"/>
          <w:b w:val="false"/>
          <w:i w:val="false"/>
          <w:color w:val="000000"/>
          <w:sz w:val="28"/>
        </w:rPr>
        <w:t xml:space="preserve">
      8) 7-процесс – сұрау салуды "Е-лицензиялау" МДБ АЖ-да тіркеу және "Е-лицензиялау" МДБ АЖ-да мемлекеттік көрсетілетін қызметті өңдеу; </w:t>
      </w:r>
    </w:p>
    <w:bookmarkEnd w:id="98"/>
    <w:bookmarkStart w:name="z119" w:id="99"/>
    <w:p>
      <w:pPr>
        <w:spacing w:after="0"/>
        <w:ind w:left="0"/>
        <w:jc w:val="both"/>
      </w:pPr>
      <w:r>
        <w:rPr>
          <w:rFonts w:ascii="Times New Roman"/>
          <w:b w:val="false"/>
          <w:i w:val="false"/>
          <w:color w:val="000000"/>
          <w:sz w:val="28"/>
        </w:rPr>
        <w:t>
      9) 2-шарт – лицензия беру үшін көрсетілетін қызметті алушының біліктілік талаптары мен негіздемелерге сәйкестігін көрсетілетін қызметті берушінің тексеруі;</w:t>
      </w:r>
    </w:p>
    <w:bookmarkEnd w:id="99"/>
    <w:bookmarkStart w:name="z120" w:id="100"/>
    <w:p>
      <w:pPr>
        <w:spacing w:after="0"/>
        <w:ind w:left="0"/>
        <w:jc w:val="both"/>
      </w:pPr>
      <w:r>
        <w:rPr>
          <w:rFonts w:ascii="Times New Roman"/>
          <w:b w:val="false"/>
          <w:i w:val="false"/>
          <w:color w:val="000000"/>
          <w:sz w:val="28"/>
        </w:rPr>
        <w:t xml:space="preserve">
      10) 8-процесс – осы Мемлекеттік көрсетілетін қызмет регламентіне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берушінің қорытындысы негізінде "Е-лицензиялау" МДБ АЖ-да көрсетілетін қызметті алушының деректерінде бұзушылықтардың болуына байланысты мемлекеттік қызмет көрсетуден бас тарту туралы хабарламаны қалыптастыру; </w:t>
      </w:r>
    </w:p>
    <w:bookmarkEnd w:id="100"/>
    <w:bookmarkStart w:name="z121" w:id="101"/>
    <w:p>
      <w:pPr>
        <w:spacing w:after="0"/>
        <w:ind w:left="0"/>
        <w:jc w:val="both"/>
      </w:pPr>
      <w:r>
        <w:rPr>
          <w:rFonts w:ascii="Times New Roman"/>
          <w:b w:val="false"/>
          <w:i w:val="false"/>
          <w:color w:val="000000"/>
          <w:sz w:val="28"/>
        </w:rPr>
        <w:t>
      11) 9-процесс – көрсетілетін қызметті алушының "Е-лицензиялау" МДБ АЖ қалыптастырылған мемлекеттік қызмет көрсету (электрондық лицензия) нәтижесін алуы. Электрондық құжат көрсетілетін қызметті берушінің уәкілетті тұлғасының ЭЦҚ-сын пайдалана отырып қалыптастырылады.</w:t>
      </w:r>
    </w:p>
    <w:bookmarkEnd w:id="101"/>
    <w:bookmarkStart w:name="z122" w:id="102"/>
    <w:p>
      <w:pPr>
        <w:spacing w:after="0"/>
        <w:ind w:left="0"/>
        <w:jc w:val="both"/>
      </w:pPr>
      <w:r>
        <w:rPr>
          <w:rFonts w:ascii="Times New Roman"/>
          <w:b w:val="false"/>
          <w:i w:val="false"/>
          <w:color w:val="000000"/>
          <w:sz w:val="28"/>
        </w:rPr>
        <w:t>
      12. Мемлекеттік корпорация арқылы мемлекеттік қызмет көрсету нәтижесін алу процесінің сипаттамасы, оның ұзақтығы:</w:t>
      </w:r>
    </w:p>
    <w:bookmarkEnd w:id="102"/>
    <w:bookmarkStart w:name="z123" w:id="103"/>
    <w:p>
      <w:pPr>
        <w:spacing w:after="0"/>
        <w:ind w:left="0"/>
        <w:jc w:val="both"/>
      </w:pPr>
      <w:r>
        <w:rPr>
          <w:rFonts w:ascii="Times New Roman"/>
          <w:b w:val="false"/>
          <w:i w:val="false"/>
          <w:color w:val="000000"/>
          <w:sz w:val="28"/>
        </w:rPr>
        <w:t>
      1) көрсетілетін қызметті алушы мемлекеттік қызмет көрсетудің нәтижесін алу үшін өтініш беру кезінде көрсетілетін қызметті алушыға берілген қолхаты мен Мемлекеттік корпорацияға жүгінеді;</w:t>
      </w:r>
    </w:p>
    <w:bookmarkEnd w:id="103"/>
    <w:bookmarkStart w:name="z124" w:id="104"/>
    <w:p>
      <w:pPr>
        <w:spacing w:after="0"/>
        <w:ind w:left="0"/>
        <w:jc w:val="both"/>
      </w:pPr>
      <w:r>
        <w:rPr>
          <w:rFonts w:ascii="Times New Roman"/>
          <w:b w:val="false"/>
          <w:i w:val="false"/>
          <w:color w:val="000000"/>
          <w:sz w:val="28"/>
        </w:rPr>
        <w:t>
      2) Мемлекеттік корпорацияда көрсетілетін қызметті алушыға мемлекеттік қызмет көрсету нәтижесін беру ұзақтығы – 20 (жиырма) минут.";</w:t>
      </w:r>
    </w:p>
    <w:bookmarkEnd w:id="104"/>
    <w:bookmarkStart w:name="z125" w:id="105"/>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9-қосымшаға</w:t>
      </w:r>
      <w:r>
        <w:rPr>
          <w:rFonts w:ascii="Times New Roman"/>
          <w:b w:val="false"/>
          <w:i w:val="false"/>
          <w:color w:val="000000"/>
          <w:sz w:val="28"/>
        </w:rPr>
        <w:t xml:space="preserve"> сәйкес мынадай редакцияда жазылсын.</w:t>
      </w:r>
    </w:p>
    <w:bookmarkEnd w:id="105"/>
    <w:bookmarkStart w:name="z126" w:id="106"/>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106"/>
    <w:bookmarkStart w:name="z127" w:id="107"/>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107"/>
    <w:bookmarkStart w:name="z128" w:id="10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алғаннан кейін бес жұмыс күні ішінде Қазақстан Республикасының нормативтiк құқықтық актiлерiнiң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жіберілуін;</w:t>
      </w:r>
    </w:p>
    <w:bookmarkEnd w:id="108"/>
    <w:bookmarkStart w:name="z129" w:id="10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109"/>
    <w:bookmarkStart w:name="z130" w:id="11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110"/>
    <w:bookmarkStart w:name="z131" w:id="1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11"/>
    <w:bookmarkStart w:name="z132" w:id="1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34" w:id="113"/>
    <w:p>
      <w:pPr>
        <w:spacing w:after="0"/>
        <w:ind w:left="0"/>
        <w:jc w:val="left"/>
      </w:pPr>
      <w:r>
        <w:rPr>
          <w:rFonts w:ascii="Times New Roman"/>
          <w:b/>
          <w:i w:val="false"/>
          <w:color w:val="000000"/>
        </w:rPr>
        <w:t xml:space="preserve"> "Тауарлардың жекелеген түрлерiн импорттауға және (немесе) экспорттауға лицензия беру" мемлекеттік қызмет көрсету бизнес-процестерінің анықтамасы</w:t>
      </w:r>
    </w:p>
    <w:bookmarkEnd w:id="113"/>
    <w:p>
      <w:pPr>
        <w:spacing w:after="0"/>
        <w:ind w:left="0"/>
        <w:jc w:val="left"/>
      </w:pP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833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корпорацияның интеграцияланған ақпараттық жүйесі арқылы қадамдық іс-қимылдары мен шешімдері</w:t>
      </w:r>
      <w:r>
        <w:br/>
      </w:r>
      <w:r>
        <w:rPr>
          <w:rFonts w:ascii="Times New Roman"/>
          <w:b/>
          <w:i w:val="false"/>
          <w:color w:val="000000"/>
        </w:rPr>
        <w:t>Мемлекеттік корпорация арқылы мемлекеттік қызмет көрсету кезіндегі функционалдық өзара іс-қимылдың № 1 диаграммасы</w:t>
      </w:r>
    </w:p>
    <w:p>
      <w:pPr>
        <w:spacing w:after="0"/>
        <w:ind w:left="0"/>
        <w:jc w:val="left"/>
      </w:pP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электрондық мемлекеттік қызмет көрсету кезінде функционалдық өзара іс-қимылдың № 2 диаграммасы</w:t>
      </w:r>
    </w:p>
    <w:p>
      <w:pPr>
        <w:spacing w:after="0"/>
        <w:ind w:left="0"/>
        <w:jc w:val="left"/>
      </w:pPr>
      <w:r>
        <w:br/>
      </w:r>
    </w:p>
    <w:p>
      <w:pPr>
        <w:spacing w:after="0"/>
        <w:ind w:left="0"/>
        <w:jc w:val="both"/>
      </w:pPr>
      <w:r>
        <w:drawing>
          <wp:inline distT="0" distB="0" distL="0" distR="0">
            <wp:extent cx="76581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1943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корпорацияның интеграцияланған ақпараттық жүйесі арқылы қадамдық іс-қимылдары мен шешімдері</w:t>
      </w:r>
      <w:r>
        <w:br/>
      </w:r>
      <w:r>
        <w:rPr>
          <w:rFonts w:ascii="Times New Roman"/>
          <w:b/>
          <w:i w:val="false"/>
          <w:color w:val="000000"/>
        </w:rPr>
        <w:t>Портал арқылы мемлекеттік қызмет көрсету кезіндегі функционалдық өзара іс-қимылдың № 1 диаграммасы</w:t>
      </w:r>
    </w:p>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 көрсетуші арқылы мемлекеттік қызмет көрсету кезінде функционалдық өзара іс-қимылдың № 2 диаграммасы</w:t>
      </w:r>
    </w:p>
    <w:p>
      <w:pPr>
        <w:spacing w:after="0"/>
        <w:ind w:left="0"/>
        <w:jc w:val="left"/>
      </w:pPr>
      <w:r>
        <w:br/>
      </w:r>
    </w:p>
    <w:p>
      <w:pPr>
        <w:spacing w:after="0"/>
        <w:ind w:left="0"/>
        <w:jc w:val="both"/>
      </w:pPr>
      <w:r>
        <w:drawing>
          <wp:inline distT="0" distB="0" distL="0" distR="0">
            <wp:extent cx="75057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057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1943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 биржалары саласында дилерлік қызметпен айналысу құқығына лицензия беру" мемлекеттік қызмет көрсетудің бизнес процестерінің анықтамалығы</w:t>
      </w:r>
    </w:p>
    <w:p>
      <w:pPr>
        <w:spacing w:after="0"/>
        <w:ind w:left="0"/>
        <w:jc w:val="left"/>
      </w:pP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0833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корпорацияның интеграцияланған ақпараттық жүйесі арқылы қадамдық іс-қимылдары мен шешімдері</w:t>
      </w:r>
      <w:r>
        <w:br/>
      </w:r>
      <w:r>
        <w:rPr>
          <w:rFonts w:ascii="Times New Roman"/>
          <w:b/>
          <w:i w:val="false"/>
          <w:color w:val="000000"/>
        </w:rPr>
        <w:t>Мемлекеттік корпорация арқылы мемлекеттік қызмет көрсету кезіндегі функционалдық өзара әрекеттесудің № 1 диаграммасы</w:t>
      </w:r>
    </w:p>
    <w:p>
      <w:pPr>
        <w:spacing w:after="0"/>
        <w:ind w:left="0"/>
        <w:jc w:val="left"/>
      </w:pP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іс-қимылдың № 2 диаграммасы</w:t>
      </w:r>
    </w:p>
    <w:p>
      <w:pPr>
        <w:spacing w:after="0"/>
        <w:ind w:left="0"/>
        <w:jc w:val="left"/>
      </w:pPr>
      <w:r>
        <w:br/>
      </w:r>
    </w:p>
    <w:p>
      <w:pPr>
        <w:spacing w:after="0"/>
        <w:ind w:left="0"/>
        <w:jc w:val="both"/>
      </w:pPr>
      <w:r>
        <w:drawing>
          <wp:inline distT="0" distB="0" distL="0" distR="0">
            <wp:extent cx="73660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660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1943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 биржалары саласында брокерлік қызметпен айналысу құқығына лицензия беру" мемлекеттік қызмет көрсетудің бизнес процестерінің анықтамалығы</w:t>
      </w:r>
    </w:p>
    <w:p>
      <w:pPr>
        <w:spacing w:after="0"/>
        <w:ind w:left="0"/>
        <w:jc w:val="left"/>
      </w:pPr>
      <w:r>
        <w:br/>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0833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корпорацияның интеграцияланған ақпараттық жүйесі арқылы қадамдық іс-қимылдары мен шешімдері</w:t>
      </w:r>
      <w:r>
        <w:br/>
      </w:r>
      <w:r>
        <w:rPr>
          <w:rFonts w:ascii="Times New Roman"/>
          <w:b/>
          <w:i w:val="false"/>
          <w:color w:val="000000"/>
        </w:rPr>
        <w:t>Мемлекеттік корпорация арқылы мемлекеттік қызмет көрсету кезіндегі функционалдық өзара іс-қимылдың № 1 диаграммасы</w:t>
      </w:r>
    </w:p>
    <w:p>
      <w:pPr>
        <w:spacing w:after="0"/>
        <w:ind w:left="0"/>
        <w:jc w:val="left"/>
      </w:pPr>
      <w:r>
        <w:br/>
      </w:r>
    </w:p>
    <w:p>
      <w:pPr>
        <w:spacing w:after="0"/>
        <w:ind w:left="0"/>
        <w:jc w:val="both"/>
      </w:pPr>
      <w:r>
        <w:drawing>
          <wp:inline distT="0" distB="0" distL="0" distR="0">
            <wp:extent cx="75692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5692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 2 диаграммасы</w:t>
      </w:r>
    </w:p>
    <w:p>
      <w:pPr>
        <w:spacing w:after="0"/>
        <w:ind w:left="0"/>
        <w:jc w:val="left"/>
      </w:pPr>
      <w:r>
        <w:br/>
      </w:r>
    </w:p>
    <w:p>
      <w:pPr>
        <w:spacing w:after="0"/>
        <w:ind w:left="0"/>
        <w:jc w:val="both"/>
      </w:pPr>
      <w:r>
        <w:drawing>
          <wp:inline distT="0" distB="0" distL="0" distR="0">
            <wp:extent cx="73660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660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1943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 биржалары қызметімен айналысу құқығына лицензия беру" мемлекеттік қызмет көрсетудің бизнес процестерінің анықтамалығы</w:t>
      </w:r>
    </w:p>
    <w:p>
      <w:pPr>
        <w:spacing w:after="0"/>
        <w:ind w:left="0"/>
        <w:jc w:val="left"/>
      </w:pPr>
      <w:r>
        <w:br/>
      </w:r>
    </w:p>
    <w:p>
      <w:pPr>
        <w:spacing w:after="0"/>
        <w:ind w:left="0"/>
        <w:jc w:val="both"/>
      </w:pPr>
      <w:r>
        <w:drawing>
          <wp:inline distT="0" distB="0" distL="0" distR="0">
            <wp:extent cx="74041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4041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0833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26 ақпандағы</w:t>
            </w:r>
            <w:r>
              <w:br/>
            </w:r>
            <w:r>
              <w:rPr>
                <w:rFonts w:ascii="Times New Roman"/>
                <w:b w:val="false"/>
                <w:i w:val="false"/>
                <w:color w:val="000000"/>
                <w:sz w:val="20"/>
              </w:rPr>
              <w:t>№ 107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 түрлерiн</w:t>
            </w:r>
            <w:r>
              <w:br/>
            </w:r>
            <w:r>
              <w:rPr>
                <w:rFonts w:ascii="Times New Roman"/>
                <w:b w:val="false"/>
                <w:i w:val="false"/>
                <w:color w:val="000000"/>
                <w:sz w:val="20"/>
              </w:rPr>
              <w:t>импорттауға және (немесе)</w:t>
            </w:r>
            <w:r>
              <w:br/>
            </w:r>
            <w:r>
              <w:rPr>
                <w:rFonts w:ascii="Times New Roman"/>
                <w:b w:val="false"/>
                <w:i w:val="false"/>
                <w:color w:val="000000"/>
                <w:sz w:val="20"/>
              </w:rPr>
              <w:t>экспорттауға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Мемлекттік корпорацияның интеграцияланған ақпараттық жүйесі арқылы қадамдық іс-қимылдары мен шешімдері</w:t>
      </w:r>
      <w:r>
        <w:br/>
      </w:r>
      <w:r>
        <w:rPr>
          <w:rFonts w:ascii="Times New Roman"/>
          <w:b/>
          <w:i w:val="false"/>
          <w:color w:val="000000"/>
        </w:rPr>
        <w:t>Мемлекттік корпорация арқылы мемлекеттік қызмет көрсету кезіндегі функционалдық өзара іс-қимылдың № 1 диаграммасы</w:t>
      </w:r>
    </w:p>
    <w:p>
      <w:pPr>
        <w:spacing w:after="0"/>
        <w:ind w:left="0"/>
        <w:jc w:val="left"/>
      </w:pPr>
      <w:r>
        <w:br/>
      </w:r>
    </w:p>
    <w:p>
      <w:pPr>
        <w:spacing w:after="0"/>
        <w:ind w:left="0"/>
        <w:jc w:val="both"/>
      </w:pP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 2 диаграммасы</w:t>
      </w:r>
    </w:p>
    <w:p>
      <w:pPr>
        <w:spacing w:after="0"/>
        <w:ind w:left="0"/>
        <w:jc w:val="left"/>
      </w:pPr>
      <w:r>
        <w:br/>
      </w:r>
    </w:p>
    <w:p>
      <w:pPr>
        <w:spacing w:after="0"/>
        <w:ind w:left="0"/>
        <w:jc w:val="both"/>
      </w:pPr>
      <w:r>
        <w:drawing>
          <wp:inline distT="0" distB="0" distL="0" distR="0">
            <wp:extent cx="7429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29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943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header.xml" Type="http://schemas.openxmlformats.org/officeDocument/2006/relationships/header" Id="rId2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