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7006f" w14:textId="1f700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істері бойынша Қазақстан Республикасына кіруіне шақыруларды ресімдеу" мемлекеттік көрсетілетін қызмет регламентін бекіту туралы" Қазақстан Республикасы Ішкі істер министрінің 2015 жылғы 30 мамырдағы № 496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2016 жылғы 25 ақпандағы № 176 бұйрығы. Қазақстан Республикасының Әділет министрлігінде 2016 жылы 28 наурызда № 13535 болып тіркелді. Күші жойылды - Қазақстан Республикасы Ішкі істер министрінің 2019 жылғы 11 ақпандағы № 113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11.02.2019 </w:t>
      </w:r>
      <w:r>
        <w:rPr>
          <w:rFonts w:ascii="Times New Roman"/>
          <w:b w:val="false"/>
          <w:i w:val="false"/>
          <w:color w:val="ff0000"/>
          <w:sz w:val="28"/>
        </w:rPr>
        <w:t>№ 113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w:t>
      </w:r>
      <w:r>
        <w:rPr>
          <w:rFonts w:ascii="Times New Roman"/>
          <w:b/>
          <w:i w:val="false"/>
          <w:color w:val="000000"/>
          <w:sz w:val="28"/>
        </w:rPr>
        <w:t xml:space="preserve"> БҰЙЫРАМЫН:</w:t>
      </w:r>
    </w:p>
    <w:bookmarkEnd w:id="0"/>
    <w:bookmarkStart w:name="z2" w:id="1"/>
    <w:p>
      <w:pPr>
        <w:spacing w:after="0"/>
        <w:ind w:left="0"/>
        <w:jc w:val="both"/>
      </w:pPr>
      <w:r>
        <w:rPr>
          <w:rFonts w:ascii="Times New Roman"/>
          <w:b w:val="false"/>
          <w:i w:val="false"/>
          <w:color w:val="000000"/>
          <w:sz w:val="28"/>
        </w:rPr>
        <w:t xml:space="preserve">
      1. "Жеке істері бойынша Қазақстан Республикасына кіруіне шақыруларды ресімдеу" мемлекеттік көрсетілетін қызмет регламентін бекіту туралы" Қазақстан Республикасы Ішкі істер министрінің 2015 жылғы 30 мамырдағы № 496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11570 болып тіркелген, 2015 жылғы 22 шілдеде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"Жеке істері бойынша Қазақстан Республикасына кіруіне шақыруларды ресімдеу" мемлекеттік көрсетілетін қызмет </w:t>
      </w:r>
      <w:r>
        <w:rPr>
          <w:rFonts w:ascii="Times New Roman"/>
          <w:b w:val="false"/>
          <w:i w:val="false"/>
          <w:color w:val="000000"/>
          <w:sz w:val="28"/>
        </w:rPr>
        <w:t>регламентін</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Iшкi істер министрлiгiнiң Көшi-қон полициясы департаменті:</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оны мерзімді баспа басылымдарында және "Әділет" ақпараттық-құқықтық жүйесінде ресми жариялауға жолдауды;</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Әділет министрлігінде қорытындыны алғаннан кейін бес жұмыс күн ішінде Қазақстан Республикасы нормативтік құқықтық актілерінің эталондық бақылау банкіне орналастыру үшін оны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кәсіпорынға жолдауды;</w:t>
      </w:r>
    </w:p>
    <w:bookmarkEnd w:id="6"/>
    <w:bookmarkStart w:name="z8" w:id="7"/>
    <w:p>
      <w:pPr>
        <w:spacing w:after="0"/>
        <w:ind w:left="0"/>
        <w:jc w:val="both"/>
      </w:pPr>
      <w:r>
        <w:rPr>
          <w:rFonts w:ascii="Times New Roman"/>
          <w:b w:val="false"/>
          <w:i w:val="false"/>
          <w:color w:val="000000"/>
          <w:sz w:val="28"/>
        </w:rPr>
        <w:t>
      4) осы бұйрықты Қазақстан Республикасы Ішкі істер министрлігінің интернет-ресурсына орналастыруды;</w:t>
      </w:r>
    </w:p>
    <w:bookmarkEnd w:id="7"/>
    <w:bookmarkStart w:name="z9" w:id="8"/>
    <w:p>
      <w:pPr>
        <w:spacing w:after="0"/>
        <w:ind w:left="0"/>
        <w:jc w:val="both"/>
      </w:pPr>
      <w:r>
        <w:rPr>
          <w:rFonts w:ascii="Times New Roman"/>
          <w:b w:val="false"/>
          <w:i w:val="false"/>
          <w:color w:val="000000"/>
          <w:sz w:val="28"/>
        </w:rPr>
        <w:t xml:space="preserve">
      5) осы бұйрықты Қазақстан Республикасы Әділет министрлігінде мемлекеттік тіркегеннен кейін он жұмыс күні ішінде осы тармақтың 1), 2), 3) және 4)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 </w:t>
      </w:r>
    </w:p>
    <w:bookmarkEnd w:id="8"/>
    <w:bookmarkStart w:name="z10" w:id="9"/>
    <w:p>
      <w:pPr>
        <w:spacing w:after="0"/>
        <w:ind w:left="0"/>
        <w:jc w:val="both"/>
      </w:pPr>
      <w:r>
        <w:rPr>
          <w:rFonts w:ascii="Times New Roman"/>
          <w:b w:val="false"/>
          <w:i w:val="false"/>
          <w:color w:val="000000"/>
          <w:sz w:val="28"/>
        </w:rPr>
        <w:t>
      3. Осы бұйрықтың орындалуын бақылау Қазақстан Республикасы Iшкi істер министрiнiң орынбасары полиция генерал-майоры Е.З. Тургумбаевқа және Қазақстан Республикасы Iшкi істер министрлiгiнiң Көшi-қон полициясы департаментіне (С.С. Сайынов)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енгiзiледi.</w:t>
      </w:r>
    </w:p>
    <w:bookmarkEnd w:id="10"/>
    <w:tbl>
      <w:tblPr>
        <w:tblW w:w="0" w:type="auto"/>
        <w:tblCellSpacing w:w="0" w:type="auto"/>
        <w:tblBorders>
          <w:top w:val="none"/>
          <w:left w:val="none"/>
          <w:bottom w:val="none"/>
          <w:right w:val="none"/>
          <w:insideH w:val="none"/>
          <w:insideV w:val="none"/>
        </w:tblBorders>
      </w:tblPr>
      <w:tblGrid>
        <w:gridCol w:w="6433"/>
        <w:gridCol w:w="5867"/>
      </w:tblGrid>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министрі</w:t>
            </w:r>
          </w:p>
        </w:tc>
        <w:tc>
          <w:tcPr>
            <w:tcW w:w="5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генерал-полковнигі</w:t>
            </w:r>
          </w:p>
        </w:tc>
        <w:tc>
          <w:tcPr>
            <w:tcW w:w="58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Қасымов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2016 жылғы 25 ақпандағы</w:t>
            </w:r>
            <w:r>
              <w:br/>
            </w:r>
            <w:r>
              <w:rPr>
                <w:rFonts w:ascii="Times New Roman"/>
                <w:b w:val="false"/>
                <w:i w:val="false"/>
                <w:color w:val="000000"/>
                <w:sz w:val="20"/>
              </w:rPr>
              <w:t>№ 176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496 бұйрығымен</w:t>
            </w:r>
            <w:r>
              <w:br/>
            </w:r>
            <w:r>
              <w:rPr>
                <w:rFonts w:ascii="Times New Roman"/>
                <w:b w:val="false"/>
                <w:i w:val="false"/>
                <w:color w:val="000000"/>
                <w:sz w:val="20"/>
              </w:rPr>
              <w:t>бекітілген</w:t>
            </w:r>
          </w:p>
        </w:tc>
      </w:tr>
    </w:tbl>
    <w:bookmarkStart w:name="z14" w:id="11"/>
    <w:p>
      <w:pPr>
        <w:spacing w:after="0"/>
        <w:ind w:left="0"/>
        <w:jc w:val="left"/>
      </w:pPr>
      <w:r>
        <w:rPr>
          <w:rFonts w:ascii="Times New Roman"/>
          <w:b/>
          <w:i w:val="false"/>
          <w:color w:val="000000"/>
        </w:rPr>
        <w:t xml:space="preserve"> "Жеке істері бойынша Қазақстан Республикасына кіруіне</w:t>
      </w:r>
      <w:r>
        <w:br/>
      </w:r>
      <w:r>
        <w:rPr>
          <w:rFonts w:ascii="Times New Roman"/>
          <w:b/>
          <w:i w:val="false"/>
          <w:color w:val="000000"/>
        </w:rPr>
        <w:t>шақыруларды ресімдеу" мемлекеттік көрсетілетін қызмет</w:t>
      </w:r>
      <w:r>
        <w:br/>
      </w:r>
      <w:r>
        <w:rPr>
          <w:rFonts w:ascii="Times New Roman"/>
          <w:b/>
          <w:i w:val="false"/>
          <w:color w:val="000000"/>
        </w:rPr>
        <w:t>регламенті</w:t>
      </w:r>
      <w:r>
        <w:br/>
      </w:r>
      <w:r>
        <w:rPr>
          <w:rFonts w:ascii="Times New Roman"/>
          <w:b/>
          <w:i w:val="false"/>
          <w:color w:val="000000"/>
        </w:rPr>
        <w:t>1. Жалпы ережелер</w:t>
      </w:r>
    </w:p>
    <w:bookmarkEnd w:id="11"/>
    <w:bookmarkStart w:name="z16" w:id="12"/>
    <w:p>
      <w:pPr>
        <w:spacing w:after="0"/>
        <w:ind w:left="0"/>
        <w:jc w:val="both"/>
      </w:pPr>
      <w:r>
        <w:rPr>
          <w:rFonts w:ascii="Times New Roman"/>
          <w:b w:val="false"/>
          <w:i w:val="false"/>
          <w:color w:val="000000"/>
          <w:sz w:val="28"/>
        </w:rPr>
        <w:t xml:space="preserve">
      1. "Жеке істері бойынша Қазақстан Республикасына кіруіне шақыруларды ресімдеу" мемлекеттік көрсетілетін қызмет регламенті (бұдан әрі – регламент) Қазақстан Республикасы Ішкі істер министрінің 2015 жылғы 14 сәуірдегі № 344 </w:t>
      </w:r>
      <w:r>
        <w:rPr>
          <w:rFonts w:ascii="Times New Roman"/>
          <w:b w:val="false"/>
          <w:i w:val="false"/>
          <w:color w:val="000000"/>
          <w:sz w:val="28"/>
        </w:rPr>
        <w:t>бұйрығымен</w:t>
      </w:r>
      <w:r>
        <w:rPr>
          <w:rFonts w:ascii="Times New Roman"/>
          <w:b w:val="false"/>
          <w:i w:val="false"/>
          <w:color w:val="000000"/>
          <w:sz w:val="28"/>
        </w:rPr>
        <w:t xml:space="preserve"> бекітілген "Жеке істері бойынша Қазақстан Республикасына кіруіне шақыруларды ресімдеу" мемлекеттік көрсетілетін қызмет стандартына (Нормативтік құқықтық актілер мемлекеттік тіркеу тізілімінде № 11101 тіркелді) (бұдан әрі – стандарт) сәйкес көрсетілетін қызметті алушының тұрғылықты тұратын орны бойынша көрсетіледі.</w:t>
      </w:r>
    </w:p>
    <w:bookmarkEnd w:id="12"/>
    <w:bookmarkStart w:name="z17" w:id="13"/>
    <w:p>
      <w:pPr>
        <w:spacing w:after="0"/>
        <w:ind w:left="0"/>
        <w:jc w:val="both"/>
      </w:pPr>
      <w:r>
        <w:rPr>
          <w:rFonts w:ascii="Times New Roman"/>
          <w:b w:val="false"/>
          <w:i w:val="false"/>
          <w:color w:val="000000"/>
          <w:sz w:val="28"/>
        </w:rPr>
        <w:t>
      2. Мемлекеттік қызметті Министрліктің www.mvd.gov.kz интернет-ресурсында "Ішкі істер органдарының қызметі туралы" бөлімінде көрсетілген мекенжайлар бойынша Қазақстан Республикасы Ішкі істер министрлігінің аумақтық бөліністері (бұдан әрі – көрсетілетін қызметті беруші) көрсетеді.</w:t>
      </w:r>
    </w:p>
    <w:bookmarkEnd w:id="13"/>
    <w:bookmarkStart w:name="z18" w:id="14"/>
    <w:p>
      <w:pPr>
        <w:spacing w:after="0"/>
        <w:ind w:left="0"/>
        <w:jc w:val="both"/>
      </w:pPr>
      <w:r>
        <w:rPr>
          <w:rFonts w:ascii="Times New Roman"/>
          <w:b w:val="false"/>
          <w:i w:val="false"/>
          <w:color w:val="000000"/>
          <w:sz w:val="28"/>
        </w:rPr>
        <w:t>
      3. Мемлекеттік қызметті көрсету нысаны: қағаз түрінде.</w:t>
      </w:r>
    </w:p>
    <w:bookmarkEnd w:id="14"/>
    <w:bookmarkStart w:name="z19" w:id="15"/>
    <w:p>
      <w:pPr>
        <w:spacing w:after="0"/>
        <w:ind w:left="0"/>
        <w:jc w:val="both"/>
      </w:pPr>
      <w:r>
        <w:rPr>
          <w:rFonts w:ascii="Times New Roman"/>
          <w:b w:val="false"/>
          <w:i w:val="false"/>
          <w:color w:val="000000"/>
          <w:sz w:val="28"/>
        </w:rPr>
        <w:t xml:space="preserve">
      4. Мемлекеттік қызмет көрсету нәтижесі –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белгіленген үлгідегі хабарлама не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w:t>
      </w:r>
    </w:p>
    <w:bookmarkEnd w:id="15"/>
    <w:bookmarkStart w:name="z20" w:id="16"/>
    <w:p>
      <w:pPr>
        <w:spacing w:after="0"/>
        <w:ind w:left="0"/>
        <w:jc w:val="left"/>
      </w:pPr>
      <w:r>
        <w:rPr>
          <w:rFonts w:ascii="Times New Roman"/>
          <w:b/>
          <w:i w:val="false"/>
          <w:color w:val="000000"/>
        </w:rPr>
        <w:t xml:space="preserve"> 2. Көрсетілетін қызметті берушінің құрылымдық бөліністерінің</w:t>
      </w:r>
      <w:r>
        <w:br/>
      </w:r>
      <w:r>
        <w:rPr>
          <w:rFonts w:ascii="Times New Roman"/>
          <w:b/>
          <w:i w:val="false"/>
          <w:color w:val="000000"/>
        </w:rPr>
        <w:t>(қызметкерлерінің) мемлекеттік қызмет көрсету процесіндегі</w:t>
      </w:r>
      <w:r>
        <w:br/>
      </w:r>
      <w:r>
        <w:rPr>
          <w:rFonts w:ascii="Times New Roman"/>
          <w:b/>
          <w:i w:val="false"/>
          <w:color w:val="000000"/>
        </w:rPr>
        <w:t>іс-әрекеттері тәртібінің сипаттамасы</w:t>
      </w:r>
    </w:p>
    <w:bookmarkEnd w:id="16"/>
    <w:bookmarkStart w:name="z21" w:id="17"/>
    <w:p>
      <w:pPr>
        <w:spacing w:after="0"/>
        <w:ind w:left="0"/>
        <w:jc w:val="both"/>
      </w:pPr>
      <w:r>
        <w:rPr>
          <w:rFonts w:ascii="Times New Roman"/>
          <w:b w:val="false"/>
          <w:i w:val="false"/>
          <w:color w:val="000000"/>
          <w:sz w:val="28"/>
        </w:rPr>
        <w:t>
      5. Мемлекеттік қызмет көрсету жөніндегі рәсімдерді (іс-қимылдарды) бастау үшін негіз көрсетілетін қызметті берушіге немесе "Азаматтарға арналған үкімет" мемлекеттік корпорациясы коммерциялық емес акционерлік қоғамы (бұдан әрі – Мемлекеттік корпорация) қызметкеріне берілген стандарттың 9-тармағына сәйкес құжаттар қоса берілген көрсетілетін қызметті алушының қағаз тасымалдағыштағы өтініш-сауалнамасы (бұдан әрі – өтініш) болып табылады.</w:t>
      </w:r>
    </w:p>
    <w:bookmarkEnd w:id="17"/>
    <w:bookmarkStart w:name="z22" w:id="18"/>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(іс-қимылдың) мазмұны, оны орындау ұзақтығы:</w:t>
      </w:r>
    </w:p>
    <w:bookmarkEnd w:id="18"/>
    <w:bookmarkStart w:name="z23" w:id="19"/>
    <w:p>
      <w:pPr>
        <w:spacing w:after="0"/>
        <w:ind w:left="0"/>
        <w:jc w:val="both"/>
      </w:pPr>
      <w:r>
        <w:rPr>
          <w:rFonts w:ascii="Times New Roman"/>
          <w:b w:val="false"/>
          <w:i w:val="false"/>
          <w:color w:val="000000"/>
          <w:sz w:val="28"/>
        </w:rPr>
        <w:t xml:space="preserve">
      1) көрсетілетін қызметті алушының көрсетілетін қызметті берушіге берген не Мемлекеттік корпорациядан келіп түскен өтінішін онда көрсетілген мәліметтердің дұрыстығына, сондай-ақ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тізбеге сәйкес келуін отыз минут ішінде тексеру;</w:t>
      </w:r>
    </w:p>
    <w:bookmarkEnd w:id="19"/>
    <w:bookmarkStart w:name="z24" w:id="20"/>
    <w:p>
      <w:pPr>
        <w:spacing w:after="0"/>
        <w:ind w:left="0"/>
        <w:jc w:val="both"/>
      </w:pPr>
      <w:r>
        <w:rPr>
          <w:rFonts w:ascii="Times New Roman"/>
          <w:b w:val="false"/>
          <w:i w:val="false"/>
          <w:color w:val="000000"/>
          <w:sz w:val="28"/>
        </w:rPr>
        <w:t>
      2) мемлекеттік қызметті алуға өтінішті көрсетілетін қызметті берушінің кеңсесінде он минут ішінде тіркеу;</w:t>
      </w:r>
    </w:p>
    <w:bookmarkEnd w:id="20"/>
    <w:bookmarkStart w:name="z25" w:id="21"/>
    <w:p>
      <w:pPr>
        <w:spacing w:after="0"/>
        <w:ind w:left="0"/>
        <w:jc w:val="both"/>
      </w:pPr>
      <w:r>
        <w:rPr>
          <w:rFonts w:ascii="Times New Roman"/>
          <w:b w:val="false"/>
          <w:i w:val="false"/>
          <w:color w:val="000000"/>
          <w:sz w:val="28"/>
        </w:rPr>
        <w:t>
      3) көрсетілетін қызметті беруші басшылығының орындаушыны он минут ішінде таңдауы;</w:t>
      </w:r>
    </w:p>
    <w:bookmarkEnd w:id="21"/>
    <w:bookmarkStart w:name="z26" w:id="22"/>
    <w:p>
      <w:pPr>
        <w:spacing w:after="0"/>
        <w:ind w:left="0"/>
        <w:jc w:val="both"/>
      </w:pPr>
      <w:r>
        <w:rPr>
          <w:rFonts w:ascii="Times New Roman"/>
          <w:b w:val="false"/>
          <w:i w:val="false"/>
          <w:color w:val="000000"/>
          <w:sz w:val="28"/>
        </w:rPr>
        <w:t>
      4) көрсетілетін қызметті беруші орындаушысының көрсетілетін қызметті алушы және шақырылатын адам туралы ақпаратты "Бүркіт" бірыңғай ақпараттық жүйесінің "Бүркіт-ІІМ" (бұдан әрі – Бүркіт-ІІМ) кіші жүйесіне бір жұмыс күні ішінде енгізуі;</w:t>
      </w:r>
    </w:p>
    <w:bookmarkEnd w:id="22"/>
    <w:bookmarkStart w:name="z27" w:id="23"/>
    <w:p>
      <w:pPr>
        <w:spacing w:after="0"/>
        <w:ind w:left="0"/>
        <w:jc w:val="both"/>
      </w:pPr>
      <w:r>
        <w:rPr>
          <w:rFonts w:ascii="Times New Roman"/>
          <w:b w:val="false"/>
          <w:i w:val="false"/>
          <w:color w:val="000000"/>
          <w:sz w:val="28"/>
        </w:rPr>
        <w:t>
      5) орындаушының бір жұмыс күні ішінде көрсетілетін қызметті алушы мен шақырылатын адамды стандарттың 10-тармағында көзделген мемлекеттік қызметті көрсетуден бас тарту үшін негіздердің бар-жоғына Ішкі істер министрлігінің Ақпараттық деректер базасы (бұдан әрі – АДБ) арқылы қашықтықтан қолжетімдік арқылы Қазақстан Республикасы Бас прокуратурасы Құқықтық статистика және арнайы есепке алу комитетінің есептері бойынша тексеруі;</w:t>
      </w:r>
    </w:p>
    <w:bookmarkEnd w:id="23"/>
    <w:bookmarkStart w:name="z28" w:id="24"/>
    <w:p>
      <w:pPr>
        <w:spacing w:after="0"/>
        <w:ind w:left="0"/>
        <w:jc w:val="both"/>
      </w:pPr>
      <w:r>
        <w:rPr>
          <w:rFonts w:ascii="Times New Roman"/>
          <w:b w:val="false"/>
          <w:i w:val="false"/>
          <w:color w:val="000000"/>
          <w:sz w:val="28"/>
        </w:rPr>
        <w:t>
      6) материалдарды ұлттық қауіпсіздік органдарымен келісу "Бүркіт-ІІМ" жүйесі арқылы жүзеге асырылады;</w:t>
      </w:r>
    </w:p>
    <w:bookmarkEnd w:id="24"/>
    <w:bookmarkStart w:name="z29" w:id="25"/>
    <w:p>
      <w:pPr>
        <w:spacing w:after="0"/>
        <w:ind w:left="0"/>
        <w:jc w:val="both"/>
      </w:pPr>
      <w:r>
        <w:rPr>
          <w:rFonts w:ascii="Times New Roman"/>
          <w:b w:val="false"/>
          <w:i w:val="false"/>
          <w:color w:val="000000"/>
          <w:sz w:val="28"/>
        </w:rPr>
        <w:t>
      7) орындаушының АДБ арқылы тексеру нәтижелерінің негізінде және ұлттық қауіпсіздік органдарымен келісілгеннен кейін жеке істері бойынша Қазақстан Республикасына кіруіне шақыруды не мемлекеттік қызмет көрсетуден бас тарту туралы дәлелді жауапты бір жұмыс күні ішінде ресімдеуі;</w:t>
      </w:r>
    </w:p>
    <w:bookmarkEnd w:id="25"/>
    <w:bookmarkStart w:name="z30" w:id="26"/>
    <w:p>
      <w:pPr>
        <w:spacing w:after="0"/>
        <w:ind w:left="0"/>
        <w:jc w:val="both"/>
      </w:pPr>
      <w:r>
        <w:rPr>
          <w:rFonts w:ascii="Times New Roman"/>
          <w:b w:val="false"/>
          <w:i w:val="false"/>
          <w:color w:val="000000"/>
          <w:sz w:val="28"/>
        </w:rPr>
        <w:t>
      8) көрсетілетін қызметті беруші басшылығы жеке істері бойынша Қазақстан Республикасына кіруіне шақыруға қол қояды және көрсетілетін қызметті беруші елтаңбалық мөрімен куәландырады не мемлекеттік қызмет көрсетуден бас тарту туралы дәлелді жауапты он минут ішінде береді;</w:t>
      </w:r>
    </w:p>
    <w:bookmarkEnd w:id="26"/>
    <w:bookmarkStart w:name="z31" w:id="27"/>
    <w:p>
      <w:pPr>
        <w:spacing w:after="0"/>
        <w:ind w:left="0"/>
        <w:jc w:val="both"/>
      </w:pPr>
      <w:r>
        <w:rPr>
          <w:rFonts w:ascii="Times New Roman"/>
          <w:b w:val="false"/>
          <w:i w:val="false"/>
          <w:color w:val="000000"/>
          <w:sz w:val="28"/>
        </w:rPr>
        <w:t>
      9) орындаушының жеке істері бойынша Қазақстан Республикасына кіруіне шақырудың тіркеу нөмірі, берілген күні мен жарамдылық мерзімі туралы деректерді "Бүркіт-ІІМ" жүйесіне енгізу;</w:t>
      </w:r>
    </w:p>
    <w:bookmarkEnd w:id="27"/>
    <w:bookmarkStart w:name="z32" w:id="28"/>
    <w:p>
      <w:pPr>
        <w:spacing w:after="0"/>
        <w:ind w:left="0"/>
        <w:jc w:val="both"/>
      </w:pPr>
      <w:r>
        <w:rPr>
          <w:rFonts w:ascii="Times New Roman"/>
          <w:b w:val="false"/>
          <w:i w:val="false"/>
          <w:color w:val="000000"/>
          <w:sz w:val="28"/>
        </w:rPr>
        <w:t>
      10) көрсетілетін қызметті берушінің жеке істері бойынша Қазақстан Республикасына кіруіне шақыруды немесе мемлекеттік қызмет көрсетуден бас тарту туралы дәлелді жауапты беруі;</w:t>
      </w:r>
    </w:p>
    <w:bookmarkEnd w:id="28"/>
    <w:bookmarkStart w:name="z33" w:id="29"/>
    <w:p>
      <w:pPr>
        <w:spacing w:after="0"/>
        <w:ind w:left="0"/>
        <w:jc w:val="both"/>
      </w:pPr>
      <w:r>
        <w:rPr>
          <w:rFonts w:ascii="Times New Roman"/>
          <w:b w:val="false"/>
          <w:i w:val="false"/>
          <w:color w:val="000000"/>
          <w:sz w:val="28"/>
        </w:rPr>
        <w:t>
      11) Мемлекеттік корпорацияға жеке істері бойынша Қазақстан Республикасына кіруіне шақыруды немесе мемлекеттік қызмет көрсетуден бас тарту туралы дәлелді жауапты (Мемлекеттік корпорация арқылы өтініш берген көрсетілетін қызметті алушылар үшін) бір жұмыс күні ішінде жолдау.</w:t>
      </w:r>
    </w:p>
    <w:bookmarkEnd w:id="29"/>
    <w:bookmarkStart w:name="z34" w:id="30"/>
    <w:p>
      <w:pPr>
        <w:spacing w:after="0"/>
        <w:ind w:left="0"/>
        <w:jc w:val="both"/>
      </w:pPr>
      <w:r>
        <w:rPr>
          <w:rFonts w:ascii="Times New Roman"/>
          <w:b w:val="false"/>
          <w:i w:val="false"/>
          <w:color w:val="000000"/>
          <w:sz w:val="28"/>
        </w:rPr>
        <w:t>
      7. Мемлекеттік қызмет көрсету мерзімі 5 күнтізбелік күнді құрайды.</w:t>
      </w:r>
    </w:p>
    <w:bookmarkEnd w:id="30"/>
    <w:bookmarkStart w:name="z35" w:id="31"/>
    <w:p>
      <w:pPr>
        <w:spacing w:after="0"/>
        <w:ind w:left="0"/>
        <w:jc w:val="left"/>
      </w:pPr>
      <w:r>
        <w:rPr>
          <w:rFonts w:ascii="Times New Roman"/>
          <w:b/>
          <w:i w:val="false"/>
          <w:color w:val="000000"/>
        </w:rPr>
        <w:t xml:space="preserve"> 3. Мемлекеттік қызмет көрсету процесінде көрсетілетін қызметті</w:t>
      </w:r>
      <w:r>
        <w:br/>
      </w:r>
      <w:r>
        <w:rPr>
          <w:rFonts w:ascii="Times New Roman"/>
          <w:b/>
          <w:i w:val="false"/>
          <w:color w:val="000000"/>
        </w:rPr>
        <w:t>берушінің құрылымдық бөліністерінің (қызметкерлерінің)</w:t>
      </w:r>
      <w:r>
        <w:br/>
      </w:r>
      <w:r>
        <w:rPr>
          <w:rFonts w:ascii="Times New Roman"/>
          <w:b/>
          <w:i w:val="false"/>
          <w:color w:val="000000"/>
        </w:rPr>
        <w:t>өзара-іс-қимыл жасасу тәртібінің сипаттамасы</w:t>
      </w:r>
    </w:p>
    <w:bookmarkEnd w:id="31"/>
    <w:bookmarkStart w:name="z36" w:id="32"/>
    <w:p>
      <w:pPr>
        <w:spacing w:after="0"/>
        <w:ind w:left="0"/>
        <w:jc w:val="both"/>
      </w:pPr>
      <w:r>
        <w:rPr>
          <w:rFonts w:ascii="Times New Roman"/>
          <w:b w:val="false"/>
          <w:i w:val="false"/>
          <w:color w:val="000000"/>
          <w:sz w:val="28"/>
        </w:rPr>
        <w:t>
      8. Мемлекеттік қызмет көрсету процесіне қатысатын көрсетілетін қызметті берушінің құрылымдық бөліністерінің (қызметкерлерінің) тізбесі:</w:t>
      </w:r>
    </w:p>
    <w:bookmarkEnd w:id="32"/>
    <w:bookmarkStart w:name="z37" w:id="33"/>
    <w:p>
      <w:pPr>
        <w:spacing w:after="0"/>
        <w:ind w:left="0"/>
        <w:jc w:val="both"/>
      </w:pPr>
      <w:r>
        <w:rPr>
          <w:rFonts w:ascii="Times New Roman"/>
          <w:b w:val="false"/>
          <w:i w:val="false"/>
          <w:color w:val="000000"/>
          <w:sz w:val="28"/>
        </w:rPr>
        <w:t>
      1) көрсетілетін қызметті алушыдан құжаттарды қабылдауды жүзеге асыратын орындаушы;</w:t>
      </w:r>
    </w:p>
    <w:bookmarkEnd w:id="33"/>
    <w:bookmarkStart w:name="z38" w:id="34"/>
    <w:p>
      <w:pPr>
        <w:spacing w:after="0"/>
        <w:ind w:left="0"/>
        <w:jc w:val="both"/>
      </w:pPr>
      <w:r>
        <w:rPr>
          <w:rFonts w:ascii="Times New Roman"/>
          <w:b w:val="false"/>
          <w:i w:val="false"/>
          <w:color w:val="000000"/>
          <w:sz w:val="28"/>
        </w:rPr>
        <w:t>
      2) көрсетілетін қызметті беруші кеңсе қызметкері;</w:t>
      </w:r>
    </w:p>
    <w:bookmarkEnd w:id="34"/>
    <w:bookmarkStart w:name="z39" w:id="35"/>
    <w:p>
      <w:pPr>
        <w:spacing w:after="0"/>
        <w:ind w:left="0"/>
        <w:jc w:val="both"/>
      </w:pPr>
      <w:r>
        <w:rPr>
          <w:rFonts w:ascii="Times New Roman"/>
          <w:b w:val="false"/>
          <w:i w:val="false"/>
          <w:color w:val="000000"/>
          <w:sz w:val="28"/>
        </w:rPr>
        <w:t>
      3) көрсетілетін қызметті беруші бастығы (бастықтың орынбасары);</w:t>
      </w:r>
    </w:p>
    <w:bookmarkEnd w:id="35"/>
    <w:bookmarkStart w:name="z40" w:id="36"/>
    <w:p>
      <w:pPr>
        <w:spacing w:after="0"/>
        <w:ind w:left="0"/>
        <w:jc w:val="both"/>
      </w:pPr>
      <w:r>
        <w:rPr>
          <w:rFonts w:ascii="Times New Roman"/>
          <w:b w:val="false"/>
          <w:i w:val="false"/>
          <w:color w:val="000000"/>
          <w:sz w:val="28"/>
        </w:rPr>
        <w:t>
      4) көрсетілетін қызметті беруші жауапты орындаушысы.</w:t>
      </w:r>
    </w:p>
    <w:bookmarkEnd w:id="36"/>
    <w:bookmarkStart w:name="z41" w:id="37"/>
    <w:p>
      <w:pPr>
        <w:spacing w:after="0"/>
        <w:ind w:left="0"/>
        <w:jc w:val="both"/>
      </w:pPr>
      <w:r>
        <w:rPr>
          <w:rFonts w:ascii="Times New Roman"/>
          <w:b w:val="false"/>
          <w:i w:val="false"/>
          <w:color w:val="000000"/>
          <w:sz w:val="28"/>
        </w:rPr>
        <w:t>
      9. Әрбір рәсімнің (іс-қимылдың) ұзақтығын көрсете отырып, құрылымдық бөліністер (қызметкерлер) арасындағы рәсімдер (іс-қимылдар) реттілігінің сипаттамасы:</w:t>
      </w:r>
    </w:p>
    <w:bookmarkEnd w:id="37"/>
    <w:bookmarkStart w:name="z42" w:id="38"/>
    <w:p>
      <w:pPr>
        <w:spacing w:after="0"/>
        <w:ind w:left="0"/>
        <w:jc w:val="both"/>
      </w:pPr>
      <w:r>
        <w:rPr>
          <w:rFonts w:ascii="Times New Roman"/>
          <w:b w:val="false"/>
          <w:i w:val="false"/>
          <w:color w:val="000000"/>
          <w:sz w:val="28"/>
        </w:rPr>
        <w:t>
      1) отыз минут ішінде құжаттарды қабылдау, көрсетілетін қызметті алушы ұсынған құжаттардың толықтығы мен шынайылығын тексеру;</w:t>
      </w:r>
    </w:p>
    <w:bookmarkEnd w:id="38"/>
    <w:bookmarkStart w:name="z43" w:id="39"/>
    <w:p>
      <w:pPr>
        <w:spacing w:after="0"/>
        <w:ind w:left="0"/>
        <w:jc w:val="both"/>
      </w:pPr>
      <w:r>
        <w:rPr>
          <w:rFonts w:ascii="Times New Roman"/>
          <w:b w:val="false"/>
          <w:i w:val="false"/>
          <w:color w:val="000000"/>
          <w:sz w:val="28"/>
        </w:rPr>
        <w:t>
      2) он минут ішінде қағаз тасымалдағышта келіп түскен мемлекеттік қызметті алуға өтінішті келіп түскен күні тіркеу;</w:t>
      </w:r>
    </w:p>
    <w:bookmarkEnd w:id="39"/>
    <w:bookmarkStart w:name="z44" w:id="40"/>
    <w:p>
      <w:pPr>
        <w:spacing w:after="0"/>
        <w:ind w:left="0"/>
        <w:jc w:val="both"/>
      </w:pPr>
      <w:r>
        <w:rPr>
          <w:rFonts w:ascii="Times New Roman"/>
          <w:b w:val="false"/>
          <w:i w:val="false"/>
          <w:color w:val="000000"/>
          <w:sz w:val="28"/>
        </w:rPr>
        <w:t>
      3) көрсетілетін қызметті беруші басшылығының орындаушыны таңдауы;</w:t>
      </w:r>
    </w:p>
    <w:bookmarkEnd w:id="40"/>
    <w:bookmarkStart w:name="z45" w:id="41"/>
    <w:p>
      <w:pPr>
        <w:spacing w:after="0"/>
        <w:ind w:left="0"/>
        <w:jc w:val="both"/>
      </w:pPr>
      <w:r>
        <w:rPr>
          <w:rFonts w:ascii="Times New Roman"/>
          <w:b w:val="false"/>
          <w:i w:val="false"/>
          <w:color w:val="000000"/>
          <w:sz w:val="28"/>
        </w:rPr>
        <w:t>
      4) бір жұмыс күні ішінде көрсетілетін қызметті беруші орындаушысының сұрау салуда ұсынылған құжаттарды тексеруі және ұлттық қауіпсіздік органдарымен мемлекеттік қызмет көрсету үшін негіздердің болмауына келісу;</w:t>
      </w:r>
    </w:p>
    <w:bookmarkEnd w:id="41"/>
    <w:bookmarkStart w:name="z46" w:id="42"/>
    <w:p>
      <w:pPr>
        <w:spacing w:after="0"/>
        <w:ind w:left="0"/>
        <w:jc w:val="both"/>
      </w:pPr>
      <w:r>
        <w:rPr>
          <w:rFonts w:ascii="Times New Roman"/>
          <w:b w:val="false"/>
          <w:i w:val="false"/>
          <w:color w:val="000000"/>
          <w:sz w:val="28"/>
        </w:rPr>
        <w:t>
      5) бір жұмыс күні ішінде орындаушының жеке істері бойынша Қазақстан Республикасына кіруіне шақырулар туралы нәтижелердің негізінде не мемлекеттік қызмет көрсетуден бас тарту туралы дәлелді жауапты ресімдеуі;</w:t>
      </w:r>
    </w:p>
    <w:bookmarkEnd w:id="42"/>
    <w:bookmarkStart w:name="z47" w:id="43"/>
    <w:p>
      <w:pPr>
        <w:spacing w:after="0"/>
        <w:ind w:left="0"/>
        <w:jc w:val="both"/>
      </w:pPr>
      <w:r>
        <w:rPr>
          <w:rFonts w:ascii="Times New Roman"/>
          <w:b w:val="false"/>
          <w:i w:val="false"/>
          <w:color w:val="000000"/>
          <w:sz w:val="28"/>
        </w:rPr>
        <w:t>
      6) он минут ішінде көрсетілетін қызметті беруші бастығының жеке істері бойынша Қазақстан Республикасына кіруіне шақыруға не мемлекеттік қызмет көрсетуден бас тарту туралы дәлелді жауапқа қол қоюы;</w:t>
      </w:r>
    </w:p>
    <w:bookmarkEnd w:id="43"/>
    <w:bookmarkStart w:name="z48" w:id="44"/>
    <w:p>
      <w:pPr>
        <w:spacing w:after="0"/>
        <w:ind w:left="0"/>
        <w:jc w:val="both"/>
      </w:pPr>
      <w:r>
        <w:rPr>
          <w:rFonts w:ascii="Times New Roman"/>
          <w:b w:val="false"/>
          <w:i w:val="false"/>
          <w:color w:val="000000"/>
          <w:sz w:val="28"/>
        </w:rPr>
        <w:t>
      7) жеке істері бойынша Қазақстан Республикасына кіруіне шақырудың берілген күні мен жарамдылық мерзімін және тіркеу нөмірін "Бүркіт-ІІМ" жүйесіне енгізу.</w:t>
      </w:r>
    </w:p>
    <w:bookmarkEnd w:id="44"/>
    <w:bookmarkStart w:name="z49" w:id="45"/>
    <w:p>
      <w:pPr>
        <w:spacing w:after="0"/>
        <w:ind w:left="0"/>
        <w:jc w:val="left"/>
      </w:pPr>
      <w:r>
        <w:rPr>
          <w:rFonts w:ascii="Times New Roman"/>
          <w:b/>
          <w:i w:val="false"/>
          <w:color w:val="000000"/>
        </w:rPr>
        <w:t xml:space="preserve"> 4. Мемлекеттік қызмет көрсету процесінде Мемлекеттік</w:t>
      </w:r>
      <w:r>
        <w:br/>
      </w:r>
      <w:r>
        <w:rPr>
          <w:rFonts w:ascii="Times New Roman"/>
          <w:b/>
          <w:i w:val="false"/>
          <w:color w:val="000000"/>
        </w:rPr>
        <w:t>корпорациямен және (немесе) өзге де көрсетілетін қызметті</w:t>
      </w:r>
      <w:r>
        <w:br/>
      </w:r>
      <w:r>
        <w:rPr>
          <w:rFonts w:ascii="Times New Roman"/>
          <w:b/>
          <w:i w:val="false"/>
          <w:color w:val="000000"/>
        </w:rPr>
        <w:t>берушілермен өзара іс-қимыл жасасу тәртібінің, сондай-ақ</w:t>
      </w:r>
      <w:r>
        <w:br/>
      </w:r>
      <w:r>
        <w:rPr>
          <w:rFonts w:ascii="Times New Roman"/>
          <w:b/>
          <w:i w:val="false"/>
          <w:color w:val="000000"/>
        </w:rPr>
        <w:t>ақпараттық жүйелерді пайдалану тәртібінің сипаттамасы</w:t>
      </w:r>
    </w:p>
    <w:bookmarkEnd w:id="45"/>
    <w:bookmarkStart w:name="z50" w:id="46"/>
    <w:p>
      <w:pPr>
        <w:spacing w:after="0"/>
        <w:ind w:left="0"/>
        <w:jc w:val="both"/>
      </w:pPr>
      <w:r>
        <w:rPr>
          <w:rFonts w:ascii="Times New Roman"/>
          <w:b w:val="false"/>
          <w:i w:val="false"/>
          <w:color w:val="000000"/>
          <w:sz w:val="28"/>
        </w:rPr>
        <w:t>
      10. Мемлекеттік корпорацияға және (немесе) өзге де көрсетілетін қызметті берушілерге жүгіну тәртібінің сипаттамасы, көрсетілетін қызмет алушының сұрау салуын өңдеу ұзақтығы:</w:t>
      </w:r>
    </w:p>
    <w:bookmarkEnd w:id="46"/>
    <w:bookmarkStart w:name="z51" w:id="47"/>
    <w:p>
      <w:pPr>
        <w:spacing w:after="0"/>
        <w:ind w:left="0"/>
        <w:jc w:val="both"/>
      </w:pPr>
      <w:r>
        <w:rPr>
          <w:rFonts w:ascii="Times New Roman"/>
          <w:b w:val="false"/>
          <w:i w:val="false"/>
          <w:color w:val="000000"/>
          <w:sz w:val="28"/>
        </w:rPr>
        <w:t xml:space="preserve">
      1) он бес минут ішінде Мемлекеттік корпорация қызметкерінің өтініште көрсетілген мәліметтердің дұрыстығын, сондай-ақ құжаттардың стандартың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тізбеге сәйкестігін тексеруі;</w:t>
      </w:r>
    </w:p>
    <w:bookmarkEnd w:id="47"/>
    <w:bookmarkStart w:name="z52" w:id="48"/>
    <w:p>
      <w:pPr>
        <w:spacing w:after="0"/>
        <w:ind w:left="0"/>
        <w:jc w:val="both"/>
      </w:pPr>
      <w:r>
        <w:rPr>
          <w:rFonts w:ascii="Times New Roman"/>
          <w:b w:val="false"/>
          <w:i w:val="false"/>
          <w:color w:val="000000"/>
          <w:sz w:val="28"/>
        </w:rPr>
        <w:t>
      2) бес минут ішінде көрсетілетін қызметті алушының жеке басын ұсынылған жеке басты куәландыратын құжат бойынша сәйкестендіру;</w:t>
      </w:r>
    </w:p>
    <w:bookmarkEnd w:id="48"/>
    <w:bookmarkStart w:name="z53" w:id="49"/>
    <w:p>
      <w:pPr>
        <w:spacing w:after="0"/>
        <w:ind w:left="0"/>
        <w:jc w:val="both"/>
      </w:pPr>
      <w:r>
        <w:rPr>
          <w:rFonts w:ascii="Times New Roman"/>
          <w:b w:val="false"/>
          <w:i w:val="false"/>
          <w:color w:val="000000"/>
          <w:sz w:val="28"/>
        </w:rPr>
        <w:t>
      3) бес минут ішінде тұрғылықты жері бойынша тіркеу туралы мәліметті тексеру;</w:t>
      </w:r>
    </w:p>
    <w:bookmarkEnd w:id="49"/>
    <w:bookmarkStart w:name="z54" w:id="50"/>
    <w:p>
      <w:pPr>
        <w:spacing w:after="0"/>
        <w:ind w:left="0"/>
        <w:jc w:val="both"/>
      </w:pPr>
      <w:r>
        <w:rPr>
          <w:rFonts w:ascii="Times New Roman"/>
          <w:b w:val="false"/>
          <w:i w:val="false"/>
          <w:color w:val="000000"/>
          <w:sz w:val="28"/>
        </w:rPr>
        <w:t>
      4) қабылданған құжаттар қарау үшін көрсетілетін қызметті берушіге бір жұмыс күні ішінде жолданады;</w:t>
      </w:r>
    </w:p>
    <w:bookmarkEnd w:id="50"/>
    <w:bookmarkStart w:name="z55" w:id="51"/>
    <w:p>
      <w:pPr>
        <w:spacing w:after="0"/>
        <w:ind w:left="0"/>
        <w:jc w:val="both"/>
      </w:pPr>
      <w:r>
        <w:rPr>
          <w:rFonts w:ascii="Times New Roman"/>
          <w:b w:val="false"/>
          <w:i w:val="false"/>
          <w:color w:val="000000"/>
          <w:sz w:val="28"/>
        </w:rPr>
        <w:t xml:space="preserve">
      5) қабылдаған құжаттарды көрсетілетін қызметті берушіге жеткізгеннен кейін мемлекеттік қызмет көрсету процесінде көрсетілетін қызметті берушінің құрылымдық бөліністерінің (қызметкерлерінің) іс-қимылдарының тәртібі осы регламенттің 2-бөлімі 6-тармағының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9) тармақшаларына</w:t>
      </w:r>
      <w:r>
        <w:rPr>
          <w:rFonts w:ascii="Times New Roman"/>
          <w:b w:val="false"/>
          <w:i w:val="false"/>
          <w:color w:val="000000"/>
          <w:sz w:val="28"/>
        </w:rPr>
        <w:t xml:space="preserve"> сәйкес жүзеге асырылады;</w:t>
      </w:r>
    </w:p>
    <w:bookmarkEnd w:id="51"/>
    <w:bookmarkStart w:name="z56" w:id="52"/>
    <w:p>
      <w:pPr>
        <w:spacing w:after="0"/>
        <w:ind w:left="0"/>
        <w:jc w:val="both"/>
      </w:pPr>
      <w:r>
        <w:rPr>
          <w:rFonts w:ascii="Times New Roman"/>
          <w:b w:val="false"/>
          <w:i w:val="false"/>
          <w:color w:val="000000"/>
          <w:sz w:val="28"/>
        </w:rPr>
        <w:t xml:space="preserve">
      6)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мемлекеттік қызметті ұсынудан бас тартқан жағдайда Мемлекеттік корпорация қызметкері көрсетілетін қызметті алушыға мемлекеттік қызмет көрсетуден бас тарту туралы қолхат береді;</w:t>
      </w:r>
    </w:p>
    <w:bookmarkEnd w:id="52"/>
    <w:bookmarkStart w:name="z57" w:id="53"/>
    <w:p>
      <w:pPr>
        <w:spacing w:after="0"/>
        <w:ind w:left="0"/>
        <w:jc w:val="both"/>
      </w:pPr>
      <w:r>
        <w:rPr>
          <w:rFonts w:ascii="Times New Roman"/>
          <w:b w:val="false"/>
          <w:i w:val="false"/>
          <w:color w:val="000000"/>
          <w:sz w:val="28"/>
        </w:rPr>
        <w:t>
      7) мемлекеттік қызмет көрсету нәтижесін көрсетілетін қызметті беруші қызметкері Мемлекеттік корпорацияға стандартта көзделген мемлекеттік қызмет көрсету мерзімі аяқталардан бір күн бұрын жолдайды.</w:t>
      </w:r>
    </w:p>
    <w:bookmarkEnd w:id="53"/>
    <w:bookmarkStart w:name="z58" w:id="54"/>
    <w:p>
      <w:pPr>
        <w:spacing w:after="0"/>
        <w:ind w:left="0"/>
        <w:jc w:val="both"/>
      </w:pPr>
      <w:r>
        <w:rPr>
          <w:rFonts w:ascii="Times New Roman"/>
          <w:b w:val="false"/>
          <w:i w:val="false"/>
          <w:color w:val="000000"/>
          <w:sz w:val="28"/>
        </w:rPr>
        <w:t>
      11. Жеке істері бойынша Қазақстан Республикасына кіруіне шақыруды не көрсетілетін қызметті алушыға мемлекеттік қызмет көрсетуден бас тарту туралы дәлелді жауапты беруді Мемлекеттік корпорацияның қызметкері қолхат негізінде онда көрсетілген мерзімде күн сайын "терезе" арқылы жүзеге асырады.</w:t>
      </w:r>
    </w:p>
    <w:bookmarkEnd w:id="54"/>
    <w:bookmarkStart w:name="z59" w:id="55"/>
    <w:p>
      <w:pPr>
        <w:spacing w:after="0"/>
        <w:ind w:left="0"/>
        <w:jc w:val="both"/>
      </w:pPr>
      <w:r>
        <w:rPr>
          <w:rFonts w:ascii="Times New Roman"/>
          <w:b w:val="false"/>
          <w:i w:val="false"/>
          <w:color w:val="000000"/>
          <w:sz w:val="28"/>
        </w:rPr>
        <w:t>
      12. Мемлекеттік қызмет көрсету процесінде көрсетілетін қызметті берушінің құрылымдық бөліністерінің (қызметкерлерінің) өзара іс-қимыл жасасу рәсімдерінің (іс-қимылдарының) реттілігінің толық сипаттамасы, сондай-ақ мемлекеттік қызмет көрсету процесінде өзге де көрсетілетін қызметті берушілермен және (немесе) халыққа қызмет көрсету орталығымен өзара іс-қимыл жасасу тәртібінің және ақпараттық жүйелерді пайдалану тәртібінің сипаттамасы осы регламентке қосымшаға сәйкес "Жеке істері бойынша Қазақстан Республикасына кіруіне шақыруларды ресімдеу" мемлекеттік қызмет көрсетудің бизнес-процестерінің анықтамалығында (бұдан әрі – бизнес-процестерінің анықтамалығы) көрсетіледі.</w:t>
      </w:r>
    </w:p>
    <w:bookmarkEnd w:id="55"/>
    <w:p>
      <w:pPr>
        <w:spacing w:after="0"/>
        <w:ind w:left="0"/>
        <w:jc w:val="both"/>
      </w:pPr>
      <w:r>
        <w:rPr>
          <w:rFonts w:ascii="Times New Roman"/>
          <w:b w:val="false"/>
          <w:i w:val="false"/>
          <w:color w:val="000000"/>
          <w:sz w:val="28"/>
        </w:rPr>
        <w:t>
      Мемлекеттік қызмет көрсету тәртібі және қажетті құжаттар, оларды толтыру үлгілері туралы толық ақпарат, сондай-ақ бизнес-процестерінің анықтамалығы Ішкі істер министрлігінің www.mvd.gov.kz, облыстардың, Алматы, Астана қалаларының интернет-ресурсында, сондай-ақ ресми ақпарат көздері мен Қазақстан Республикасы Ішкі істер министрлігінің аумақтық бөліністерінде орналасқан стенділерде орналастырылады.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істері бойынша</w:t>
            </w:r>
            <w:r>
              <w:br/>
            </w:r>
            <w:r>
              <w:rPr>
                <w:rFonts w:ascii="Times New Roman"/>
                <w:b w:val="false"/>
                <w:i w:val="false"/>
                <w:color w:val="000000"/>
                <w:sz w:val="20"/>
              </w:rPr>
              <w:t>Қазақстан Республикасына</w:t>
            </w:r>
            <w:r>
              <w:br/>
            </w:r>
            <w:r>
              <w:rPr>
                <w:rFonts w:ascii="Times New Roman"/>
                <w:b w:val="false"/>
                <w:i w:val="false"/>
                <w:color w:val="000000"/>
                <w:sz w:val="20"/>
              </w:rPr>
              <w:t>кіруіне шақыруларды ресімдеу"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bookmarkStart w:name="z61" w:id="56"/>
    <w:p>
      <w:pPr>
        <w:spacing w:after="0"/>
        <w:ind w:left="0"/>
        <w:jc w:val="left"/>
      </w:pPr>
      <w:r>
        <w:rPr>
          <w:rFonts w:ascii="Times New Roman"/>
          <w:b/>
          <w:i w:val="false"/>
          <w:color w:val="000000"/>
        </w:rPr>
        <w:t xml:space="preserve"> "Жеке істері бойынша Қазақстан Республикасына кіруіне</w:t>
      </w:r>
      <w:r>
        <w:br/>
      </w:r>
      <w:r>
        <w:rPr>
          <w:rFonts w:ascii="Times New Roman"/>
          <w:b/>
          <w:i w:val="false"/>
          <w:color w:val="000000"/>
        </w:rPr>
        <w:t>шақыруларды ресімдеу" мемлекеттік қызмет көрсетудің</w:t>
      </w:r>
      <w:r>
        <w:br/>
      </w:r>
      <w:r>
        <w:rPr>
          <w:rFonts w:ascii="Times New Roman"/>
          <w:b/>
          <w:i w:val="false"/>
          <w:color w:val="000000"/>
        </w:rPr>
        <w:t xml:space="preserve">бизнес-процесінің анықтамалығы  </w:t>
      </w:r>
    </w:p>
    <w:bookmarkEnd w:id="56"/>
    <w:p>
      <w:pPr>
        <w:spacing w:after="0"/>
        <w:ind w:left="0"/>
        <w:jc w:val="both"/>
      </w:pPr>
      <w:r>
        <w:drawing>
          <wp:inline distT="0" distB="0" distL="0" distR="0">
            <wp:extent cx="7810500" cy="868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6868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