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a644" w14:textId="6aaa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комитетімен және оның аумақтық басқармаларымен көрсетілетін мемлекеттік көрсетілетін қызметтер регламенттерін бекіту туралы" Қазақстан Республикасы Бас Прокурорының 2015 жылғы 12 қазандағы № 121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24 наурыздағы № 48 бұйрығы. Қазақстан Республикасының Әділет министрлігінде 2016 жылы 22 сәуірде № 13618 болып тіркелді. Күші жойылды - Қазақстан Республикасы Бас прокурорының 2017 жылғы 18 мамырдағы № 49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18.05.2017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2)-тармақшасына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комитетімен және оның аумақтық басқармаларымен көрсетілетін мемлекеттік көрсетілетін қызметтер регламенттерін бекіту туралы" Қазақстан Республикасы Бас Прокурорының 2015 жылғы 12 қазандағы № 121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12280 санымен тіркелген, 2015 жылғы 18 қарашада "Әділет" ақпараттық-құқықтық жүйеде жарияланған) келесі өзгерістер енгізілсін:</w:t>
      </w:r>
    </w:p>
    <w:bookmarkEnd w:id="1"/>
    <w:p>
      <w:pPr>
        <w:spacing w:after="0"/>
        <w:ind w:left="0"/>
        <w:jc w:val="both"/>
      </w:pPr>
      <w:r>
        <w:rPr>
          <w:rFonts w:ascii="Times New Roman"/>
          <w:b w:val="false"/>
          <w:i w:val="false"/>
          <w:color w:val="000000"/>
          <w:sz w:val="28"/>
        </w:rPr>
        <w:t xml:space="preserve">
      аталған бұйрықпен бекітілген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баяндалсын;</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баяндалсын.</w:t>
      </w:r>
    </w:p>
    <w:bookmarkStart w:name="z3" w:id="2"/>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w:t>
      </w:r>
    </w:p>
    <w:bookmarkEnd w:id="2"/>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 күн ішінде оның көшірмесін мерзімдік баспа басылымдарында және "Әділет" ақпараттық-құқықтық жүйесінде ресми жариялауға жолдауды; </w:t>
      </w:r>
    </w:p>
    <w:p>
      <w:pPr>
        <w:spacing w:after="0"/>
        <w:ind w:left="0"/>
        <w:jc w:val="both"/>
      </w:pPr>
      <w:r>
        <w:rPr>
          <w:rFonts w:ascii="Times New Roman"/>
          <w:b w:val="false"/>
          <w:i w:val="false"/>
          <w:color w:val="000000"/>
          <w:sz w:val="28"/>
        </w:rPr>
        <w:t>
      3) осы бұйрықтың көшірмесін оны алған күннен бастап бес жумыс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Бас прокуратурасының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Комитет Төрағасы С.М. Айтпаеваға жүктелсін.</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24 наурыздағы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12 қазандағы</w:t>
            </w:r>
            <w:r>
              <w:br/>
            </w:r>
            <w:r>
              <w:rPr>
                <w:rFonts w:ascii="Times New Roman"/>
                <w:b w:val="false"/>
                <w:i w:val="false"/>
                <w:color w:val="000000"/>
                <w:sz w:val="20"/>
              </w:rPr>
              <w:t>№ 121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(бұдан әрі – мемлекеттік көрсетілетін қызмет) мемлекеттік қызмет көрсетуді 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стандартына (бұдан әрі - стандарт) (Нормативтік құқықтық актілерді мемлекеттік тіркеу тізілімінде № 12055 санымен тіркелген) сәйкес Қазақстан Республикасы Бас прокуратурасының Құқықтық статистика және арнайы есепке алу жөніндегі комитеті (бұдан әрі – қызмет беруші) жүзеге асырады. </w:t>
      </w:r>
    </w:p>
    <w:bookmarkEnd w:id="6"/>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нәтижесін беру мыналар арқылы жүзеге асырылады: </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 (бұдан әрі – Мемлекеттік корпорация) арқылы; </w:t>
      </w:r>
    </w:p>
    <w:p>
      <w:pPr>
        <w:spacing w:after="0"/>
        <w:ind w:left="0"/>
        <w:jc w:val="both"/>
      </w:pPr>
      <w:r>
        <w:rPr>
          <w:rFonts w:ascii="Times New Roman"/>
          <w:b w:val="false"/>
          <w:i w:val="false"/>
          <w:color w:val="000000"/>
          <w:sz w:val="28"/>
        </w:rPr>
        <w:t xml:space="preserve">
      2) "электрондық үкімет" веб-порталы (бұдан әрі - портал). </w:t>
      </w:r>
    </w:p>
    <w:bookmarkStart w:name="z9" w:id="7"/>
    <w:p>
      <w:pPr>
        <w:spacing w:after="0"/>
        <w:ind w:left="0"/>
        <w:jc w:val="both"/>
      </w:pPr>
      <w:r>
        <w:rPr>
          <w:rFonts w:ascii="Times New Roman"/>
          <w:b w:val="false"/>
          <w:i w:val="false"/>
          <w:color w:val="000000"/>
          <w:sz w:val="28"/>
        </w:rPr>
        <w:t xml:space="preserve">
      2. Мемлекеттік қызмет көрсету нысаны: электрондық және (немесе) қағаз жүзінде (шетелге шығу үшін қызмет алғандарға). </w:t>
      </w:r>
    </w:p>
    <w:bookmarkEnd w:id="7"/>
    <w:bookmarkStart w:name="z10" w:id="8"/>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Бас прокуратурасының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w:t>
      </w:r>
    </w:p>
    <w:bookmarkEnd w:id="8"/>
    <w:bookmarkStart w:name="z11" w:id="9"/>
    <w:p>
      <w:pPr>
        <w:spacing w:after="0"/>
        <w:ind w:left="0"/>
        <w:jc w:val="left"/>
      </w:pPr>
      <w:r>
        <w:rPr>
          <w:rFonts w:ascii="Times New Roman"/>
          <w:b/>
          <w:i w:val="false"/>
          <w:color w:val="000000"/>
        </w:rPr>
        <w:t xml:space="preserve"> 2. Мемлекеттік қызмет көрсетуде қызмет көрсетушінің құрылымдық бөлімшелерінің (жұмыскерлердің) іс-әрекеті тәртібінің сипаттамасы</w:t>
      </w:r>
    </w:p>
    <w:bookmarkEnd w:id="9"/>
    <w:bookmarkStart w:name="z12" w:id="10"/>
    <w:p>
      <w:pPr>
        <w:spacing w:after="0"/>
        <w:ind w:left="0"/>
        <w:jc w:val="both"/>
      </w:pPr>
      <w:r>
        <w:rPr>
          <w:rFonts w:ascii="Times New Roman"/>
          <w:b w:val="false"/>
          <w:i w:val="false"/>
          <w:color w:val="000000"/>
          <w:sz w:val="28"/>
        </w:rPr>
        <w:t xml:space="preserve">
      4. Стандарттың 9-тармағына сәйкес көрсетiлетiн қызметті алушының құжаттарының (бұдан әрі – құжаттар) болуы мемлекеттік қызмет көрсету рәсімін (іс-әрекетін) бастаудың негізі болып табылады. </w:t>
      </w:r>
    </w:p>
    <w:bookmarkEnd w:id="10"/>
    <w:bookmarkStart w:name="z13" w:id="11"/>
    <w:p>
      <w:pPr>
        <w:spacing w:after="0"/>
        <w:ind w:left="0"/>
        <w:jc w:val="both"/>
      </w:pPr>
      <w:r>
        <w:rPr>
          <w:rFonts w:ascii="Times New Roman"/>
          <w:b w:val="false"/>
          <w:i w:val="false"/>
          <w:color w:val="000000"/>
          <w:sz w:val="28"/>
        </w:rPr>
        <w:t xml:space="preserve">
      5. Мемлекеттік қызмет көрсетуді жүргізу құрамына кіретін әрбір рәсімнің (іс-әрекеттің) мазмұны, оны орындаудың ұзақтығы: </w:t>
      </w:r>
    </w:p>
    <w:bookmarkEnd w:id="11"/>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Мемлекеттік корпорация қызметкерінің мемлекеттік көрсетілетін қызметті алу үшін қызмет алушыдан құжаттарды қабылдауы – 1 минут;</w:t>
      </w:r>
    </w:p>
    <w:p>
      <w:pPr>
        <w:spacing w:after="0"/>
        <w:ind w:left="0"/>
        <w:jc w:val="both"/>
      </w:pPr>
      <w:r>
        <w:rPr>
          <w:rFonts w:ascii="Times New Roman"/>
          <w:b w:val="false"/>
          <w:i w:val="false"/>
          <w:color w:val="000000"/>
          <w:sz w:val="28"/>
        </w:rPr>
        <w:t>
      Мемлекеттік корпорация қызметкерінің осы регламенте көрсетілген қызметті таңдауы, қызмет көрсету үшін сұрау нысанын экранға шығаруы және Мемлекеттік корпорация қызметкерінің қызмет алушының деректерін, сонымен бірге қызмет алушы өкілінің сенімхаты бойынша деректерін сұрау нысанына енгізуі (нотариат бекіткен сенімхат бойынша, басқаша бекітілген сенімхат бойынша деректер толтырылмайды) – 1 минут;</w:t>
      </w:r>
    </w:p>
    <w:p>
      <w:pPr>
        <w:spacing w:after="0"/>
        <w:ind w:left="0"/>
        <w:jc w:val="both"/>
      </w:pPr>
      <w:r>
        <w:rPr>
          <w:rFonts w:ascii="Times New Roman"/>
          <w:b w:val="false"/>
          <w:i w:val="false"/>
          <w:color w:val="000000"/>
          <w:sz w:val="28"/>
        </w:rPr>
        <w:t xml:space="preserve">
      "электрондық үкімет" шлюзі (бұдан әрі - ЭҮШ) арқылы жеке тұлғалардың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қызмет алушы өкілінің сенімхаты туралы сұрау салу – 1 минут; </w:t>
      </w:r>
    </w:p>
    <w:p>
      <w:pPr>
        <w:spacing w:after="0"/>
        <w:ind w:left="0"/>
        <w:jc w:val="both"/>
      </w:pPr>
      <w:r>
        <w:rPr>
          <w:rFonts w:ascii="Times New Roman"/>
          <w:b w:val="false"/>
          <w:i w:val="false"/>
          <w:color w:val="000000"/>
          <w:sz w:val="28"/>
        </w:rPr>
        <w:t xml:space="preserve">
      ЖТ МДҚ-да көрсетілетін қызметті алушы деректерінің болуын, БНАЖ-да сенімхат деректерінің болуын тексеру – 1 минут; </w:t>
      </w:r>
    </w:p>
    <w:p>
      <w:pPr>
        <w:spacing w:after="0"/>
        <w:ind w:left="0"/>
        <w:jc w:val="both"/>
      </w:pPr>
      <w:r>
        <w:rPr>
          <w:rFonts w:ascii="Times New Roman"/>
          <w:b w:val="false"/>
          <w:i w:val="false"/>
          <w:color w:val="000000"/>
          <w:sz w:val="28"/>
        </w:rPr>
        <w:t>
      Мемлекеттік корпорация операторының сұрау нысанын толтыруы және қызмет көрсету сұрауының толтырылған нысанын (енгізілген деректер) ЭЦҚ арқылы куәландыру (қол қою) – 1 минут;</w:t>
      </w:r>
    </w:p>
    <w:p>
      <w:pPr>
        <w:spacing w:after="0"/>
        <w:ind w:left="0"/>
        <w:jc w:val="both"/>
      </w:pPr>
      <w:r>
        <w:rPr>
          <w:rFonts w:ascii="Times New Roman"/>
          <w:b w:val="false"/>
          <w:i w:val="false"/>
          <w:color w:val="000000"/>
          <w:sz w:val="28"/>
        </w:rPr>
        <w:t>
      Мемлекеттік корпорация операторының ЭҮШ арқылы ЭЦҚ-мен куәландырылған (қол қойылған) электрондық құжатты өңдеу үшін Қазақстан Республикасы Бас прокуратурасы Құқықтық статистика және арнайы есепке алу жөніндегі комитетінің Автоматтандырылған ақпараттық жүйесіне (бұдан әрі – ҚР БП ҚСжАЕК ААЖ) жіберуі – 1 минут;</w:t>
      </w:r>
    </w:p>
    <w:p>
      <w:pPr>
        <w:spacing w:after="0"/>
        <w:ind w:left="0"/>
        <w:jc w:val="both"/>
      </w:pPr>
      <w:r>
        <w:rPr>
          <w:rFonts w:ascii="Times New Roman"/>
          <w:b w:val="false"/>
          <w:i w:val="false"/>
          <w:color w:val="000000"/>
          <w:sz w:val="28"/>
        </w:rPr>
        <w:t>
      электрондық құжатты тіркеу және ҚР БП ҚСжАЕК ААЖ-да сұрауды өңдеу – 30 секунд;</w:t>
      </w:r>
    </w:p>
    <w:p>
      <w:pPr>
        <w:spacing w:after="0"/>
        <w:ind w:left="0"/>
        <w:jc w:val="both"/>
      </w:pPr>
      <w:r>
        <w:rPr>
          <w:rFonts w:ascii="Times New Roman"/>
          <w:b w:val="false"/>
          <w:i w:val="false"/>
          <w:color w:val="000000"/>
          <w:sz w:val="28"/>
        </w:rPr>
        <w:t>
      ҚР БП ҚСжАЕК ААЖ-да деректерді тексеру (өңдеу) – 30 секунд;</w:t>
      </w:r>
    </w:p>
    <w:p>
      <w:pPr>
        <w:spacing w:after="0"/>
        <w:ind w:left="0"/>
        <w:jc w:val="both"/>
      </w:pPr>
      <w:r>
        <w:rPr>
          <w:rFonts w:ascii="Times New Roman"/>
          <w:b w:val="false"/>
          <w:i w:val="false"/>
          <w:color w:val="000000"/>
          <w:sz w:val="28"/>
        </w:rPr>
        <w:t>
      ҚР БП ҚСжАЕК ААЖ мәліметтерін сәйкестендіру бойынша түйісу болмаған жағдайда жауапты, қызмет нәтижесін (электрондық құжат) қалыптастыру – 1 минут;</w:t>
      </w:r>
    </w:p>
    <w:p>
      <w:pPr>
        <w:spacing w:after="0"/>
        <w:ind w:left="0"/>
        <w:jc w:val="both"/>
      </w:pPr>
      <w:r>
        <w:rPr>
          <w:rFonts w:ascii="Times New Roman"/>
          <w:b w:val="false"/>
          <w:i w:val="false"/>
          <w:color w:val="000000"/>
          <w:sz w:val="28"/>
        </w:rPr>
        <w:t>
      көрсетілетін қызметті алушының Мемлекеттік корпорация операторы арқылы ҚР БП ҚСжАЕК ААЖ бойынша қалыптастырылған қызмет нәтижесін (электрондық құжат) алуы. Электрондық құжат уәкілетті тұлғаның ЭЦҚ-сын пайдалану арқылы қалыптастырылады – 1 минут.</w:t>
      </w:r>
    </w:p>
    <w:p>
      <w:pPr>
        <w:spacing w:after="0"/>
        <w:ind w:left="0"/>
        <w:jc w:val="both"/>
      </w:pPr>
      <w:r>
        <w:rPr>
          <w:rFonts w:ascii="Times New Roman"/>
          <w:b w:val="false"/>
          <w:i w:val="false"/>
          <w:color w:val="000000"/>
          <w:sz w:val="28"/>
        </w:rPr>
        <w:t>
      2) Қосымша тексеру жүргізген жағдайда:</w:t>
      </w:r>
    </w:p>
    <w:p>
      <w:pPr>
        <w:spacing w:after="0"/>
        <w:ind w:left="0"/>
        <w:jc w:val="both"/>
      </w:pPr>
      <w:r>
        <w:rPr>
          <w:rFonts w:ascii="Times New Roman"/>
          <w:b w:val="false"/>
          <w:i w:val="false"/>
          <w:color w:val="000000"/>
          <w:sz w:val="28"/>
        </w:rPr>
        <w:t xml:space="preserve">
      Мемлекеттік корпорация қызметкерінің мемлекеттік көрсетілетін қызметті алу үшін қызмет алушыдан құжаттарды қабылдауы – 1 минут; </w:t>
      </w:r>
    </w:p>
    <w:p>
      <w:pPr>
        <w:spacing w:after="0"/>
        <w:ind w:left="0"/>
        <w:jc w:val="both"/>
      </w:pPr>
      <w:r>
        <w:rPr>
          <w:rFonts w:ascii="Times New Roman"/>
          <w:b w:val="false"/>
          <w:i w:val="false"/>
          <w:color w:val="000000"/>
          <w:sz w:val="28"/>
        </w:rPr>
        <w:t>
      Мемлекеттік корпорация қызметкерінің осы регламентте көрсетілген қызметті таңдауы, қызмет көрсету үшін сұрау нысанын экранға шығаруы және Мемлекеттік корпорация қызметкерінің қызмет алушының деректерін, сонымен бірге қызмет алушы өкілінің сенімхаты бойынша деректерін сұрау нысанына енгізуі (нотариат бекіткен сенімхат бойынша, басқаша бекітілген сенімхат бойынша деректер толтырылмайды) – 1 минут;</w:t>
      </w:r>
    </w:p>
    <w:p>
      <w:pPr>
        <w:spacing w:after="0"/>
        <w:ind w:left="0"/>
        <w:jc w:val="both"/>
      </w:pPr>
      <w:r>
        <w:rPr>
          <w:rFonts w:ascii="Times New Roman"/>
          <w:b w:val="false"/>
          <w:i w:val="false"/>
          <w:color w:val="000000"/>
          <w:sz w:val="28"/>
        </w:rPr>
        <w:t xml:space="preserve">
      ЭҮШ арқылы ЖТ МДҚ-ға көрсетілетін қызметті алушының деректері туралы, сондай-ақ БНАЖ-ға көрсетілетін қызметті алушының өкілі сенімхатының деректері туралы сұрау салу – 1 минут; </w:t>
      </w:r>
    </w:p>
    <w:p>
      <w:pPr>
        <w:spacing w:after="0"/>
        <w:ind w:left="0"/>
        <w:jc w:val="both"/>
      </w:pPr>
      <w:r>
        <w:rPr>
          <w:rFonts w:ascii="Times New Roman"/>
          <w:b w:val="false"/>
          <w:i w:val="false"/>
          <w:color w:val="000000"/>
          <w:sz w:val="28"/>
        </w:rPr>
        <w:t xml:space="preserve">
      ЖТ МДҚ-да көрсетілетін қызметті алушы деректерінің болуын, БНАЖ-да сенімхат деректерінің болуын тексеру – 1 минут; </w:t>
      </w:r>
    </w:p>
    <w:p>
      <w:pPr>
        <w:spacing w:after="0"/>
        <w:ind w:left="0"/>
        <w:jc w:val="both"/>
      </w:pPr>
      <w:r>
        <w:rPr>
          <w:rFonts w:ascii="Times New Roman"/>
          <w:b w:val="false"/>
          <w:i w:val="false"/>
          <w:color w:val="000000"/>
          <w:sz w:val="28"/>
        </w:rPr>
        <w:t>
      Мемлекеттік корпорация операторының сұрау нысанын толтыруы және қызмет көрсету сұрауының толтырылған нысанын (енгізілген деректер) ЭЦҚ арқылы куәландыру (қол қою) – 1 минут;</w:t>
      </w:r>
    </w:p>
    <w:p>
      <w:pPr>
        <w:spacing w:after="0"/>
        <w:ind w:left="0"/>
        <w:jc w:val="both"/>
      </w:pPr>
      <w:r>
        <w:rPr>
          <w:rFonts w:ascii="Times New Roman"/>
          <w:b w:val="false"/>
          <w:i w:val="false"/>
          <w:color w:val="000000"/>
          <w:sz w:val="28"/>
        </w:rPr>
        <w:t>
      Мемлекеттік корпорация операторының электрондық құжатты өңдеу үшін ЭҮШ арқылы ЭЦҚ-мен куәландырылыған (қол қойылған) ҚР БП ҚСжАЕК ААЖ-ға жіберуі – 1 минут;</w:t>
      </w:r>
    </w:p>
    <w:p>
      <w:pPr>
        <w:spacing w:after="0"/>
        <w:ind w:left="0"/>
        <w:jc w:val="both"/>
      </w:pPr>
      <w:r>
        <w:rPr>
          <w:rFonts w:ascii="Times New Roman"/>
          <w:b w:val="false"/>
          <w:i w:val="false"/>
          <w:color w:val="000000"/>
          <w:sz w:val="28"/>
        </w:rPr>
        <w:t>
      электрондық құжатты тіркеу және ҚР БП ҚСжАЕК ААЖ-да сұрауды өңдеу – 30 секунд;</w:t>
      </w:r>
    </w:p>
    <w:p>
      <w:pPr>
        <w:spacing w:after="0"/>
        <w:ind w:left="0"/>
        <w:jc w:val="both"/>
      </w:pPr>
      <w:r>
        <w:rPr>
          <w:rFonts w:ascii="Times New Roman"/>
          <w:b w:val="false"/>
          <w:i w:val="false"/>
          <w:color w:val="000000"/>
          <w:sz w:val="28"/>
        </w:rPr>
        <w:t>
      ҚР БП ҚСжАЕК ААЖ-да деректерді тексеру (өңдеу) – 30 секунд;</w:t>
      </w:r>
    </w:p>
    <w:p>
      <w:pPr>
        <w:spacing w:after="0"/>
        <w:ind w:left="0"/>
        <w:jc w:val="both"/>
      </w:pPr>
      <w:r>
        <w:rPr>
          <w:rFonts w:ascii="Times New Roman"/>
          <w:b w:val="false"/>
          <w:i w:val="false"/>
          <w:color w:val="000000"/>
          <w:sz w:val="28"/>
        </w:rPr>
        <w:t>
      ҚР БП ҚСжАЕК ААЖ жүйесі арқылы ҚР БП ҚСжАЕК ААЖ тексеріс идентификаторы бойынша көрсетілетін қызметті алушының сауалнамалық деректерінің түйісуін анықтау және көрсетілетін қызметті алушыға қолмен өңдеуге жолдау – 1 минут;</w:t>
      </w:r>
    </w:p>
    <w:p>
      <w:pPr>
        <w:spacing w:after="0"/>
        <w:ind w:left="0"/>
        <w:jc w:val="both"/>
      </w:pPr>
      <w:r>
        <w:rPr>
          <w:rFonts w:ascii="Times New Roman"/>
          <w:b w:val="false"/>
          <w:i w:val="false"/>
          <w:color w:val="000000"/>
          <w:sz w:val="28"/>
        </w:rPr>
        <w:t>
      Мемлекеттік корпорация ақпараттық жүйесі арқылы (МК АЖ) сұрауды қосымша тексеріске қалдыру туралы хабарлама жіберу – 1 минут;</w:t>
      </w:r>
    </w:p>
    <w:p>
      <w:pPr>
        <w:spacing w:after="0"/>
        <w:ind w:left="0"/>
        <w:jc w:val="both"/>
      </w:pPr>
      <w:r>
        <w:rPr>
          <w:rFonts w:ascii="Times New Roman"/>
          <w:b w:val="false"/>
          <w:i w:val="false"/>
          <w:color w:val="000000"/>
          <w:sz w:val="28"/>
        </w:rPr>
        <w:t>
      Мемлекеттік корпорация қызметкерінің қызмет алушыға қызмет нәтижесін беру күні көрсетілген қолхатты беруі;</w:t>
      </w:r>
    </w:p>
    <w:p>
      <w:pPr>
        <w:spacing w:after="0"/>
        <w:ind w:left="0"/>
        <w:jc w:val="both"/>
      </w:pPr>
      <w:r>
        <w:rPr>
          <w:rFonts w:ascii="Times New Roman"/>
          <w:b w:val="false"/>
          <w:i w:val="false"/>
          <w:color w:val="000000"/>
          <w:sz w:val="28"/>
        </w:rPr>
        <w:t>
      ҚР БП ҚСжАЕК ААЖ-да деректерді қосымша тексеру (өңдеу) – 2 (екі) жұмыс күні;</w:t>
      </w:r>
    </w:p>
    <w:p>
      <w:pPr>
        <w:spacing w:after="0"/>
        <w:ind w:left="0"/>
        <w:jc w:val="both"/>
      </w:pPr>
      <w:r>
        <w:rPr>
          <w:rFonts w:ascii="Times New Roman"/>
          <w:b w:val="false"/>
          <w:i w:val="false"/>
          <w:color w:val="000000"/>
          <w:sz w:val="28"/>
        </w:rPr>
        <w:t>
      қызмет берушінің жауапты, қызмет нәтижесін (электрондық құжатты) қалыптастыруы – 1 минут;</w:t>
      </w:r>
    </w:p>
    <w:p>
      <w:pPr>
        <w:spacing w:after="0"/>
        <w:ind w:left="0"/>
        <w:jc w:val="both"/>
      </w:pPr>
      <w:r>
        <w:rPr>
          <w:rFonts w:ascii="Times New Roman"/>
          <w:b w:val="false"/>
          <w:i w:val="false"/>
          <w:color w:val="000000"/>
          <w:sz w:val="28"/>
        </w:rPr>
        <w:t>
      қызмет алушының Мемлекеттік корпорация қызметкері арқылы ҚР БП ҚСжАЕК ААЖ бойынша қалыптастырылған қызмет нәтижесін (электрондық құжатты) алуы. Электрондық құжат қызмет беруші уәкілетті тұлғаның ЭЦҚ-сын қолдану арқылы қалыптастырылады – 1 минут;</w:t>
      </w:r>
    </w:p>
    <w:p>
      <w:pPr>
        <w:spacing w:after="0"/>
        <w:ind w:left="0"/>
        <w:jc w:val="both"/>
      </w:pPr>
      <w:r>
        <w:rPr>
          <w:rFonts w:ascii="Times New Roman"/>
          <w:b w:val="false"/>
          <w:i w:val="false"/>
          <w:color w:val="000000"/>
          <w:sz w:val="28"/>
        </w:rPr>
        <w:t>
      Мемлекеттік корпорация қызметкері ақпараттық жүйеде мерзімді ұзарту туралы белгі қояды.</w:t>
      </w:r>
    </w:p>
    <w:p>
      <w:pPr>
        <w:spacing w:after="0"/>
        <w:ind w:left="0"/>
        <w:jc w:val="both"/>
      </w:pPr>
      <w:r>
        <w:rPr>
          <w:rFonts w:ascii="Times New Roman"/>
          <w:b w:val="false"/>
          <w:i w:val="false"/>
          <w:color w:val="000000"/>
          <w:sz w:val="28"/>
        </w:rPr>
        <w:t>
      3) Шетелге шыққан жағдайда:</w:t>
      </w:r>
    </w:p>
    <w:p>
      <w:pPr>
        <w:spacing w:after="0"/>
        <w:ind w:left="0"/>
        <w:jc w:val="both"/>
      </w:pPr>
      <w:r>
        <w:rPr>
          <w:rFonts w:ascii="Times New Roman"/>
          <w:b w:val="false"/>
          <w:i w:val="false"/>
          <w:color w:val="000000"/>
          <w:sz w:val="28"/>
        </w:rPr>
        <w:t xml:space="preserve">
      Мемлекеттік корпорация қызметкерінің мемлекеттік көрсетілетін қызметті алу үшін қызмет алушыдан құжаттарды қабылдауы – 1 минут; </w:t>
      </w:r>
    </w:p>
    <w:p>
      <w:pPr>
        <w:spacing w:after="0"/>
        <w:ind w:left="0"/>
        <w:jc w:val="both"/>
      </w:pPr>
      <w:r>
        <w:rPr>
          <w:rFonts w:ascii="Times New Roman"/>
          <w:b w:val="false"/>
          <w:i w:val="false"/>
          <w:color w:val="000000"/>
          <w:sz w:val="28"/>
        </w:rPr>
        <w:t>
      Мемлекеттік корпорация қызметкерінің осы регламенте көрсетілген қызметті таңдауы, қызмет көсету үшін экранға сұрау нысанын енгізу және Мемлекеттік корпорация қызметкерінің көрсетілетін қызметті алушының деректерін, көрсетілетін қызметті алушының өкілі болған жағдайда - сенімхат бойынша (нотариалды куәландырылған сенімхат болғанда, басқа куәландыратын сенімхат болғанда – сенімхат мәліметтері толтырылмайды) өкілінің деректерін сұрау нысанына енгізуі – 1 минут;</w:t>
      </w:r>
    </w:p>
    <w:p>
      <w:pPr>
        <w:spacing w:after="0"/>
        <w:ind w:left="0"/>
        <w:jc w:val="both"/>
      </w:pPr>
      <w:r>
        <w:rPr>
          <w:rFonts w:ascii="Times New Roman"/>
          <w:b w:val="false"/>
          <w:i w:val="false"/>
          <w:color w:val="000000"/>
          <w:sz w:val="28"/>
        </w:rPr>
        <w:t xml:space="preserve">
      ЭҮШ арқылы ЖТ МДҚ-ға көрсетілетін қызметті алушының деректері туралы, сондай-ақ БНАЖ-ға көрсетілетін қызметті алушының өкілі сенімхатының деректері туралы сұрау салу – 1 минут;  </w:t>
      </w:r>
    </w:p>
    <w:p>
      <w:pPr>
        <w:spacing w:after="0"/>
        <w:ind w:left="0"/>
        <w:jc w:val="both"/>
      </w:pPr>
      <w:r>
        <w:rPr>
          <w:rFonts w:ascii="Times New Roman"/>
          <w:b w:val="false"/>
          <w:i w:val="false"/>
          <w:color w:val="000000"/>
          <w:sz w:val="28"/>
        </w:rPr>
        <w:t xml:space="preserve">
      ЖТ МДҚ-да көрсетілетін қызметті алушы деректерінің болуын, БНАЖ-да сенімхат деректерінің болуын тексеру – 1 минут;  </w:t>
      </w:r>
    </w:p>
    <w:p>
      <w:pPr>
        <w:spacing w:after="0"/>
        <w:ind w:left="0"/>
        <w:jc w:val="both"/>
      </w:pPr>
      <w:r>
        <w:rPr>
          <w:rFonts w:ascii="Times New Roman"/>
          <w:b w:val="false"/>
          <w:i w:val="false"/>
          <w:color w:val="000000"/>
          <w:sz w:val="28"/>
        </w:rPr>
        <w:t>
      Мемлекеттік корпорация операторының сұрау нысанын толтыруы және қызмет көрсету сұрауының толтырылған нысанын (енгізілген деректер) ЭЦҚ арқылы куәландыру (қол қою) – 1 минут;</w:t>
      </w:r>
    </w:p>
    <w:p>
      <w:pPr>
        <w:spacing w:after="0"/>
        <w:ind w:left="0"/>
        <w:jc w:val="both"/>
      </w:pPr>
      <w:r>
        <w:rPr>
          <w:rFonts w:ascii="Times New Roman"/>
          <w:b w:val="false"/>
          <w:i w:val="false"/>
          <w:color w:val="000000"/>
          <w:sz w:val="28"/>
        </w:rPr>
        <w:t>
      Мемлекеттік корпорация операторының ЭЦҚ-мен куәландырылған (қол қойылған) электрондық құжатты өңдеу үшін ЭҮШ арқылы ҚР БП ҚСжАЕК ААЖ-ға жіберуі, сондай-ақ сауалнамалық деректердің өзгеруі бойынша құжатты қоса берумен қағаз тасымалдағыштағы сұрауды жіберуі – 1 минут;</w:t>
      </w:r>
    </w:p>
    <w:p>
      <w:pPr>
        <w:spacing w:after="0"/>
        <w:ind w:left="0"/>
        <w:jc w:val="both"/>
      </w:pPr>
      <w:r>
        <w:rPr>
          <w:rFonts w:ascii="Times New Roman"/>
          <w:b w:val="false"/>
          <w:i w:val="false"/>
          <w:color w:val="000000"/>
          <w:sz w:val="28"/>
        </w:rPr>
        <w:t>
      Мемлекеттік корпорация қызметкерінің тізілім бойынша қызмет алушыға Мемлекеттік корпорация курьері арқылы құжаттарды қоса берумен қағаз тасымалдағышта сұрауды беруі – 2 сағат;</w:t>
      </w:r>
    </w:p>
    <w:p>
      <w:pPr>
        <w:spacing w:after="0"/>
        <w:ind w:left="0"/>
        <w:jc w:val="both"/>
      </w:pPr>
      <w:r>
        <w:rPr>
          <w:rFonts w:ascii="Times New Roman"/>
          <w:b w:val="false"/>
          <w:i w:val="false"/>
          <w:color w:val="000000"/>
          <w:sz w:val="28"/>
        </w:rPr>
        <w:t>
      ҚР БП ҚСжАЕК ААЖ-да электрондық сұрауды тіркеу – 30 секунд;</w:t>
      </w:r>
    </w:p>
    <w:p>
      <w:pPr>
        <w:spacing w:after="0"/>
        <w:ind w:left="0"/>
        <w:jc w:val="both"/>
      </w:pPr>
      <w:r>
        <w:rPr>
          <w:rFonts w:ascii="Times New Roman"/>
          <w:b w:val="false"/>
          <w:i w:val="false"/>
          <w:color w:val="000000"/>
          <w:sz w:val="28"/>
        </w:rPr>
        <w:t>
      ҚР БП ҚСжАЕК ААЖ-да деректерді тексеру (өңдеу) – 30 секунд;</w:t>
      </w:r>
    </w:p>
    <w:p>
      <w:pPr>
        <w:spacing w:after="0"/>
        <w:ind w:left="0"/>
        <w:jc w:val="both"/>
      </w:pPr>
      <w:r>
        <w:rPr>
          <w:rFonts w:ascii="Times New Roman"/>
          <w:b w:val="false"/>
          <w:i w:val="false"/>
          <w:color w:val="000000"/>
          <w:sz w:val="28"/>
        </w:rPr>
        <w:t>
      қызмет берушінің жауапты, қызмет нәтижесін қалыптастыруы және қызмет берушінің көрсетілген қызмет нәтижесін қағаз тасымалдағышта дайындауы – 1 сағат;</w:t>
      </w:r>
    </w:p>
    <w:p>
      <w:pPr>
        <w:spacing w:after="0"/>
        <w:ind w:left="0"/>
        <w:jc w:val="both"/>
      </w:pPr>
      <w:r>
        <w:rPr>
          <w:rFonts w:ascii="Times New Roman"/>
          <w:b w:val="false"/>
          <w:i w:val="false"/>
          <w:color w:val="000000"/>
          <w:sz w:val="28"/>
        </w:rPr>
        <w:t xml:space="preserve">
      қызмет беруші уәкілетті тұлғаның қағаз тасымалдағышта көрсетілген қызмет нәтижесіне қол қоюы – 1 сағат; </w:t>
      </w:r>
    </w:p>
    <w:p>
      <w:pPr>
        <w:spacing w:after="0"/>
        <w:ind w:left="0"/>
        <w:jc w:val="both"/>
      </w:pPr>
      <w:r>
        <w:rPr>
          <w:rFonts w:ascii="Times New Roman"/>
          <w:b w:val="false"/>
          <w:i w:val="false"/>
          <w:color w:val="000000"/>
          <w:sz w:val="28"/>
        </w:rPr>
        <w:t>
      Мемлекеттік корпорация курьері арқылы Мемлекеттік корпорацияға қағаз тасымалдағышта көрсетілген қызмет нәтижесін жіберу – 2 (екі) жұмыс күні;</w:t>
      </w:r>
    </w:p>
    <w:p>
      <w:pPr>
        <w:spacing w:after="0"/>
        <w:ind w:left="0"/>
        <w:jc w:val="both"/>
      </w:pPr>
      <w:r>
        <w:rPr>
          <w:rFonts w:ascii="Times New Roman"/>
          <w:b w:val="false"/>
          <w:i w:val="false"/>
          <w:color w:val="000000"/>
          <w:sz w:val="28"/>
        </w:rPr>
        <w:t>
      Мемлекеттік корпорация операторы арқылы қызмет алушының қағаз тасымалдағышта көрсетілген қызмет нәтижесін алуы – 1 сағат;</w:t>
      </w:r>
    </w:p>
    <w:p>
      <w:pPr>
        <w:spacing w:after="0"/>
        <w:ind w:left="0"/>
        <w:jc w:val="both"/>
      </w:pPr>
      <w:r>
        <w:rPr>
          <w:rFonts w:ascii="Times New Roman"/>
          <w:b w:val="false"/>
          <w:i w:val="false"/>
          <w:color w:val="000000"/>
          <w:sz w:val="28"/>
        </w:rPr>
        <w:t>
      Мемлекеттік корпорация қызметкері ақпараттық жүйеде мерзімді ұзарту туралы белгі қояды.</w:t>
      </w:r>
    </w:p>
    <w:bookmarkStart w:name="z14" w:id="12"/>
    <w:p>
      <w:pPr>
        <w:spacing w:after="0"/>
        <w:ind w:left="0"/>
        <w:jc w:val="left"/>
      </w:pPr>
      <w:r>
        <w:rPr>
          <w:rFonts w:ascii="Times New Roman"/>
          <w:b/>
          <w:i w:val="false"/>
          <w:color w:val="000000"/>
        </w:rPr>
        <w:t xml:space="preserve"> 3. Мемлекеттік қызмет көрсетуде қызмет көрсетушінің құрылымдық бөлімшелерінің (жұмыскерлердің) өзара іс-әрекеті тәртібінің сипаттамасы</w:t>
      </w:r>
    </w:p>
    <w:bookmarkEnd w:id="12"/>
    <w:bookmarkStart w:name="z15" w:id="13"/>
    <w:p>
      <w:pPr>
        <w:spacing w:after="0"/>
        <w:ind w:left="0"/>
        <w:jc w:val="both"/>
      </w:pPr>
      <w:r>
        <w:rPr>
          <w:rFonts w:ascii="Times New Roman"/>
          <w:b w:val="false"/>
          <w:i w:val="false"/>
          <w:color w:val="000000"/>
          <w:sz w:val="28"/>
        </w:rPr>
        <w:t xml:space="preserve">
      6. Мемлекеттік қызмет көрсетудің іс-әрекетіне қатысатын қызмет көрсетушінің (жұмыскерлер) құрылымдық бөлімшелерінің тізімі: </w:t>
      </w:r>
    </w:p>
    <w:bookmarkEnd w:id="13"/>
    <w:p>
      <w:pPr>
        <w:spacing w:after="0"/>
        <w:ind w:left="0"/>
        <w:jc w:val="both"/>
      </w:pPr>
      <w:r>
        <w:rPr>
          <w:rFonts w:ascii="Times New Roman"/>
          <w:b w:val="false"/>
          <w:i w:val="false"/>
          <w:color w:val="000000"/>
          <w:sz w:val="28"/>
        </w:rPr>
        <w:t xml:space="preserve">
      1) Мемлекеттік корпорация инспекторы - құжатты қабылдау және беру; </w:t>
      </w:r>
    </w:p>
    <w:p>
      <w:pPr>
        <w:spacing w:after="0"/>
        <w:ind w:left="0"/>
        <w:jc w:val="both"/>
      </w:pPr>
      <w:r>
        <w:rPr>
          <w:rFonts w:ascii="Times New Roman"/>
          <w:b w:val="false"/>
          <w:i w:val="false"/>
          <w:color w:val="000000"/>
          <w:sz w:val="28"/>
        </w:rPr>
        <w:t xml:space="preserve">
      2) Мемлекеттік корпорация жинақтау бөлімінің инспекторы - тізілім құрастырады және қызмет көрсетушіге жолдайды; </w:t>
      </w:r>
    </w:p>
    <w:p>
      <w:pPr>
        <w:spacing w:after="0"/>
        <w:ind w:left="0"/>
        <w:jc w:val="both"/>
      </w:pPr>
      <w:r>
        <w:rPr>
          <w:rFonts w:ascii="Times New Roman"/>
          <w:b w:val="false"/>
          <w:i w:val="false"/>
          <w:color w:val="000000"/>
          <w:sz w:val="28"/>
        </w:rPr>
        <w:t xml:space="preserve">
      3) қызмет көрсетушінің кеңсе қызметкері - тізілім бойынша немесе қызмет алушының "жеке кабинетінен" (портал арқылы) мемлекеттік қызмет алу үшін қажетті құжаттарды қабылдайды және тіркейді, дайындалған анықтаманы курьер арқылы Мемлекеттік корпорацияға, қызмет алушының "жеке кабинетіне" жібереді; </w:t>
      </w:r>
    </w:p>
    <w:p>
      <w:pPr>
        <w:spacing w:after="0"/>
        <w:ind w:left="0"/>
        <w:jc w:val="both"/>
      </w:pPr>
      <w:r>
        <w:rPr>
          <w:rFonts w:ascii="Times New Roman"/>
          <w:b w:val="false"/>
          <w:i w:val="false"/>
          <w:color w:val="000000"/>
          <w:sz w:val="28"/>
        </w:rPr>
        <w:t xml:space="preserve">
      4) құрылымдық бөлімше басшысы – жауапты орындаушыны анықтайды; </w:t>
      </w:r>
    </w:p>
    <w:p>
      <w:pPr>
        <w:spacing w:after="0"/>
        <w:ind w:left="0"/>
        <w:jc w:val="both"/>
      </w:pPr>
      <w:r>
        <w:rPr>
          <w:rFonts w:ascii="Times New Roman"/>
          <w:b w:val="false"/>
          <w:i w:val="false"/>
          <w:color w:val="000000"/>
          <w:sz w:val="28"/>
        </w:rPr>
        <w:t xml:space="preserve">
      5) жауапты орындаушы – анықтаманы дайындайды; </w:t>
      </w:r>
    </w:p>
    <w:p>
      <w:pPr>
        <w:spacing w:after="0"/>
        <w:ind w:left="0"/>
        <w:jc w:val="both"/>
      </w:pPr>
      <w:r>
        <w:rPr>
          <w:rFonts w:ascii="Times New Roman"/>
          <w:b w:val="false"/>
          <w:i w:val="false"/>
          <w:color w:val="000000"/>
          <w:sz w:val="28"/>
        </w:rPr>
        <w:t xml:space="preserve">
      6) қызмет көрсетушінің басшысы – анықтамаға қол қояды. </w:t>
      </w:r>
    </w:p>
    <w:bookmarkStart w:name="z16" w:id="14"/>
    <w:p>
      <w:pPr>
        <w:spacing w:after="0"/>
        <w:ind w:left="0"/>
        <w:jc w:val="both"/>
      </w:pPr>
      <w:r>
        <w:rPr>
          <w:rFonts w:ascii="Times New Roman"/>
          <w:b w:val="false"/>
          <w:i w:val="false"/>
          <w:color w:val="000000"/>
          <w:sz w:val="28"/>
        </w:rPr>
        <w:t xml:space="preserve">
      7. Әрбір рәсімнің (іс-әрекеттің) ұзақтығы көрсетілген жұмыскерлердің арасындағы рәсімнің (іс-әрекеттің) сабақтастығының сипаттамасы: </w:t>
      </w:r>
    </w:p>
    <w:bookmarkEnd w:id="14"/>
    <w:p>
      <w:pPr>
        <w:spacing w:after="0"/>
        <w:ind w:left="0"/>
        <w:jc w:val="both"/>
      </w:pPr>
      <w:r>
        <w:rPr>
          <w:rFonts w:ascii="Times New Roman"/>
          <w:b w:val="false"/>
          <w:i w:val="false"/>
          <w:color w:val="000000"/>
          <w:sz w:val="28"/>
        </w:rPr>
        <w:t xml:space="preserve">
      1) қызмет алушы ұсынған құжаттарды ақпараттық жүйеде 5 минуттың ішінде тіркеу және оны қызмет көрсетушінің басшысына жолдау; </w:t>
      </w:r>
    </w:p>
    <w:p>
      <w:pPr>
        <w:spacing w:after="0"/>
        <w:ind w:left="0"/>
        <w:jc w:val="both"/>
      </w:pPr>
      <w:r>
        <w:rPr>
          <w:rFonts w:ascii="Times New Roman"/>
          <w:b w:val="false"/>
          <w:i w:val="false"/>
          <w:color w:val="000000"/>
          <w:sz w:val="28"/>
        </w:rPr>
        <w:t xml:space="preserve">
      2) қызмет көрсетуші басшысының құжаттарды қарауы және құрылымдық бөлімшенің басшысына жолдауы – 2 минут; </w:t>
      </w:r>
    </w:p>
    <w:p>
      <w:pPr>
        <w:spacing w:after="0"/>
        <w:ind w:left="0"/>
        <w:jc w:val="both"/>
      </w:pPr>
      <w:r>
        <w:rPr>
          <w:rFonts w:ascii="Times New Roman"/>
          <w:b w:val="false"/>
          <w:i w:val="false"/>
          <w:color w:val="000000"/>
          <w:sz w:val="28"/>
        </w:rPr>
        <w:t xml:space="preserve">
      3) құрылымдық бөлімше басшысының құжаттарды қарауы және жауапты орындаушыға жолдауы – 2 минут; </w:t>
      </w:r>
    </w:p>
    <w:p>
      <w:pPr>
        <w:spacing w:after="0"/>
        <w:ind w:left="0"/>
        <w:jc w:val="both"/>
      </w:pPr>
      <w:r>
        <w:rPr>
          <w:rFonts w:ascii="Times New Roman"/>
          <w:b w:val="false"/>
          <w:i w:val="false"/>
          <w:color w:val="000000"/>
          <w:sz w:val="28"/>
        </w:rPr>
        <w:t>
      4) жауапты орындаушының қызмет алушы ұсынған құжаттарды алған күннен бастап дайындауы – 2 минут;</w:t>
      </w:r>
    </w:p>
    <w:p>
      <w:pPr>
        <w:spacing w:after="0"/>
        <w:ind w:left="0"/>
        <w:jc w:val="both"/>
      </w:pPr>
      <w:r>
        <w:rPr>
          <w:rFonts w:ascii="Times New Roman"/>
          <w:b w:val="false"/>
          <w:i w:val="false"/>
          <w:color w:val="000000"/>
          <w:sz w:val="28"/>
        </w:rPr>
        <w:t>
      Қосымша тексеріс болған жағдайда – 2 күн;</w:t>
      </w:r>
    </w:p>
    <w:p>
      <w:pPr>
        <w:spacing w:after="0"/>
        <w:ind w:left="0"/>
        <w:jc w:val="both"/>
      </w:pPr>
      <w:r>
        <w:rPr>
          <w:rFonts w:ascii="Times New Roman"/>
          <w:b w:val="false"/>
          <w:i w:val="false"/>
          <w:color w:val="000000"/>
          <w:sz w:val="28"/>
        </w:rPr>
        <w:t>
      Көрсетілген қызметті алушы шетелге шығу үшін анықтама алған жағдайда – төрт жұмыс күнінен артық емес;</w:t>
      </w:r>
    </w:p>
    <w:p>
      <w:pPr>
        <w:spacing w:after="0"/>
        <w:ind w:left="0"/>
        <w:jc w:val="both"/>
      </w:pPr>
      <w:r>
        <w:rPr>
          <w:rFonts w:ascii="Times New Roman"/>
          <w:b w:val="false"/>
          <w:i w:val="false"/>
          <w:color w:val="000000"/>
          <w:sz w:val="28"/>
        </w:rPr>
        <w:t xml:space="preserve">
      5) қызмет көрсетушінің басшысының анықтамаға қол қоюы; </w:t>
      </w:r>
    </w:p>
    <w:p>
      <w:pPr>
        <w:spacing w:after="0"/>
        <w:ind w:left="0"/>
        <w:jc w:val="both"/>
      </w:pPr>
      <w:r>
        <w:rPr>
          <w:rFonts w:ascii="Times New Roman"/>
          <w:b w:val="false"/>
          <w:i w:val="false"/>
          <w:color w:val="000000"/>
          <w:sz w:val="28"/>
        </w:rPr>
        <w:t>
      6) анықтамаларды курьер арқылы Мемлекеттік корпорацияға, порталда қызмет алушының "жеке кабинетіне" жолдау;</w:t>
      </w:r>
    </w:p>
    <w:p>
      <w:pPr>
        <w:spacing w:after="0"/>
        <w:ind w:left="0"/>
        <w:jc w:val="both"/>
      </w:pPr>
      <w:r>
        <w:rPr>
          <w:rFonts w:ascii="Times New Roman"/>
          <w:b w:val="false"/>
          <w:i w:val="false"/>
          <w:color w:val="000000"/>
          <w:sz w:val="28"/>
        </w:rPr>
        <w:t>
      7) анықтаманы беру.</w:t>
      </w:r>
    </w:p>
    <w:bookmarkStart w:name="z17" w:id="15"/>
    <w:p>
      <w:pPr>
        <w:spacing w:after="0"/>
        <w:ind w:left="0"/>
        <w:jc w:val="left"/>
      </w:pPr>
      <w:r>
        <w:rPr>
          <w:rFonts w:ascii="Times New Roman"/>
          <w:b/>
          <w:i w:val="false"/>
          <w:color w:val="000000"/>
        </w:rPr>
        <w:t xml:space="preserve"> 4. Мемлекеттік корпорациямен және (немесе) басқа қызмет көрсетушілермен өзара іс-әрекет ету тәртібінің, сонымен бірге мемлекеттік қызмет көрсету іс-әрекетінде ақпараттар жүйесін пайдалану тәртібінің сипаттамасы</w:t>
      </w:r>
    </w:p>
    <w:bookmarkEnd w:id="15"/>
    <w:bookmarkStart w:name="z18" w:id="16"/>
    <w:p>
      <w:pPr>
        <w:spacing w:after="0"/>
        <w:ind w:left="0"/>
        <w:jc w:val="both"/>
      </w:pPr>
      <w:r>
        <w:rPr>
          <w:rFonts w:ascii="Times New Roman"/>
          <w:b w:val="false"/>
          <w:i w:val="false"/>
          <w:color w:val="000000"/>
          <w:sz w:val="28"/>
        </w:rPr>
        <w:t>
      8. Портал арқылы қызмет көрсеткенде қызмет алушының жүгіну және мемлекеттік қызмет көрсету іс-әрекетінде ақпараттық жүйені пайдалану тәртібінің сипаттамасы:</w:t>
      </w:r>
    </w:p>
    <w:bookmarkEnd w:id="16"/>
    <w:p>
      <w:pPr>
        <w:spacing w:after="0"/>
        <w:ind w:left="0"/>
        <w:jc w:val="both"/>
      </w:pPr>
      <w:r>
        <w:rPr>
          <w:rFonts w:ascii="Times New Roman"/>
          <w:b w:val="false"/>
          <w:i w:val="false"/>
          <w:color w:val="000000"/>
          <w:sz w:val="28"/>
        </w:rPr>
        <w:t xml:space="preserve">
      1) қызмет алушы порталда тіркеуді жеке сәйкестендіру нөмірінің (әрі қарай – ЖСН) көмегімен жүзеге асырады (порталда тіркелмеген қызмет алушылар жүзеге асырады); </w:t>
      </w:r>
    </w:p>
    <w:p>
      <w:pPr>
        <w:spacing w:after="0"/>
        <w:ind w:left="0"/>
        <w:jc w:val="both"/>
      </w:pPr>
      <w:r>
        <w:rPr>
          <w:rFonts w:ascii="Times New Roman"/>
          <w:b w:val="false"/>
          <w:i w:val="false"/>
          <w:color w:val="000000"/>
          <w:sz w:val="28"/>
        </w:rPr>
        <w:t xml:space="preserve">
      1-үрдіс – мемлекеттік көрсетілетін қызметті алу үшін порталға қызмет алушының ЖСН және парольды енгізу (авторизация іс-жүргізуі); </w:t>
      </w:r>
    </w:p>
    <w:p>
      <w:pPr>
        <w:spacing w:after="0"/>
        <w:ind w:left="0"/>
        <w:jc w:val="both"/>
      </w:pPr>
      <w:r>
        <w:rPr>
          <w:rFonts w:ascii="Times New Roman"/>
          <w:b w:val="false"/>
          <w:i w:val="false"/>
          <w:color w:val="000000"/>
          <w:sz w:val="28"/>
        </w:rPr>
        <w:t xml:space="preserve">
      1-шарт – қызмет алушының деректерінің түпнұсқалығын ЖСН және пароль арқылы порталмен тексеру; </w:t>
      </w:r>
    </w:p>
    <w:p>
      <w:pPr>
        <w:spacing w:after="0"/>
        <w:ind w:left="0"/>
        <w:jc w:val="both"/>
      </w:pPr>
      <w:r>
        <w:rPr>
          <w:rFonts w:ascii="Times New Roman"/>
          <w:b w:val="false"/>
          <w:i w:val="false"/>
          <w:color w:val="000000"/>
          <w:sz w:val="28"/>
        </w:rPr>
        <w:t xml:space="preserve">
      2-үрдіс – қызмет алушының деректерінде бұзушылықтың болуына байланысты, авторизация жасаудан бас тарту туралы порталмен хабарлама қалыптастыру; </w:t>
      </w:r>
    </w:p>
    <w:p>
      <w:pPr>
        <w:spacing w:after="0"/>
        <w:ind w:left="0"/>
        <w:jc w:val="both"/>
      </w:pPr>
      <w:r>
        <w:rPr>
          <w:rFonts w:ascii="Times New Roman"/>
          <w:b w:val="false"/>
          <w:i w:val="false"/>
          <w:color w:val="000000"/>
          <w:sz w:val="28"/>
        </w:rPr>
        <w:t xml:space="preserve">
      3-үрдіс – қызмет алушының осы регламентте көрсетілген мемлекеттік қызмет көрсетуді таңдауы; </w:t>
      </w:r>
    </w:p>
    <w:p>
      <w:pPr>
        <w:spacing w:after="0"/>
        <w:ind w:left="0"/>
        <w:jc w:val="both"/>
      </w:pPr>
      <w:r>
        <w:rPr>
          <w:rFonts w:ascii="Times New Roman"/>
          <w:b w:val="false"/>
          <w:i w:val="false"/>
          <w:color w:val="000000"/>
          <w:sz w:val="28"/>
        </w:rPr>
        <w:t xml:space="preserve">
      2-шарт – ЭЦҚ тіркеу куәлігінің қолдану мерзімін және тіркеу куәліктерін кері қайтарған (күшін жойған) тізімде болмауын, сонымен бірге сәйкестендіру деректерінің сәйкес келуін (сұрауда көрсетілген ЖСН және ЭЦҚ тіркеу куәлігінде көрсетілген ЖСН арасындағы) порталмен тексеру; </w:t>
      </w:r>
    </w:p>
    <w:p>
      <w:pPr>
        <w:spacing w:after="0"/>
        <w:ind w:left="0"/>
        <w:jc w:val="both"/>
      </w:pPr>
      <w:r>
        <w:rPr>
          <w:rFonts w:ascii="Times New Roman"/>
          <w:b w:val="false"/>
          <w:i w:val="false"/>
          <w:color w:val="000000"/>
          <w:sz w:val="28"/>
        </w:rPr>
        <w:t>
      4-үрдіс – экранда "он-лайн" қызметіне тапсырыс беруді" таңдау;</w:t>
      </w:r>
    </w:p>
    <w:p>
      <w:pPr>
        <w:spacing w:after="0"/>
        <w:ind w:left="0"/>
        <w:jc w:val="both"/>
      </w:pPr>
      <w:r>
        <w:rPr>
          <w:rFonts w:ascii="Times New Roman"/>
          <w:b w:val="false"/>
          <w:i w:val="false"/>
          <w:color w:val="000000"/>
          <w:sz w:val="28"/>
        </w:rPr>
        <w:t xml:space="preserve">
      3-шарт – ЭЦҚ тіркеу куәлігінің қолдану мерзімін және тіркеу куәліктерін кері қайтарған (күшін жойған) тізімде болмауын, сонымен бірге сәйкестендіру деректерінің сәйкес келуін (сұрауда көрсетілген ЖСН және ЭЦҚ тіркеу куәлігінде көрсетілген ЖСН арасындағы) порталда тексеру; </w:t>
      </w:r>
    </w:p>
    <w:p>
      <w:pPr>
        <w:spacing w:after="0"/>
        <w:ind w:left="0"/>
        <w:jc w:val="both"/>
      </w:pPr>
      <w:r>
        <w:rPr>
          <w:rFonts w:ascii="Times New Roman"/>
          <w:b w:val="false"/>
          <w:i w:val="false"/>
          <w:color w:val="000000"/>
          <w:sz w:val="28"/>
        </w:rPr>
        <w:t xml:space="preserve">
      5-үрдіс – қызмет алушының ЭЦҚ түпнұсқасын растамауға байланысты қызмет көрсетуден бас тарту туралы хабарлама қалыптастыру; </w:t>
      </w:r>
    </w:p>
    <w:p>
      <w:pPr>
        <w:spacing w:after="0"/>
        <w:ind w:left="0"/>
        <w:jc w:val="both"/>
      </w:pPr>
      <w:r>
        <w:rPr>
          <w:rFonts w:ascii="Times New Roman"/>
          <w:b w:val="false"/>
          <w:i w:val="false"/>
          <w:color w:val="000000"/>
          <w:sz w:val="28"/>
        </w:rPr>
        <w:t xml:space="preserve">
      6-үрдіс – қызмет алушыға ЭЦҚ арқылы қызмет көрсету үшін сұрауға қол қою және электронды құжатты (сұрауды) электронды үкімет шлюзі арқылы (ЭҮШ) Қазақстан Республикасы Бас прокуратурасы Құқықтық статистика және арнайы есепке алу жөніндегі комитетінің автоматтандырылған ақпараттар жүйесіне өңдеуге жіберу (әрі қарай – ҚР БП ҚСжАЕК ААЖ); </w:t>
      </w:r>
    </w:p>
    <w:p>
      <w:pPr>
        <w:spacing w:after="0"/>
        <w:ind w:left="0"/>
        <w:jc w:val="both"/>
      </w:pPr>
      <w:r>
        <w:rPr>
          <w:rFonts w:ascii="Times New Roman"/>
          <w:b w:val="false"/>
          <w:i w:val="false"/>
          <w:color w:val="000000"/>
          <w:sz w:val="28"/>
        </w:rPr>
        <w:t xml:space="preserve">
      7-үрдіс – электронды құжатты тіркеу және сұрауды ҚР БП ҚСжАЕК ААЖ-да өңдеу; </w:t>
      </w:r>
    </w:p>
    <w:p>
      <w:pPr>
        <w:spacing w:after="0"/>
        <w:ind w:left="0"/>
        <w:jc w:val="both"/>
      </w:pPr>
      <w:r>
        <w:rPr>
          <w:rFonts w:ascii="Times New Roman"/>
          <w:b w:val="false"/>
          <w:i w:val="false"/>
          <w:color w:val="000000"/>
          <w:sz w:val="28"/>
        </w:rPr>
        <w:t>
      4-шарт – ҚР БП ҚСжАЕК ААЖ-дан түскен мәліметтерді тексеру (өңдеу);</w:t>
      </w:r>
    </w:p>
    <w:p>
      <w:pPr>
        <w:spacing w:after="0"/>
        <w:ind w:left="0"/>
        <w:jc w:val="both"/>
      </w:pPr>
      <w:r>
        <w:rPr>
          <w:rFonts w:ascii="Times New Roman"/>
          <w:b w:val="false"/>
          <w:i w:val="false"/>
          <w:color w:val="000000"/>
          <w:sz w:val="28"/>
        </w:rPr>
        <w:t xml:space="preserve">
      8-үрдіс – ҚР БП ҚСжАЕК ААЖ-дан сұрау салынған мәліметтердің болмауына байланысты сұралған қызметті көрсетуден бас тарту туралы хабарлама қалыптастыру; </w:t>
      </w:r>
    </w:p>
    <w:p>
      <w:pPr>
        <w:spacing w:after="0"/>
        <w:ind w:left="0"/>
        <w:jc w:val="both"/>
      </w:pPr>
      <w:r>
        <w:rPr>
          <w:rFonts w:ascii="Times New Roman"/>
          <w:b w:val="false"/>
          <w:i w:val="false"/>
          <w:color w:val="000000"/>
          <w:sz w:val="28"/>
        </w:rPr>
        <w:t xml:space="preserve">
      9-үрдіс – ҚР БП ҚСжАЕК ААЖ арқылы қалыптастырылған қызмет алушының мемлекеттік қызмет көрсетудің анықтамасын алуы (электронды құжат). Электронды құжат қызмет көрсетушінің уәкілетті тұлғасының ЭЦҚ-сын пайдалану арқылы қалыптастырылады. </w:t>
      </w:r>
    </w:p>
    <w:bookmarkStart w:name="z19" w:id="17"/>
    <w:p>
      <w:pPr>
        <w:spacing w:after="0"/>
        <w:ind w:left="0"/>
        <w:jc w:val="both"/>
      </w:pPr>
      <w:r>
        <w:rPr>
          <w:rFonts w:ascii="Times New Roman"/>
          <w:b w:val="false"/>
          <w:i w:val="false"/>
          <w:color w:val="000000"/>
          <w:sz w:val="28"/>
        </w:rPr>
        <w:t xml:space="preserve">
      9. Қызмет алушының Мемлекеттік корпорация арқылы жүгіну тәртібінің және мемлекеттік қызмет көрсеткенде ақпараттар жүйесін пайдалану тәртібінің сипаттамасы: </w:t>
      </w:r>
    </w:p>
    <w:bookmarkEnd w:id="17"/>
    <w:p>
      <w:pPr>
        <w:spacing w:after="0"/>
        <w:ind w:left="0"/>
        <w:jc w:val="both"/>
      </w:pPr>
      <w:r>
        <w:rPr>
          <w:rFonts w:ascii="Times New Roman"/>
          <w:b w:val="false"/>
          <w:i w:val="false"/>
          <w:color w:val="000000"/>
          <w:sz w:val="28"/>
        </w:rPr>
        <w:t xml:space="preserve">
      1) мемлекеттік көрсетілетін қызметті алу үшін қызмет алушының құжаттарын Мемлекеттік корпорация қызметкерінің қабылдауы; </w:t>
      </w:r>
    </w:p>
    <w:p>
      <w:pPr>
        <w:spacing w:after="0"/>
        <w:ind w:left="0"/>
        <w:jc w:val="both"/>
      </w:pPr>
      <w:r>
        <w:rPr>
          <w:rFonts w:ascii="Times New Roman"/>
          <w:b w:val="false"/>
          <w:i w:val="false"/>
          <w:color w:val="000000"/>
          <w:sz w:val="28"/>
        </w:rPr>
        <w:t xml:space="preserve">
      1-үрдіс – мемлекеттік көрсетілетін қызмет үшін Мемлекеттік корпорация операторының ақпараттар жүйесінің автоматтандырылған жұмыс орнына (бұдан әрі – МК АЖ АЖО логин және парольды (авторизация іс-әрекеті) енгізуі; </w:t>
      </w:r>
    </w:p>
    <w:p>
      <w:pPr>
        <w:spacing w:after="0"/>
        <w:ind w:left="0"/>
        <w:jc w:val="both"/>
      </w:pPr>
      <w:r>
        <w:rPr>
          <w:rFonts w:ascii="Times New Roman"/>
          <w:b w:val="false"/>
          <w:i w:val="false"/>
          <w:color w:val="000000"/>
          <w:sz w:val="28"/>
        </w:rPr>
        <w:t>
      2-үрдіс - осы регламентте көрсетілген Мемлекеттік корпорация операторының қызметті таңдауы, қызмет көрсету үшін сұрау нысанын экранға шығаруы және Мемлекеттік корпорация операторының қызмет алушының деректерін, сонымен бірге қызмет алушы өкілінің сенімхаты бойынша деректерін сұрау нысанына енгізуі (нотариат бекіткен сенімхат бойынша, басқаша бекітілген сенімхат бойынша деректер толтырылмайды);</w:t>
      </w:r>
    </w:p>
    <w:p>
      <w:pPr>
        <w:spacing w:after="0"/>
        <w:ind w:left="0"/>
        <w:jc w:val="both"/>
      </w:pPr>
      <w:r>
        <w:rPr>
          <w:rFonts w:ascii="Times New Roman"/>
          <w:b w:val="false"/>
          <w:i w:val="false"/>
          <w:color w:val="000000"/>
          <w:sz w:val="28"/>
        </w:rPr>
        <w:t>
      3-үрдіс - қызмет алушының деректері туралы сұрауды ЭҮШ арқылы жеке тұлғалардың мемлекеттік деректер қорына (әрі қарай – ЖТ МДҚ), сонымен қатар бірыңғай нотариалдық ақпараттар жүйесіне (әрі қарай - БНАЖ) - қызмет алушы өкілінің сенімхаты туралы деректерді жолдау;</w:t>
      </w:r>
    </w:p>
    <w:p>
      <w:pPr>
        <w:spacing w:after="0"/>
        <w:ind w:left="0"/>
        <w:jc w:val="both"/>
      </w:pPr>
      <w:r>
        <w:rPr>
          <w:rFonts w:ascii="Times New Roman"/>
          <w:b w:val="false"/>
          <w:i w:val="false"/>
          <w:color w:val="000000"/>
          <w:sz w:val="28"/>
        </w:rPr>
        <w:t xml:space="preserve">
      1-шарт - қызмет алушының деректерін ЖТ МДҚ-да, ал сенімхат деректерін БНАЖ-да тексеру; </w:t>
      </w:r>
    </w:p>
    <w:p>
      <w:pPr>
        <w:spacing w:after="0"/>
        <w:ind w:left="0"/>
        <w:jc w:val="both"/>
      </w:pPr>
      <w:r>
        <w:rPr>
          <w:rFonts w:ascii="Times New Roman"/>
          <w:b w:val="false"/>
          <w:i w:val="false"/>
          <w:color w:val="000000"/>
          <w:sz w:val="28"/>
        </w:rPr>
        <w:t xml:space="preserve">
      4-үрдіс - ЖТ МДҚ-да қызмет алушының деректерінің болмауына, ал сенімхат деректерінің БНАЖ-да болмауына байланысты деректер алудың мүмкін еместігі туралы хабарлама қалыптастыру; </w:t>
      </w:r>
    </w:p>
    <w:p>
      <w:pPr>
        <w:spacing w:after="0"/>
        <w:ind w:left="0"/>
        <w:jc w:val="both"/>
      </w:pPr>
      <w:r>
        <w:rPr>
          <w:rFonts w:ascii="Times New Roman"/>
          <w:b w:val="false"/>
          <w:i w:val="false"/>
          <w:color w:val="000000"/>
          <w:sz w:val="28"/>
        </w:rPr>
        <w:t xml:space="preserve">
      5-үрдіс - Мемлекеттік корпорация операторының сұрау нысанын толтыруы және қызмет көрсету үшін толтырылған сұрауға (енгізілген деректерді) ЭЦҚ арқылы қол қоюы; </w:t>
      </w:r>
    </w:p>
    <w:p>
      <w:pPr>
        <w:spacing w:after="0"/>
        <w:ind w:left="0"/>
        <w:jc w:val="both"/>
      </w:pPr>
      <w:r>
        <w:rPr>
          <w:rFonts w:ascii="Times New Roman"/>
          <w:b w:val="false"/>
          <w:i w:val="false"/>
          <w:color w:val="000000"/>
          <w:sz w:val="28"/>
        </w:rPr>
        <w:t>
      6-үрдіс - Мемлекеттік корпорация операторының ЭЦҚ қойылған электронды құжатты (қызмет алушының сұрауын) ЭҮШ арқылы ҚР БП ҚСжАЕК ААЖ-ға жолдауы;</w:t>
      </w:r>
    </w:p>
    <w:p>
      <w:pPr>
        <w:spacing w:after="0"/>
        <w:ind w:left="0"/>
        <w:jc w:val="both"/>
      </w:pPr>
      <w:r>
        <w:rPr>
          <w:rFonts w:ascii="Times New Roman"/>
          <w:b w:val="false"/>
          <w:i w:val="false"/>
          <w:color w:val="000000"/>
          <w:sz w:val="28"/>
        </w:rPr>
        <w:t xml:space="preserve">
      7-үрдіс - электронды құжатты тіркеу және сұрауды ҚР БП ҚСжАЕК ААЖ-да өңдеу; </w:t>
      </w:r>
    </w:p>
    <w:p>
      <w:pPr>
        <w:spacing w:after="0"/>
        <w:ind w:left="0"/>
        <w:jc w:val="both"/>
      </w:pPr>
      <w:r>
        <w:rPr>
          <w:rFonts w:ascii="Times New Roman"/>
          <w:b w:val="false"/>
          <w:i w:val="false"/>
          <w:color w:val="000000"/>
          <w:sz w:val="28"/>
        </w:rPr>
        <w:t xml:space="preserve">
      2-шарт - МК АЖ АЖО түскен деректерді тексеру (өңдеу);  </w:t>
      </w:r>
    </w:p>
    <w:p>
      <w:pPr>
        <w:spacing w:after="0"/>
        <w:ind w:left="0"/>
        <w:jc w:val="both"/>
      </w:pPr>
      <w:r>
        <w:rPr>
          <w:rFonts w:ascii="Times New Roman"/>
          <w:b w:val="false"/>
          <w:i w:val="false"/>
          <w:color w:val="000000"/>
          <w:sz w:val="28"/>
        </w:rPr>
        <w:t>
      8-үрдіс - ҚР БП ҚСжАЕК ААЖ-да сұратылған деректердің болмауына байланысты сұраған қызметтен бас тарту туралы хабарлама қалыптастыру;</w:t>
      </w:r>
    </w:p>
    <w:p>
      <w:pPr>
        <w:spacing w:after="0"/>
        <w:ind w:left="0"/>
        <w:jc w:val="both"/>
      </w:pPr>
      <w:r>
        <w:rPr>
          <w:rFonts w:ascii="Times New Roman"/>
          <w:b w:val="false"/>
          <w:i w:val="false"/>
          <w:color w:val="000000"/>
          <w:sz w:val="28"/>
        </w:rPr>
        <w:t xml:space="preserve">
      9-үрдіс - қызмет алушы ҚР БП ҚСжАЕК ААЖ қалыптастырған Мемлекеттік корпорация операторы арқылы қызметтің нәтижесін (электронды құжатты) алуы. Электронды құжатты ЭЦҚ пайдалану арқылы қызмет көрсетушінің уәкілетті тұлғасы қалыптастырады. </w:t>
      </w:r>
    </w:p>
    <w:p>
      <w:pPr>
        <w:spacing w:after="0"/>
        <w:ind w:left="0"/>
        <w:jc w:val="both"/>
      </w:pPr>
      <w:r>
        <w:rPr>
          <w:rFonts w:ascii="Times New Roman"/>
          <w:b w:val="false"/>
          <w:i w:val="false"/>
          <w:color w:val="000000"/>
          <w:sz w:val="28"/>
        </w:rPr>
        <w:t xml:space="preserve">
      10-үрдіс - қызмет көрсетушінің мемлекеттік қызмет көрсетуді қағаз жүзінде алу туралы сұрауды алуы;  </w:t>
      </w:r>
    </w:p>
    <w:p>
      <w:pPr>
        <w:spacing w:after="0"/>
        <w:ind w:left="0"/>
        <w:jc w:val="both"/>
      </w:pPr>
      <w:r>
        <w:rPr>
          <w:rFonts w:ascii="Times New Roman"/>
          <w:b w:val="false"/>
          <w:i w:val="false"/>
          <w:color w:val="000000"/>
          <w:sz w:val="28"/>
        </w:rPr>
        <w:t xml:space="preserve">
      3-шарт - МК АЖ АЖО-дан (Мемлекеттік корпорация) келіп түскен деректерді тексеру (өңдеу); </w:t>
      </w:r>
    </w:p>
    <w:p>
      <w:pPr>
        <w:spacing w:after="0"/>
        <w:ind w:left="0"/>
        <w:jc w:val="both"/>
      </w:pPr>
      <w:r>
        <w:rPr>
          <w:rFonts w:ascii="Times New Roman"/>
          <w:b w:val="false"/>
          <w:i w:val="false"/>
          <w:color w:val="000000"/>
          <w:sz w:val="28"/>
        </w:rPr>
        <w:t xml:space="preserve">
      11-үрдіс - қызмет көрсетушінің мемлекеттік көрсетілетін қызмет нәтижесін қағаз жүзінде дайындауы; </w:t>
      </w:r>
    </w:p>
    <w:p>
      <w:pPr>
        <w:spacing w:after="0"/>
        <w:ind w:left="0"/>
        <w:jc w:val="both"/>
      </w:pPr>
      <w:r>
        <w:rPr>
          <w:rFonts w:ascii="Times New Roman"/>
          <w:b w:val="false"/>
          <w:i w:val="false"/>
          <w:color w:val="000000"/>
          <w:sz w:val="28"/>
        </w:rPr>
        <w:t xml:space="preserve">
      12-үрдіс - қағаз жүзіндегі қызметтің нәтижесіне қызмет көрсетушінің уәкілетті тұлғасының қол қоюы; </w:t>
      </w:r>
    </w:p>
    <w:p>
      <w:pPr>
        <w:spacing w:after="0"/>
        <w:ind w:left="0"/>
        <w:jc w:val="both"/>
      </w:pPr>
      <w:r>
        <w:rPr>
          <w:rFonts w:ascii="Times New Roman"/>
          <w:b w:val="false"/>
          <w:i w:val="false"/>
          <w:color w:val="000000"/>
          <w:sz w:val="28"/>
        </w:rPr>
        <w:t xml:space="preserve">
      13-үрдіс - қағаз жүзіндегі қызметтің нәтижесін Мемлекеттік корпорация курьері арқылы жолдауы; </w:t>
      </w:r>
    </w:p>
    <w:p>
      <w:pPr>
        <w:spacing w:after="0"/>
        <w:ind w:left="0"/>
        <w:jc w:val="both"/>
      </w:pPr>
      <w:r>
        <w:rPr>
          <w:rFonts w:ascii="Times New Roman"/>
          <w:b w:val="false"/>
          <w:i w:val="false"/>
          <w:color w:val="000000"/>
          <w:sz w:val="28"/>
        </w:rPr>
        <w:t>
      14-үрдіс - қызмет көрсетушінің қағаз жүзіндегі қызметтің нәтижесін Мемлекеттік корпорация курьері арқылы алуы.</w:t>
      </w:r>
    </w:p>
    <w:p>
      <w:pPr>
        <w:spacing w:after="0"/>
        <w:ind w:left="0"/>
        <w:jc w:val="both"/>
      </w:pPr>
      <w:r>
        <w:rPr>
          <w:rFonts w:ascii="Times New Roman"/>
          <w:b w:val="false"/>
          <w:i w:val="false"/>
          <w:color w:val="000000"/>
          <w:sz w:val="28"/>
        </w:rPr>
        <w:t xml:space="preserve">
      15-үрдіс - анықтама тексеру қажет болған жағдайда (іс-жүргізу шешімін анықтау үшін сұрауды тиісті мемлекеттік органдарға жолдау) қызмет алушыға аралық жауап жолданады, онда қызмет алушының қайтадан қызмет көрсетушінің өтінішті алған сәтінен бастап 20 жұмыс күні өткен соң Мемлекеттік корпорацияға жүгінуі қажеттігі хабарланады. </w:t>
      </w:r>
    </w:p>
    <w:p>
      <w:pPr>
        <w:spacing w:after="0"/>
        <w:ind w:left="0"/>
        <w:jc w:val="both"/>
      </w:pPr>
      <w:r>
        <w:rPr>
          <w:rFonts w:ascii="Times New Roman"/>
          <w:b w:val="false"/>
          <w:i w:val="false"/>
          <w:color w:val="000000"/>
          <w:sz w:val="28"/>
        </w:rPr>
        <w:t xml:space="preserve">
      16-үрдіс - Мемлекеттік корпорация қызметкері мерзімнің ұзартылуы туралы ақпараттар жүйесіне белгі қояды. </w:t>
      </w:r>
    </w:p>
    <w:bookmarkStart w:name="z20" w:id="18"/>
    <w:p>
      <w:pPr>
        <w:spacing w:after="0"/>
        <w:ind w:left="0"/>
        <w:jc w:val="both"/>
      </w:pPr>
      <w:r>
        <w:rPr>
          <w:rFonts w:ascii="Times New Roman"/>
          <w:b w:val="false"/>
          <w:i w:val="false"/>
          <w:color w:val="000000"/>
          <w:sz w:val="28"/>
        </w:rPr>
        <w:t xml:space="preserve">
      10. "Электрондық үкімет" веб-порталы арқылы мемлекеттік қызмет көрсету кезінде қызмет беруші мен қызмет алушының жүгіну тәртібінің және рәсімдердің (іс-әрекеттің) реттілігінің сипаттамасы осы стандарттың 1-қосымшасына сәйкес мемлекеттік қызмет көрсетуге қатысты ақпараттық жүйелердің функционалдық өзара әрекеттесу кестесінде келтірілген. </w:t>
      </w:r>
    </w:p>
    <w:bookmarkEnd w:id="18"/>
    <w:bookmarkStart w:name="z21" w:id="19"/>
    <w:p>
      <w:pPr>
        <w:spacing w:after="0"/>
        <w:ind w:left="0"/>
        <w:jc w:val="both"/>
      </w:pPr>
      <w:r>
        <w:rPr>
          <w:rFonts w:ascii="Times New Roman"/>
          <w:b w:val="false"/>
          <w:i w:val="false"/>
          <w:color w:val="000000"/>
          <w:sz w:val="28"/>
        </w:rPr>
        <w:t>
      11. Мемлекеттік қызмет көрсетуде қызмет көрсетушінің құрылымдық бөлімшелерінің өзара әрекеттесу рәсімдері реттілігінің сипаттамасы, сонымен қатар басқа қызмет көрсетушілермен немесе Мемлекеттік корпорациямен өзара әрекеттесу тәртібінің және мемлекеттік қызмет көрсетуде ақпараттық жүйені пайдалану тәртібінің толық қадамдық сипаттамасы осы Регламенттің 2-қосымшасына сәйкес мемлекеттік қызмет көрсетудің бизнес-процестері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комитетінің есептері</w:t>
            </w:r>
            <w:r>
              <w:br/>
            </w:r>
            <w:r>
              <w:rPr>
                <w:rFonts w:ascii="Times New Roman"/>
                <w:b w:val="false"/>
                <w:i w:val="false"/>
                <w:color w:val="000000"/>
                <w:sz w:val="20"/>
              </w:rPr>
              <w:t>бойынша тұлғаның қылмыстық</w:t>
            </w:r>
            <w:r>
              <w:br/>
            </w:r>
            <w:r>
              <w:rPr>
                <w:rFonts w:ascii="Times New Roman"/>
                <w:b w:val="false"/>
                <w:i w:val="false"/>
                <w:color w:val="000000"/>
                <w:sz w:val="20"/>
              </w:rPr>
              <w:t>құқық бұзушылық жасауы туралы</w:t>
            </w:r>
            <w:r>
              <w:br/>
            </w:r>
            <w:r>
              <w:rPr>
                <w:rFonts w:ascii="Times New Roman"/>
                <w:b w:val="false"/>
                <w:i w:val="false"/>
                <w:color w:val="000000"/>
                <w:sz w:val="20"/>
              </w:rPr>
              <w:t>мәліметтердің болуы не болмауы</w:t>
            </w:r>
            <w:r>
              <w:br/>
            </w:r>
            <w:r>
              <w:rPr>
                <w:rFonts w:ascii="Times New Roman"/>
                <w:b w:val="false"/>
                <w:i w:val="false"/>
                <w:color w:val="000000"/>
                <w:sz w:val="20"/>
              </w:rPr>
              <w:t>туралы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 1 қосымша</w:t>
            </w:r>
          </w:p>
        </w:tc>
      </w:tr>
    </w:tbl>
    <w:p>
      <w:pPr>
        <w:spacing w:after="0"/>
        <w:ind w:left="0"/>
        <w:jc w:val="both"/>
      </w:pPr>
      <w:r>
        <w:rPr>
          <w:rFonts w:ascii="Times New Roman"/>
          <w:b w:val="false"/>
          <w:i w:val="false"/>
          <w:color w:val="000000"/>
          <w:sz w:val="28"/>
        </w:rPr>
        <w:t>
      Ақпараттық жүйелердің өзара іс-қимыл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комитетінің есептері</w:t>
            </w:r>
            <w:r>
              <w:br/>
            </w:r>
            <w:r>
              <w:rPr>
                <w:rFonts w:ascii="Times New Roman"/>
                <w:b w:val="false"/>
                <w:i w:val="false"/>
                <w:color w:val="000000"/>
                <w:sz w:val="20"/>
              </w:rPr>
              <w:t>бойынша тұлғаның қылмыстық</w:t>
            </w:r>
            <w:r>
              <w:br/>
            </w:r>
            <w:r>
              <w:rPr>
                <w:rFonts w:ascii="Times New Roman"/>
                <w:b w:val="false"/>
                <w:i w:val="false"/>
                <w:color w:val="000000"/>
                <w:sz w:val="20"/>
              </w:rPr>
              <w:t>құқық бұзушылық жасауы туралы</w:t>
            </w:r>
            <w:r>
              <w:br/>
            </w:r>
            <w:r>
              <w:rPr>
                <w:rFonts w:ascii="Times New Roman"/>
                <w:b w:val="false"/>
                <w:i w:val="false"/>
                <w:color w:val="000000"/>
                <w:sz w:val="20"/>
              </w:rPr>
              <w:t>мәліметтердің болуы не болмауы</w:t>
            </w:r>
            <w:r>
              <w:br/>
            </w:r>
            <w:r>
              <w:rPr>
                <w:rFonts w:ascii="Times New Roman"/>
                <w:b w:val="false"/>
                <w:i w:val="false"/>
                <w:color w:val="000000"/>
                <w:sz w:val="20"/>
              </w:rPr>
              <w:t>туралы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 2 қосымша</w:t>
            </w:r>
          </w:p>
        </w:tc>
      </w:tr>
    </w:tbl>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0993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316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24 наурыздағы</w:t>
            </w:r>
            <w:r>
              <w:br/>
            </w:r>
            <w:r>
              <w:rPr>
                <w:rFonts w:ascii="Times New Roman"/>
                <w:b w:val="false"/>
                <w:i w:val="false"/>
                <w:color w:val="000000"/>
                <w:sz w:val="20"/>
              </w:rPr>
              <w:t>№ 48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12 қазандағы</w:t>
            </w:r>
            <w:r>
              <w:br/>
            </w:r>
            <w:r>
              <w:rPr>
                <w:rFonts w:ascii="Times New Roman"/>
                <w:b w:val="false"/>
                <w:i w:val="false"/>
                <w:color w:val="000000"/>
                <w:sz w:val="20"/>
              </w:rPr>
              <w:t>№ 121 бұйрығына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регламенті</w:t>
      </w:r>
      <w:r>
        <w:br/>
      </w:r>
      <w:r>
        <w:rPr>
          <w:rFonts w:ascii="Times New Roman"/>
          <w:b/>
          <w:i w:val="false"/>
          <w:color w:val="000000"/>
        </w:rPr>
        <w:t>1. Жалпы ережелер</w:t>
      </w:r>
    </w:p>
    <w:bookmarkEnd w:id="20"/>
    <w:bookmarkStart w:name="z26" w:id="21"/>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(бұдан әрі – мемлекеттік көрсетілетін қызмет)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қызмет беруші) Қазақстан Республикасы Бас Прокурорының 2015 жылғы 27 шілдедегі № 95-</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қызметтерінің стандарттарына сәйкес көрсетеді (бұдан әрі – стандарт), (Нормативтік-құқықтық актілерді мемлекеттік тіркеу тізілімінде № 12055 болып тіркелді).</w:t>
      </w:r>
    </w:p>
    <w:bookmarkEnd w:id="21"/>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нәтижелерін беру мыналар арқылы жүзеге асырылады:  </w:t>
      </w:r>
    </w:p>
    <w:p>
      <w:pPr>
        <w:spacing w:after="0"/>
        <w:ind w:left="0"/>
        <w:jc w:val="both"/>
      </w:pPr>
      <w:r>
        <w:rPr>
          <w:rFonts w:ascii="Times New Roman"/>
          <w:b w:val="false"/>
          <w:i w:val="false"/>
          <w:color w:val="000000"/>
          <w:sz w:val="28"/>
        </w:rPr>
        <w:t xml:space="preserve">
      1) қызмет көрсетуші кеңсесі; </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 арқылы; </w:t>
      </w:r>
    </w:p>
    <w:bookmarkStart w:name="z27" w:id="22"/>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22"/>
    <w:bookmarkStart w:name="z28" w:id="23"/>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w:t>
      </w:r>
    </w:p>
    <w:bookmarkEnd w:id="23"/>
    <w:bookmarkStart w:name="z29" w:id="24"/>
    <w:p>
      <w:pPr>
        <w:spacing w:after="0"/>
        <w:ind w:left="0"/>
        <w:jc w:val="left"/>
      </w:pPr>
      <w:r>
        <w:rPr>
          <w:rFonts w:ascii="Times New Roman"/>
          <w:b/>
          <w:i w:val="false"/>
          <w:color w:val="000000"/>
        </w:rPr>
        <w:t xml:space="preserve"> 2. Мемлекеттік қызметті көрсету процесіндегі қызмет берушінің құрылымдық бөлімшелерінің (қызметкерлерінің) іс-әрекеттер тәртібінің сипаттамасы</w:t>
      </w:r>
    </w:p>
    <w:bookmarkEnd w:id="24"/>
    <w:bookmarkStart w:name="z30" w:id="25"/>
    <w:p>
      <w:pPr>
        <w:spacing w:after="0"/>
        <w:ind w:left="0"/>
        <w:jc w:val="both"/>
      </w:pPr>
      <w:r>
        <w:rPr>
          <w:rFonts w:ascii="Times New Roman"/>
          <w:b w:val="false"/>
          <w:i w:val="false"/>
          <w:color w:val="000000"/>
          <w:sz w:val="28"/>
        </w:rPr>
        <w:t xml:space="preserve">
      4. Мемлекеттік көрсетілетін қызмет рәсімін (іс-әрекетін) бастаудың негізі стандарттың 9-тармағына сәйкес қызметті алушы құжаттарының болуы (бұдан әрі - құжаттар) болып табылады. </w:t>
      </w:r>
    </w:p>
    <w:bookmarkEnd w:id="25"/>
    <w:bookmarkStart w:name="z31" w:id="26"/>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ұзақтығы:</w:t>
      </w:r>
    </w:p>
    <w:bookmarkEnd w:id="26"/>
    <w:p>
      <w:pPr>
        <w:spacing w:after="0"/>
        <w:ind w:left="0"/>
        <w:jc w:val="both"/>
      </w:pPr>
      <w:r>
        <w:rPr>
          <w:rFonts w:ascii="Times New Roman"/>
          <w:b w:val="false"/>
          <w:i w:val="false"/>
          <w:color w:val="000000"/>
          <w:sz w:val="28"/>
        </w:rPr>
        <w:t xml:space="preserve">
      1) қызмет көрсетуші кеңсесі арқылы: </w:t>
      </w:r>
    </w:p>
    <w:p>
      <w:pPr>
        <w:spacing w:after="0"/>
        <w:ind w:left="0"/>
        <w:jc w:val="both"/>
      </w:pPr>
      <w:r>
        <w:rPr>
          <w:rFonts w:ascii="Times New Roman"/>
          <w:b w:val="false"/>
          <w:i w:val="false"/>
          <w:color w:val="000000"/>
          <w:sz w:val="28"/>
        </w:rPr>
        <w:t xml:space="preserve">
      қызмет көрсетуші кеңсе қызметкері қызмет алушының құжаттарын қабылдап, тіркейді, оларды қызмет берушінің басшысына жолдайды (қызмет алушының құжаттарын алған күні отыз минут ішінде); </w:t>
      </w:r>
    </w:p>
    <w:p>
      <w:pPr>
        <w:spacing w:after="0"/>
        <w:ind w:left="0"/>
        <w:jc w:val="both"/>
      </w:pPr>
      <w:r>
        <w:rPr>
          <w:rFonts w:ascii="Times New Roman"/>
          <w:b w:val="false"/>
          <w:i w:val="false"/>
          <w:color w:val="000000"/>
          <w:sz w:val="28"/>
        </w:rPr>
        <w:t>
      қызмет көрсетуші басшысы екі сағаттың ішінде ұсынылған құжаттарды қарайды және жауапты орындаушыны белгілеу үшін құрылымдық бөлімшенің басшысына жолдайды;</w:t>
      </w:r>
    </w:p>
    <w:p>
      <w:pPr>
        <w:spacing w:after="0"/>
        <w:ind w:left="0"/>
        <w:jc w:val="both"/>
      </w:pPr>
      <w:r>
        <w:rPr>
          <w:rFonts w:ascii="Times New Roman"/>
          <w:b w:val="false"/>
          <w:i w:val="false"/>
          <w:color w:val="000000"/>
          <w:sz w:val="28"/>
        </w:rPr>
        <w:t xml:space="preserve">
      құрылымдық бөлімшенің басшысы екі сағаттың ішінде ұсынылған құжаттарды қарайды және жауапты орындаушыны белгілейді де ұсынылған құжаттарды оған жолдайды; </w:t>
      </w:r>
    </w:p>
    <w:p>
      <w:pPr>
        <w:spacing w:after="0"/>
        <w:ind w:left="0"/>
        <w:jc w:val="both"/>
      </w:pPr>
      <w:r>
        <w:rPr>
          <w:rFonts w:ascii="Times New Roman"/>
          <w:b w:val="false"/>
          <w:i w:val="false"/>
          <w:color w:val="000000"/>
          <w:sz w:val="28"/>
        </w:rPr>
        <w:t xml:space="preserve">
      жауапты орындаушы "Арнайы есепке алулар" ААЖ автоматтандырылған деректер базасы бойынша тексеріс жүргізгеннен кейін жиырма жеті күнтізбелік күн ішінде қызмет беруші мұрағаттарының картотекалары бойынша ақпаратты іздейді және сұрау салынған тұлғаларға қатысты мәліметтер бар болған жағдайда мұрағаттық анықтаманы, мұрағаттық көшірмені немесе мұрағаттық үзінді-көшірмені дайындайды, ал болмаған жағдайда - қызмет алушыға мәліметтің болмағандығы туралы жазбаша жауап дайындайды; </w:t>
      </w:r>
    </w:p>
    <w:p>
      <w:pPr>
        <w:spacing w:after="0"/>
        <w:ind w:left="0"/>
        <w:jc w:val="both"/>
      </w:pPr>
      <w:r>
        <w:rPr>
          <w:rFonts w:ascii="Times New Roman"/>
          <w:b w:val="false"/>
          <w:i w:val="false"/>
          <w:color w:val="000000"/>
          <w:sz w:val="28"/>
        </w:rPr>
        <w:t xml:space="preserve">
      қызмет көрсетушінің басшысының мұрағаттық анықтамаға, мұрағаттық көшірмеге немесе мұрағаттық үзінді-көшірмеге немесе мәліметтің болмағандығы туралы жазбаша растауға қол қоюы;  </w:t>
      </w:r>
    </w:p>
    <w:p>
      <w:pPr>
        <w:spacing w:after="0"/>
        <w:ind w:left="0"/>
        <w:jc w:val="both"/>
      </w:pPr>
      <w:r>
        <w:rPr>
          <w:rFonts w:ascii="Times New Roman"/>
          <w:b w:val="false"/>
          <w:i w:val="false"/>
          <w:color w:val="000000"/>
          <w:sz w:val="28"/>
        </w:rPr>
        <w:t xml:space="preserve">
      кеңсе қызметкері мөрмен расталған мұрағаттық анықтаманы, мұрағаттық көшірмені немесе мұрағаттық үзінді-көшірмені немесе сұратылған мәліметтің болмағандығы туралы жазбаша жаупты қызметті алушыға анықтама беру журналында қол қоя отырып, береді.  </w:t>
      </w:r>
    </w:p>
    <w:p>
      <w:pPr>
        <w:spacing w:after="0"/>
        <w:ind w:left="0"/>
        <w:jc w:val="both"/>
      </w:pPr>
      <w:r>
        <w:rPr>
          <w:rFonts w:ascii="Times New Roman"/>
          <w:b w:val="false"/>
          <w:i w:val="false"/>
          <w:color w:val="000000"/>
          <w:sz w:val="28"/>
        </w:rPr>
        <w:t xml:space="preserve">
      2) Мемлекеттік корпорация арқылы: </w:t>
      </w:r>
    </w:p>
    <w:p>
      <w:pPr>
        <w:spacing w:after="0"/>
        <w:ind w:left="0"/>
        <w:jc w:val="both"/>
      </w:pPr>
      <w:r>
        <w:rPr>
          <w:rFonts w:ascii="Times New Roman"/>
          <w:b w:val="false"/>
          <w:i w:val="false"/>
          <w:color w:val="000000"/>
          <w:sz w:val="28"/>
        </w:rPr>
        <w:t xml:space="preserve">
      қызмет көрсетуші кеңсе қызметкері Мемлекеттік корпорация арқылы келіп түскен қызмет алушының құжаттарын қабылдап, отыз минут ішінде тіркейді және қызмет берушінің басшысына жолдайды; </w:t>
      </w:r>
    </w:p>
    <w:p>
      <w:pPr>
        <w:spacing w:after="0"/>
        <w:ind w:left="0"/>
        <w:jc w:val="both"/>
      </w:pPr>
      <w:r>
        <w:rPr>
          <w:rFonts w:ascii="Times New Roman"/>
          <w:b w:val="false"/>
          <w:i w:val="false"/>
          <w:color w:val="000000"/>
          <w:sz w:val="28"/>
        </w:rPr>
        <w:t>
      қызмет көрсетуші басшысының қызмет көрсетуге жауапты құрылымдық бөлімшені, орындаушыны белгілеуі;</w:t>
      </w:r>
    </w:p>
    <w:p>
      <w:pPr>
        <w:spacing w:after="0"/>
        <w:ind w:left="0"/>
        <w:jc w:val="both"/>
      </w:pPr>
      <w:r>
        <w:rPr>
          <w:rFonts w:ascii="Times New Roman"/>
          <w:b w:val="false"/>
          <w:i w:val="false"/>
          <w:color w:val="000000"/>
          <w:sz w:val="28"/>
        </w:rPr>
        <w:t xml:space="preserve">
      жауапты орындаушы қызмет алушы ұсынған құжаттарды алған күннен бастап жиырма жеті күнтізбелік күннен асырмай мұрағаттық анықтаманы, мұрағаттық көшірмені немесе мұрағаттық үзінді-көшірмені дайындайды, болмаған жағдайда - қызмет алушыға мәліметтің болмағандығы туралы жазбаша жауап дайындайды; </w:t>
      </w:r>
    </w:p>
    <w:p>
      <w:pPr>
        <w:spacing w:after="0"/>
        <w:ind w:left="0"/>
        <w:jc w:val="both"/>
      </w:pPr>
      <w:r>
        <w:rPr>
          <w:rFonts w:ascii="Times New Roman"/>
          <w:b w:val="false"/>
          <w:i w:val="false"/>
          <w:color w:val="000000"/>
          <w:sz w:val="28"/>
        </w:rPr>
        <w:t xml:space="preserve">
      қызмет көрсетуші басшысындағы жауапты орындаушының мұрағаттық анықтамаға, мұрағаттық көшірмеге немесе мұрағаттық үзінді-көшірмеге немесе мәліметтің болмағандығы туралы жазбаша растауға қол қоюы; </w:t>
      </w:r>
    </w:p>
    <w:p>
      <w:pPr>
        <w:spacing w:after="0"/>
        <w:ind w:left="0"/>
        <w:jc w:val="both"/>
      </w:pPr>
      <w:r>
        <w:rPr>
          <w:rFonts w:ascii="Times New Roman"/>
          <w:b w:val="false"/>
          <w:i w:val="false"/>
          <w:color w:val="000000"/>
          <w:sz w:val="28"/>
        </w:rPr>
        <w:t>
      курьер арқылы Мемлекеттік корпорацияға мұрағаттық анықтаманы, мұрағаттық көшірмені немесе мұрағаттық үзінді-көшірмені немесе мәліметтің болмағандығы туралы жазбаша жауапты қағаз жеткізгіште беруі;</w:t>
      </w:r>
    </w:p>
    <w:p>
      <w:pPr>
        <w:spacing w:after="0"/>
        <w:ind w:left="0"/>
        <w:jc w:val="both"/>
      </w:pPr>
      <w:r>
        <w:rPr>
          <w:rFonts w:ascii="Times New Roman"/>
          <w:b w:val="false"/>
          <w:i w:val="false"/>
          <w:color w:val="000000"/>
          <w:sz w:val="28"/>
        </w:rPr>
        <w:t>
      қызмет алушының Мемлекеттік корпорация операторы арқылы мұрағаттық анықтаманы, мұрағаттық көшірмені немесе мұрағаттық үзінді-көшірмені немесе мәліметтің болмағандығы туралы жазбаша жауапты алуы;</w:t>
      </w:r>
    </w:p>
    <w:bookmarkStart w:name="z32" w:id="27"/>
    <w:p>
      <w:pPr>
        <w:spacing w:after="0"/>
        <w:ind w:left="0"/>
        <w:jc w:val="both"/>
      </w:pPr>
      <w:r>
        <w:rPr>
          <w:rFonts w:ascii="Times New Roman"/>
          <w:b w:val="false"/>
          <w:i w:val="false"/>
          <w:color w:val="000000"/>
          <w:sz w:val="28"/>
        </w:rPr>
        <w:t>
      6. Келесі рәсімді (әрекетті) орындауға негіз болатын мемлекеттік қызметті көрсету бойынша рәсім (әрекет) нәтижесі:</w:t>
      </w:r>
    </w:p>
    <w:bookmarkEnd w:id="27"/>
    <w:p>
      <w:pPr>
        <w:spacing w:after="0"/>
        <w:ind w:left="0"/>
        <w:jc w:val="both"/>
      </w:pPr>
      <w:r>
        <w:rPr>
          <w:rFonts w:ascii="Times New Roman"/>
          <w:b w:val="false"/>
          <w:i w:val="false"/>
          <w:color w:val="000000"/>
          <w:sz w:val="28"/>
        </w:rPr>
        <w:t xml:space="preserve">
      1) қызмет көрсетуші кеңсесінде мемлекеттік қызметтер көрсету үшін қажетті қызмет алушының ұсынған құжаттарының қабылдануы және тіркелуі, олардың басшыға берілуі; </w:t>
      </w:r>
    </w:p>
    <w:p>
      <w:pPr>
        <w:spacing w:after="0"/>
        <w:ind w:left="0"/>
        <w:jc w:val="both"/>
      </w:pPr>
      <w:r>
        <w:rPr>
          <w:rFonts w:ascii="Times New Roman"/>
          <w:b w:val="false"/>
          <w:i w:val="false"/>
          <w:color w:val="000000"/>
          <w:sz w:val="28"/>
        </w:rPr>
        <w:t xml:space="preserve">
      2) құрылымдық бөлімшенің басшысына қарау үшін қызмет берушінің басшысының бұрыштамасы; </w:t>
      </w:r>
    </w:p>
    <w:p>
      <w:pPr>
        <w:spacing w:after="0"/>
        <w:ind w:left="0"/>
        <w:jc w:val="both"/>
      </w:pPr>
      <w:r>
        <w:rPr>
          <w:rFonts w:ascii="Times New Roman"/>
          <w:b w:val="false"/>
          <w:i w:val="false"/>
          <w:color w:val="000000"/>
          <w:sz w:val="28"/>
        </w:rPr>
        <w:t xml:space="preserve">
      3) жауапты орындаушының қарауы үшін құрылымдық бөлімшенің басшысының бұрыштамасы; </w:t>
      </w:r>
    </w:p>
    <w:p>
      <w:pPr>
        <w:spacing w:after="0"/>
        <w:ind w:left="0"/>
        <w:jc w:val="both"/>
      </w:pPr>
      <w:r>
        <w:rPr>
          <w:rFonts w:ascii="Times New Roman"/>
          <w:b w:val="false"/>
          <w:i w:val="false"/>
          <w:color w:val="000000"/>
          <w:sz w:val="28"/>
        </w:rPr>
        <w:t xml:space="preserve">
      4) жауапты тұлғаның ақпаратты ресімдеуі және қызмет берушінің басшысына қол қоюға жіберуі; </w:t>
      </w:r>
    </w:p>
    <w:p>
      <w:pPr>
        <w:spacing w:after="0"/>
        <w:ind w:left="0"/>
        <w:jc w:val="both"/>
      </w:pPr>
      <w:r>
        <w:rPr>
          <w:rFonts w:ascii="Times New Roman"/>
          <w:b w:val="false"/>
          <w:i w:val="false"/>
          <w:color w:val="000000"/>
          <w:sz w:val="28"/>
        </w:rPr>
        <w:t xml:space="preserve">
      5) қызмет көрсетуші басшысының ақпаратқа қол қоюы; </w:t>
      </w:r>
    </w:p>
    <w:p>
      <w:pPr>
        <w:spacing w:after="0"/>
        <w:ind w:left="0"/>
        <w:jc w:val="both"/>
      </w:pPr>
      <w:r>
        <w:rPr>
          <w:rFonts w:ascii="Times New Roman"/>
          <w:b w:val="false"/>
          <w:i w:val="false"/>
          <w:color w:val="000000"/>
          <w:sz w:val="28"/>
        </w:rPr>
        <w:t xml:space="preserve">
      6) қызмет алушыға мұрағаттық анықтаманы, мұрағаттық көшірмені немесе мұрағаттық үзінді-көшірмені немесе мәліметтің болмағандығы туралы жазбаша жауапты беру. </w:t>
      </w:r>
    </w:p>
    <w:bookmarkStart w:name="z33" w:id="28"/>
    <w:p>
      <w:pPr>
        <w:spacing w:after="0"/>
        <w:ind w:left="0"/>
        <w:jc w:val="left"/>
      </w:pPr>
      <w:r>
        <w:rPr>
          <w:rFonts w:ascii="Times New Roman"/>
          <w:b/>
          <w:i w:val="false"/>
          <w:color w:val="000000"/>
        </w:rPr>
        <w:t xml:space="preserve"> 3. Мемлекеттік қызметті көрсету процесіндегі қызмет берушінің құрылымдық бөлімшелерінің (қызметкерлерінің) өзара әрекеттесу тәртібінің сипаттамасы</w:t>
      </w:r>
    </w:p>
    <w:bookmarkEnd w:id="28"/>
    <w:bookmarkStart w:name="z34" w:id="29"/>
    <w:p>
      <w:pPr>
        <w:spacing w:after="0"/>
        <w:ind w:left="0"/>
        <w:jc w:val="both"/>
      </w:pPr>
      <w:r>
        <w:rPr>
          <w:rFonts w:ascii="Times New Roman"/>
          <w:b w:val="false"/>
          <w:i w:val="false"/>
          <w:color w:val="000000"/>
          <w:sz w:val="28"/>
        </w:rPr>
        <w:t>
      7. Мемлекеттік көрсетілетін қызмет үрдісіне қатысатын қызмет берушінің құрылымдық бөлімшелерінің (қызметкерлерінің) тізімі:</w:t>
      </w:r>
    </w:p>
    <w:bookmarkEnd w:id="29"/>
    <w:p>
      <w:pPr>
        <w:spacing w:after="0"/>
        <w:ind w:left="0"/>
        <w:jc w:val="both"/>
      </w:pPr>
      <w:r>
        <w:rPr>
          <w:rFonts w:ascii="Times New Roman"/>
          <w:b w:val="false"/>
          <w:i w:val="false"/>
          <w:color w:val="000000"/>
          <w:sz w:val="28"/>
        </w:rPr>
        <w:t>
      1) қызмет көрсетуші кеңсесінің қызметкері (құжатты қабылдау, тіркеу және басшыға беру, мұрағаттық анықтаманы, мұрағаттық көшірмені немесе мұрағаттық үзінді-көшірмені тіркеу және беру);</w:t>
      </w:r>
    </w:p>
    <w:p>
      <w:pPr>
        <w:spacing w:after="0"/>
        <w:ind w:left="0"/>
        <w:jc w:val="both"/>
      </w:pPr>
      <w:r>
        <w:rPr>
          <w:rFonts w:ascii="Times New Roman"/>
          <w:b w:val="false"/>
          <w:i w:val="false"/>
          <w:color w:val="000000"/>
          <w:sz w:val="28"/>
        </w:rPr>
        <w:t>
      2) қызмет көрсетушінің басшысы (құжаттарды қарау, мұрағаттық анықтамаға, мұрағаттық көшірмеге немесе мұрағаттық үзінді-көшірмеге қол қою);</w:t>
      </w:r>
    </w:p>
    <w:p>
      <w:pPr>
        <w:spacing w:after="0"/>
        <w:ind w:left="0"/>
        <w:jc w:val="both"/>
      </w:pPr>
      <w:r>
        <w:rPr>
          <w:rFonts w:ascii="Times New Roman"/>
          <w:b w:val="false"/>
          <w:i w:val="false"/>
          <w:color w:val="000000"/>
          <w:sz w:val="28"/>
        </w:rPr>
        <w:t>
      3) қызмет көрсетушінің құрылымдық бөлімшесінің басшысы (құжаттарды қарау және жауапты орындаушыны белгілеу);</w:t>
      </w:r>
    </w:p>
    <w:p>
      <w:pPr>
        <w:spacing w:after="0"/>
        <w:ind w:left="0"/>
        <w:jc w:val="both"/>
      </w:pPr>
      <w:r>
        <w:rPr>
          <w:rFonts w:ascii="Times New Roman"/>
          <w:b w:val="false"/>
          <w:i w:val="false"/>
          <w:color w:val="000000"/>
          <w:sz w:val="28"/>
        </w:rPr>
        <w:t xml:space="preserve">
      4) жауапты орындаушы - қызмет көрсетушінің қызметкері (мәлімет іздеу, тексеру, мұрағаттық анықтаманы, мұрағаттық көшірмені немесе мұрағаттық үзінді-көшірмені дайындау). </w:t>
      </w:r>
    </w:p>
    <w:bookmarkStart w:name="z35" w:id="30"/>
    <w:p>
      <w:pPr>
        <w:spacing w:after="0"/>
        <w:ind w:left="0"/>
        <w:jc w:val="both"/>
      </w:pPr>
      <w:r>
        <w:rPr>
          <w:rFonts w:ascii="Times New Roman"/>
          <w:b w:val="false"/>
          <w:i w:val="false"/>
          <w:color w:val="000000"/>
          <w:sz w:val="28"/>
        </w:rPr>
        <w:t xml:space="preserve">
      8. Қызмет көрсетушінің құрылымдық бөлімшелерінің (қызметкерлерінің) арасындағы рәсімдер (әрекеттер) жүйелілігінің сипаттамасы осы регламенттің қосымшасына сәйкес мемлекеттік көрсетілетін қызмет бизнес-процестерінің анықтамалығында келтірілген.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 прокуратурасының</w:t>
            </w:r>
            <w:r>
              <w:br/>
            </w:r>
            <w:r>
              <w:rPr>
                <w:rFonts w:ascii="Times New Roman"/>
                <w:b w:val="false"/>
                <w:i w:val="false"/>
                <w:color w:val="000000"/>
                <w:sz w:val="20"/>
              </w:rPr>
              <w:t>Құқықтық статистика және арнайы есепке алу</w:t>
            </w:r>
            <w:r>
              <w:br/>
            </w:r>
            <w:r>
              <w:rPr>
                <w:rFonts w:ascii="Times New Roman"/>
                <w:b w:val="false"/>
                <w:i w:val="false"/>
                <w:color w:val="000000"/>
                <w:sz w:val="20"/>
              </w:rPr>
              <w:t>жөніндегі комитеті мен оның аумақтық басқармалары</w:t>
            </w:r>
            <w:r>
              <w:br/>
            </w:r>
            <w:r>
              <w:rPr>
                <w:rFonts w:ascii="Times New Roman"/>
                <w:b w:val="false"/>
                <w:i w:val="false"/>
                <w:color w:val="000000"/>
                <w:sz w:val="20"/>
              </w:rPr>
              <w:t>шегінде мұрағат анықтамаларын және/немесе мұрағат</w:t>
            </w:r>
            <w:r>
              <w:br/>
            </w:r>
            <w:r>
              <w:rPr>
                <w:rFonts w:ascii="Times New Roman"/>
                <w:b w:val="false"/>
                <w:i w:val="false"/>
                <w:color w:val="000000"/>
                <w:sz w:val="20"/>
              </w:rPr>
              <w:t>құжаттарының көшірмелерін беру"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both"/>
      </w:pP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0993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993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