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6629" w14:textId="1fc6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Орман шаруашылығы және жануарлар дүниесі комитетінің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министрлігінің Орман шаруашылығы және жануарлар дүниесі комитеті Төрағасының м.а. 2016 жылғы 12 сәуірдегі № 108 бұйрығы. Қазақстан Республикасының Әділет министрлігінде 2016 жылы 25 сәуірде № 13627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Қазақстан Республикасы Ауыл шаруашылығы министрлігі Орман шаруашылығы және жануарлар дүниесі комитетінің кейбір бұйрықтарына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"Мемлекеттiк орман қоры учаскелерiндегi сексеуiл екпелерiнде кесуге тыйым салу жөнiндегi шаралар туралы" Қазақстан Республикасы Ауыл шаруашылығы министрлігінің Орман шаруашылығы және жануарлар дүниесі комитеті төрағасының 2015 жылғы 13 тамыздағы № 211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12057 болып тіркелген, 2015 жылғы 8 қазанда "Әділет" ақпараттық-құқықтық жүйесінде жарияланған):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Қазақстан Республикасының мемлекеттік орман қоры учаскелеріндегі сексеуіл екпелерінде ағаш кесудің барлық түріне (өтiмдi қоқырсуды жинаудан басқа) 2018 жылғы 31 желтоқсанға дейін тыйым салынсын.";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"Мемлекеттік орман қоры учаскелерінде ағаш кесудің барлық түріне тыйым салу туралы" Қазақстан Республикасы Ауыл шаруашылығы министрлігінің Орман шаруашылығы және жануарлар дүниесі комитеті төрағасының міндетін атқарушының 2015 жылғы 11 желтоқсандағы № 319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12858 болып тіркелген, 2016 жылғы 18 қаңтарда "Әділет" ақпараттық-құқықтық жүйесінде жарияланған):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"Ертіс орманы" мемлекеттік орман табиғи резерваты республикалық мемлекеттік мекемесінің мемлекеттік орман қоры учаскелеріндегі екпелерде ағаш кесудің барлық түріне (өтiмдi қоқырсуды жинаудан басқа) осы Бұйрық қолданысқа енгізілген күннен бастап 2018 жылғы 1 қаңтарға дейін тыйым салынсын.".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Республикасының Ауыл шаруашылығы министрлігі Орман шаруашылығы және жануарлар дүниесі комитетінің Орман және ерекше қорғалатын табиғи аумақтар басқармасы белгіленген тәртіппен: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 мемлекеттік тіркелуге Қазақстан Республикасы Әділет министрлігіне жіберсін;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"Әділет" ақпараттық-құқықтық жүйесіне ресми жариялауға, сондай-ақ Қазақстан Республикасы нормативтік құқықтық актілерінің эталондық бақылау банкіне енгізу үшін бес жұмыс күні ішінде "Республикалық құқықтық ақпарат орталығы" республикалық мемлекеттік кәсіпорнына жіберілуін;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бұйрықтың Қазақстан Республикасы Ауыл шаруашылығы министрлігінің интернет-ресурсында және мемлекеттік органдардың интернет-порталында орналастырылуын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 ол алғаш рет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және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 комитеті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төрағасының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Үстеміров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