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322d" w14:textId="e443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таңбаны уәкілетті ұйымда міндетті тіркеу және уәкілетті органға тіркелген атаулы таңбалар туралы мәліметтерді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наурыздағы № 299 бұйрығы. Қазақстан Республикасының Әділет министрлігінде 2016 жылы 27 сәуірде № 13632 болып тіркелді. Күші жойылды - Қазақстан Республикасы Сауда және интеграция министрінің 2019 жылғы 14 қарашадағы № 97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14.11.2019 </w:t>
      </w:r>
      <w:r>
        <w:rPr>
          <w:rFonts w:ascii="Times New Roman"/>
          <w:b w:val="false"/>
          <w:i w:val="false"/>
          <w:color w:val="00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2016 жылғы 17 шілдеден бастап қолданысқа енгізіледі.</w:t>
      </w:r>
    </w:p>
    <w:p>
      <w:pPr>
        <w:spacing w:after="0"/>
        <w:ind w:left="0"/>
        <w:jc w:val="both"/>
      </w:pPr>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 және 3 тармақтарына сәйкес </w:t>
      </w:r>
      <w:r>
        <w:rPr>
          <w:rFonts w:ascii="Times New Roman"/>
          <w:b/>
          <w:i w:val="false"/>
          <w:color w:val="000000"/>
          <w:sz w:val="28"/>
        </w:rPr>
        <w:t>БҰЙЫРАМЫН:</w:t>
      </w:r>
    </w:p>
    <w:bookmarkStart w:name="z44" w:id="0"/>
    <w:p>
      <w:pPr>
        <w:spacing w:after="0"/>
        <w:ind w:left="0"/>
        <w:jc w:val="both"/>
      </w:pPr>
      <w:r>
        <w:rPr>
          <w:rFonts w:ascii="Times New Roman"/>
          <w:b w:val="false"/>
          <w:i w:val="false"/>
          <w:color w:val="000000"/>
          <w:sz w:val="28"/>
        </w:rPr>
        <w:t>
      1. Мыналар:</w:t>
      </w:r>
    </w:p>
    <w:bookmarkEnd w:id="0"/>
    <w:bookmarkStart w:name="z45"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атаулы таңбаны уәкілетті ұйымда міндетті тіркеу қағидалары; </w:t>
      </w:r>
    </w:p>
    <w:bookmarkEnd w:id="1"/>
    <w:bookmarkStart w:name="z46"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органға тіркелген атаулы таңбалар туралы мәліметтерді ұсыну қағидалары бекітілсін. </w:t>
      </w:r>
    </w:p>
    <w:bookmarkEnd w:id="2"/>
    <w:bookmarkStart w:name="z47" w:id="3"/>
    <w:p>
      <w:pPr>
        <w:spacing w:after="0"/>
        <w:ind w:left="0"/>
        <w:jc w:val="both"/>
      </w:pPr>
      <w:r>
        <w:rPr>
          <w:rFonts w:ascii="Times New Roman"/>
          <w:b w:val="false"/>
          <w:i w:val="false"/>
          <w:color w:val="000000"/>
          <w:sz w:val="28"/>
        </w:rPr>
        <w:t>
      2. Қазақстан Республикасы Инвестициялар және даму министрлігі Техникалық реттеу және метрология комитетіне (Б.Б. Қанешев):</w:t>
      </w:r>
    </w:p>
    <w:bookmarkEnd w:id="3"/>
    <w:bookmarkStart w:name="z4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49" w:id="5"/>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он күнтізбелік күн ішінде осы бұйрықтың көшірмесін баспа және электрондық түрде мерзімді баспа басылымдарында және "Әділет" ақпараттық-құқықтық жүйесінде ресми жариялауды, сонымен қатар Қазақстан Республикасының нормативтік құқықтық актілерінің эталондық бақылау банкіне кіргізу үшін тіркелген бұйрықты алған күннен бес жұмыс күн ішінде Республикалық құқықтық ақпарат орталығына жіберуді;</w:t>
      </w:r>
    </w:p>
    <w:bookmarkEnd w:id="5"/>
    <w:bookmarkStart w:name="z50"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интернет-қорына және мемлекеттік органдардың интернет-порталына орналастыруды;</w:t>
      </w:r>
    </w:p>
    <w:bookmarkEnd w:id="6"/>
    <w:bookmarkStart w:name="z51"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 1), 2) және 3) тармақшаларында қарастырылған іс-шаралардың орындалуы туралы мәліметтер беруді қамтамасыз етсін.</w:t>
      </w:r>
    </w:p>
    <w:bookmarkEnd w:id="7"/>
    <w:bookmarkStart w:name="z5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53" w:id="9"/>
    <w:p>
      <w:pPr>
        <w:spacing w:after="0"/>
        <w:ind w:left="0"/>
        <w:jc w:val="both"/>
      </w:pPr>
      <w:r>
        <w:rPr>
          <w:rFonts w:ascii="Times New Roman"/>
          <w:b w:val="false"/>
          <w:i w:val="false"/>
          <w:color w:val="000000"/>
          <w:sz w:val="28"/>
        </w:rPr>
        <w:t>
      4. Осы бұйрық 2016 жылғы 17 шілдеден бастап қолданысқа енгізіледі және ресми жариялануы тиіс.</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1 сәуір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299 бұйрығына 1-қосымша</w:t>
            </w:r>
          </w:p>
        </w:tc>
      </w:tr>
    </w:tbl>
    <w:bookmarkStart w:name="z5" w:id="10"/>
    <w:p>
      <w:pPr>
        <w:spacing w:after="0"/>
        <w:ind w:left="0"/>
        <w:jc w:val="left"/>
      </w:pPr>
      <w:r>
        <w:rPr>
          <w:rFonts w:ascii="Times New Roman"/>
          <w:b/>
          <w:i w:val="false"/>
          <w:color w:val="000000"/>
        </w:rPr>
        <w:t xml:space="preserve"> Атаулы таңбаны уәкілетті ұйымда міндетті тіркеу қағидалары</w:t>
      </w:r>
      <w:r>
        <w:br/>
      </w:r>
      <w:r>
        <w:rPr>
          <w:rFonts w:ascii="Times New Roman"/>
          <w:b/>
          <w:i w:val="false"/>
          <w:color w:val="000000"/>
        </w:rPr>
        <w:t>1. Жалпы ережелер</w:t>
      </w:r>
    </w:p>
    <w:bookmarkEnd w:id="10"/>
    <w:bookmarkStart w:name="z7" w:id="11"/>
    <w:p>
      <w:pPr>
        <w:spacing w:after="0"/>
        <w:ind w:left="0"/>
        <w:jc w:val="both"/>
      </w:pPr>
      <w:r>
        <w:rPr>
          <w:rFonts w:ascii="Times New Roman"/>
          <w:b w:val="false"/>
          <w:i w:val="false"/>
          <w:color w:val="000000"/>
          <w:sz w:val="28"/>
        </w:rPr>
        <w:t xml:space="preserve">
      1. Осы атаулы таңбаны уәкілетті ұйымда міндетті тіркеу қағидалары (бұдан әрі - Қағидалар) "Бағалы металдар мен асыл тастар туралы" 2016 жылғы 14 қаңтардағы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2-тармағына сәйкес әзірленді және атаулы таңбаны уәкілетті ұйымда міндетті тіркеу тәртібін анықтайды.</w:t>
      </w:r>
    </w:p>
    <w:bookmarkEnd w:id="11"/>
    <w:bookmarkStart w:name="z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3" w:id="13"/>
    <w:p>
      <w:pPr>
        <w:spacing w:after="0"/>
        <w:ind w:left="0"/>
        <w:jc w:val="both"/>
      </w:pPr>
      <w:r>
        <w:rPr>
          <w:rFonts w:ascii="Times New Roman"/>
          <w:b w:val="false"/>
          <w:i w:val="false"/>
          <w:color w:val="000000"/>
          <w:sz w:val="28"/>
        </w:rPr>
        <w:t>
      1) атаулы таңба –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w:t>
      </w:r>
    </w:p>
    <w:bookmarkEnd w:id="13"/>
    <w:bookmarkStart w:name="z54" w:id="14"/>
    <w:p>
      <w:pPr>
        <w:spacing w:after="0"/>
        <w:ind w:left="0"/>
        <w:jc w:val="both"/>
      </w:pPr>
      <w:r>
        <w:rPr>
          <w:rFonts w:ascii="Times New Roman"/>
          <w:b w:val="false"/>
          <w:i w:val="false"/>
          <w:color w:val="000000"/>
          <w:sz w:val="28"/>
        </w:rPr>
        <w:t>
      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14"/>
    <w:bookmarkStart w:name="z55" w:id="15"/>
    <w:p>
      <w:pPr>
        <w:spacing w:after="0"/>
        <w:ind w:left="0"/>
        <w:jc w:val="both"/>
      </w:pPr>
      <w:r>
        <w:rPr>
          <w:rFonts w:ascii="Times New Roman"/>
          <w:b w:val="false"/>
          <w:i w:val="false"/>
          <w:color w:val="000000"/>
          <w:sz w:val="28"/>
        </w:rPr>
        <w:t>
      3) зергерлік және басқа да бұйымдарды өндіру субъектілері (бұдан әрі – субъект) – зергерлік және басқа да бұйымдарды дайындауды жүзеге асыратын жеке кәсіпкерлер мен заңды тұлғалар;</w:t>
      </w:r>
    </w:p>
    <w:bookmarkEnd w:id="15"/>
    <w:bookmarkStart w:name="z56" w:id="16"/>
    <w:p>
      <w:pPr>
        <w:spacing w:after="0"/>
        <w:ind w:left="0"/>
        <w:jc w:val="both"/>
      </w:pPr>
      <w:r>
        <w:rPr>
          <w:rFonts w:ascii="Times New Roman"/>
          <w:b w:val="false"/>
          <w:i w:val="false"/>
          <w:color w:val="000000"/>
          <w:sz w:val="28"/>
        </w:rPr>
        <w:t>
      4)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16"/>
    <w:bookmarkStart w:name="z8" w:id="17"/>
    <w:p>
      <w:pPr>
        <w:spacing w:after="0"/>
        <w:ind w:left="0"/>
        <w:jc w:val="left"/>
      </w:pPr>
      <w:r>
        <w:rPr>
          <w:rFonts w:ascii="Times New Roman"/>
          <w:b/>
          <w:i w:val="false"/>
          <w:color w:val="000000"/>
        </w:rPr>
        <w:t xml:space="preserve"> 2. Атаулы таңбаны уәкілетті ұйымда міндетті тіркеу тәртібі</w:t>
      </w:r>
    </w:p>
    <w:bookmarkEnd w:id="17"/>
    <w:bookmarkStart w:name="z9" w:id="18"/>
    <w:p>
      <w:pPr>
        <w:spacing w:after="0"/>
        <w:ind w:left="0"/>
        <w:jc w:val="both"/>
      </w:pPr>
      <w:r>
        <w:rPr>
          <w:rFonts w:ascii="Times New Roman"/>
          <w:b w:val="false"/>
          <w:i w:val="false"/>
          <w:color w:val="000000"/>
          <w:sz w:val="28"/>
        </w:rPr>
        <w:t xml:space="preserve">
      3. Субъектілер олар өндірген зергерлік және басқа да бұйымдарға атаулы таңбаны міндетті тіркеу үшін уәкілетті ұйымға жүгінеді. </w:t>
      </w:r>
    </w:p>
    <w:bookmarkEnd w:id="18"/>
    <w:bookmarkStart w:name="z57" w:id="19"/>
    <w:p>
      <w:pPr>
        <w:spacing w:after="0"/>
        <w:ind w:left="0"/>
        <w:jc w:val="both"/>
      </w:pPr>
      <w:r>
        <w:rPr>
          <w:rFonts w:ascii="Times New Roman"/>
          <w:b w:val="false"/>
          <w:i w:val="false"/>
          <w:color w:val="000000"/>
          <w:sz w:val="28"/>
        </w:rPr>
        <w:t>
      4. Атаулы таңбаны міндетті тіркеу үшін субъект уәкілетті ұйымға:</w:t>
      </w:r>
    </w:p>
    <w:bookmarkEnd w:id="19"/>
    <w:bookmarkStart w:name="z58"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өтініш;</w:t>
      </w:r>
    </w:p>
    <w:bookmarkEnd w:id="20"/>
    <w:bookmarkStart w:name="z59" w:id="21"/>
    <w:p>
      <w:pPr>
        <w:spacing w:after="0"/>
        <w:ind w:left="0"/>
        <w:jc w:val="both"/>
      </w:pPr>
      <w:r>
        <w:rPr>
          <w:rFonts w:ascii="Times New Roman"/>
          <w:b w:val="false"/>
          <w:i w:val="false"/>
          <w:color w:val="000000"/>
          <w:sz w:val="28"/>
        </w:rPr>
        <w:t>
      2) заңды тұлғалар үшін құрылтай құжаттарының көшірмесін;</w:t>
      </w:r>
    </w:p>
    <w:bookmarkEnd w:id="21"/>
    <w:bookmarkStart w:name="z60" w:id="22"/>
    <w:p>
      <w:pPr>
        <w:spacing w:after="0"/>
        <w:ind w:left="0"/>
        <w:jc w:val="both"/>
      </w:pPr>
      <w:r>
        <w:rPr>
          <w:rFonts w:ascii="Times New Roman"/>
          <w:b w:val="false"/>
          <w:i w:val="false"/>
          <w:color w:val="000000"/>
          <w:sz w:val="28"/>
        </w:rPr>
        <w:t>
      3) жеке кәсіпкердің немесе заңды тұлға басшысының куәлігінің көшірмесін;</w:t>
      </w:r>
    </w:p>
    <w:bookmarkEnd w:id="22"/>
    <w:bookmarkStart w:name="z61" w:id="23"/>
    <w:p>
      <w:pPr>
        <w:spacing w:after="0"/>
        <w:ind w:left="0"/>
        <w:jc w:val="both"/>
      </w:pPr>
      <w:r>
        <w:rPr>
          <w:rFonts w:ascii="Times New Roman"/>
          <w:b w:val="false"/>
          <w:i w:val="false"/>
          <w:color w:val="000000"/>
          <w:sz w:val="28"/>
        </w:rPr>
        <w:t>
      4) заңды тұлғаның мемлекеттік тіркеу (қайта тіркеу) туралы анықтаманың немесе куәліктің, жеке кәсіпкердің мемлекеттік тіркеу туралы куәлігінің көшірмесін;</w:t>
      </w:r>
    </w:p>
    <w:bookmarkEnd w:id="23"/>
    <w:bookmarkStart w:name="z62" w:id="24"/>
    <w:p>
      <w:pPr>
        <w:spacing w:after="0"/>
        <w:ind w:left="0"/>
        <w:jc w:val="both"/>
      </w:pPr>
      <w:r>
        <w:rPr>
          <w:rFonts w:ascii="Times New Roman"/>
          <w:b w:val="false"/>
          <w:i w:val="false"/>
          <w:color w:val="000000"/>
          <w:sz w:val="28"/>
        </w:rPr>
        <w:t>
      5) мемлекеттік кірістер комитетінен қызмет түрін көрсетумен анықтама ұсынады.</w:t>
      </w:r>
    </w:p>
    <w:bookmarkEnd w:id="24"/>
    <w:bookmarkStart w:name="z63" w:id="25"/>
    <w:p>
      <w:pPr>
        <w:spacing w:after="0"/>
        <w:ind w:left="0"/>
        <w:jc w:val="both"/>
      </w:pPr>
      <w:r>
        <w:rPr>
          <w:rFonts w:ascii="Times New Roman"/>
          <w:b w:val="false"/>
          <w:i w:val="false"/>
          <w:color w:val="000000"/>
          <w:sz w:val="28"/>
        </w:rPr>
        <w:t xml:space="preserve">
      5. Уәкілетті ұйым осы Қағидалардың 4-тармағында көзделген ұсынылған құжаттар негізінде, ұсынылған өтініш туралы мәліметті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өтініштерді тіркеу журналына енгізеді.</w:t>
      </w:r>
    </w:p>
    <w:bookmarkEnd w:id="25"/>
    <w:bookmarkStart w:name="z64" w:id="26"/>
    <w:p>
      <w:pPr>
        <w:spacing w:after="0"/>
        <w:ind w:left="0"/>
        <w:jc w:val="both"/>
      </w:pPr>
      <w:r>
        <w:rPr>
          <w:rFonts w:ascii="Times New Roman"/>
          <w:b w:val="false"/>
          <w:i w:val="false"/>
          <w:color w:val="000000"/>
          <w:sz w:val="28"/>
        </w:rPr>
        <w:t>
      6. Осы Қағидалардың 4-тармағына сәйкес құжаттардың толық емес пакетін ұсынған жағдайда, субъектіге өтініш келіп түскен күннен бастап бір жұмыс күні ішінде жазбаша дәлелді тіркеуден бас тарту жіберіледі.</w:t>
      </w:r>
    </w:p>
    <w:bookmarkEnd w:id="26"/>
    <w:bookmarkStart w:name="z65" w:id="27"/>
    <w:p>
      <w:pPr>
        <w:spacing w:after="0"/>
        <w:ind w:left="0"/>
        <w:jc w:val="both"/>
      </w:pPr>
      <w:r>
        <w:rPr>
          <w:rFonts w:ascii="Times New Roman"/>
          <w:b w:val="false"/>
          <w:i w:val="false"/>
          <w:color w:val="000000"/>
          <w:sz w:val="28"/>
        </w:rPr>
        <w:t xml:space="preserve">
      7. Уәкілетті ұйым толық құжаттар пакетін ұсынған күннен бастап бір жұмыс күні ішінде субъектіге атаулы таңбаға шифр береді, бұл туралы субъектіге хабарлайды. </w:t>
      </w:r>
    </w:p>
    <w:bookmarkEnd w:id="27"/>
    <w:bookmarkStart w:name="z66" w:id="28"/>
    <w:p>
      <w:pPr>
        <w:spacing w:after="0"/>
        <w:ind w:left="0"/>
        <w:jc w:val="both"/>
      </w:pPr>
      <w:r>
        <w:rPr>
          <w:rFonts w:ascii="Times New Roman"/>
          <w:b w:val="false"/>
          <w:i w:val="false"/>
          <w:color w:val="000000"/>
          <w:sz w:val="28"/>
        </w:rPr>
        <w:t xml:space="preserve">
      Атаулы таңба шифрында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бұйымды дайындау жылы, субъектінің орналасу аумағының коды туралы шифрланған ақпарат бар.</w:t>
      </w:r>
    </w:p>
    <w:bookmarkEnd w:id="28"/>
    <w:bookmarkStart w:name="z67" w:id="29"/>
    <w:p>
      <w:pPr>
        <w:spacing w:after="0"/>
        <w:ind w:left="0"/>
        <w:jc w:val="both"/>
      </w:pPr>
      <w:r>
        <w:rPr>
          <w:rFonts w:ascii="Times New Roman"/>
          <w:b w:val="false"/>
          <w:i w:val="false"/>
          <w:color w:val="000000"/>
          <w:sz w:val="28"/>
        </w:rPr>
        <w:t xml:space="preserve">
      8. Ұрылған шифрлардың сәйкестігін анықтау үшін субъект атаулы таңба белгісінің үлгісін ұсынады, бұл ретте атаулы таңба белгісінің үлгісі анық, формасы өзгертілмеген және берілетін шифрдың барлық белгілері бар болып ұсынылады. </w:t>
      </w:r>
    </w:p>
    <w:bookmarkEnd w:id="29"/>
    <w:bookmarkStart w:name="z68" w:id="30"/>
    <w:p>
      <w:pPr>
        <w:spacing w:after="0"/>
        <w:ind w:left="0"/>
        <w:jc w:val="both"/>
      </w:pPr>
      <w:r>
        <w:rPr>
          <w:rFonts w:ascii="Times New Roman"/>
          <w:b w:val="false"/>
          <w:i w:val="false"/>
          <w:color w:val="000000"/>
          <w:sz w:val="28"/>
        </w:rPr>
        <w:t>
      Егер атаулы таңба әртүрлі әдістермен (механикалық, электро ұшқындық, лазерлік) басылатын болса, өңделген пластинкаға атаулы таңба белгі атаулы таңбаны басудың әрбір әдісін қолданумен басылады.</w:t>
      </w:r>
    </w:p>
    <w:bookmarkEnd w:id="30"/>
    <w:bookmarkStart w:name="z69" w:id="31"/>
    <w:p>
      <w:pPr>
        <w:spacing w:after="0"/>
        <w:ind w:left="0"/>
        <w:jc w:val="both"/>
      </w:pPr>
      <w:r>
        <w:rPr>
          <w:rFonts w:ascii="Times New Roman"/>
          <w:b w:val="false"/>
          <w:i w:val="false"/>
          <w:color w:val="000000"/>
          <w:sz w:val="28"/>
        </w:rPr>
        <w:t xml:space="preserve">
      9. Атаулы таңба белгісі үлгісін ұсынғаннан кейін бір жұмыс күні ішінде субъектіге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куәлік беріледі.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r>
        <w:rPr>
          <w:rFonts w:ascii="Times New Roman"/>
          <w:b w:val="false"/>
          <w:i w:val="false"/>
          <w:color w:val="000000"/>
          <w:sz w:val="28"/>
          <w:u w:val="single"/>
        </w:rPr>
        <w:t>__ уәкілетті ұйымға</w:t>
      </w:r>
    </w:p>
    <w:p>
      <w:pPr>
        <w:spacing w:after="0"/>
        <w:ind w:left="0"/>
        <w:jc w:val="both"/>
      </w:pPr>
      <w:r>
        <w:rPr>
          <w:rFonts w:ascii="Times New Roman"/>
          <w:b w:val="false"/>
          <w:i w:val="false"/>
          <w:color w:val="000000"/>
          <w:sz w:val="28"/>
        </w:rPr>
        <w:t>
      (тегі, аты, әкесінің аты (болған жағдайда) ЖСН/</w:t>
      </w:r>
    </w:p>
    <w:p>
      <w:pPr>
        <w:spacing w:after="0"/>
        <w:ind w:left="0"/>
        <w:jc w:val="both"/>
      </w:pPr>
      <w:r>
        <w:rPr>
          <w:rFonts w:ascii="Times New Roman"/>
          <w:b w:val="false"/>
          <w:i w:val="false"/>
          <w:color w:val="000000"/>
          <w:sz w:val="28"/>
        </w:rPr>
        <w:t>
      заңды тұлғаның атауы, БСН)</w:t>
      </w:r>
    </w:p>
    <w:p>
      <w:pPr>
        <w:spacing w:after="0"/>
        <w:ind w:left="0"/>
        <w:jc w:val="both"/>
      </w:pPr>
      <w:r>
        <w:rPr>
          <w:rFonts w:ascii="Times New Roman"/>
          <w:b w:val="false"/>
          <w:i w:val="false"/>
          <w:color w:val="000000"/>
          <w:sz w:val="28"/>
        </w:rPr>
        <w:t>
      Мекенжай_______________________________________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 мекенжайында орналасқан</w:t>
      </w:r>
    </w:p>
    <w:p>
      <w:pPr>
        <w:spacing w:after="0"/>
        <w:ind w:left="0"/>
        <w:jc w:val="both"/>
      </w:pPr>
      <w:r>
        <w:rPr>
          <w:rFonts w:ascii="Times New Roman"/>
          <w:b w:val="false"/>
          <w:i w:val="false"/>
          <w:color w:val="000000"/>
          <w:sz w:val="28"/>
        </w:rPr>
        <w:t xml:space="preserve">
      субъектіге 20__ жылға атаулы таңбаны беруді және тіркеуді сұраймын. </w:t>
      </w:r>
    </w:p>
    <w:p>
      <w:pPr>
        <w:spacing w:after="0"/>
        <w:ind w:left="0"/>
        <w:jc w:val="both"/>
      </w:pPr>
      <w:r>
        <w:rPr>
          <w:rFonts w:ascii="Times New Roman"/>
          <w:b w:val="false"/>
          <w:i w:val="false"/>
          <w:color w:val="000000"/>
          <w:sz w:val="28"/>
        </w:rPr>
        <w:t>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__________________ E-mail ______________________</w:t>
      </w:r>
    </w:p>
    <w:p>
      <w:pPr>
        <w:spacing w:after="0"/>
        <w:ind w:left="0"/>
        <w:jc w:val="both"/>
      </w:pPr>
      <w:r>
        <w:rPr>
          <w:rFonts w:ascii="Times New Roman"/>
          <w:b w:val="false"/>
          <w:i w:val="false"/>
          <w:color w:val="000000"/>
          <w:sz w:val="28"/>
        </w:rPr>
        <w:t>
      Анық емес мәліметтер беру үшін жауаптылық туралы хабардармын.</w:t>
      </w:r>
    </w:p>
    <w:p>
      <w:pPr>
        <w:spacing w:after="0"/>
        <w:ind w:left="0"/>
        <w:jc w:val="both"/>
      </w:pPr>
      <w:r>
        <w:rPr>
          <w:rFonts w:ascii="Times New Roman"/>
          <w:b w:val="false"/>
          <w:i w:val="false"/>
          <w:color w:val="000000"/>
          <w:sz w:val="28"/>
        </w:rPr>
        <w:t xml:space="preserve">
      Ұсынылған мәліметтердің анықтылығын растаймын. </w:t>
      </w:r>
    </w:p>
    <w:p>
      <w:pPr>
        <w:spacing w:after="0"/>
        <w:ind w:left="0"/>
        <w:jc w:val="both"/>
      </w:pPr>
      <w:r>
        <w:rPr>
          <w:rFonts w:ascii="Times New Roman"/>
          <w:b w:val="false"/>
          <w:i w:val="false"/>
          <w:color w:val="000000"/>
          <w:sz w:val="28"/>
        </w:rPr>
        <w:t>
      __________________________________________________ ___________20__жыл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(тегі, аты, әкесінің аты (болған жағдайда)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қағидаларына 2-қосымша</w:t>
            </w:r>
          </w:p>
        </w:tc>
      </w:tr>
    </w:tbl>
    <w:bookmarkStart w:name="z17" w:id="32"/>
    <w:p>
      <w:pPr>
        <w:spacing w:after="0"/>
        <w:ind w:left="0"/>
        <w:jc w:val="both"/>
      </w:pPr>
      <w:r>
        <w:rPr>
          <w:rFonts w:ascii="Times New Roman"/>
          <w:b w:val="false"/>
          <w:i w:val="false"/>
          <w:color w:val="000000"/>
          <w:sz w:val="28"/>
        </w:rPr>
        <w:t>
      Нысан</w:t>
      </w:r>
    </w:p>
    <w:bookmarkEnd w:id="32"/>
    <w:bookmarkStart w:name="z18" w:id="33"/>
    <w:p>
      <w:pPr>
        <w:spacing w:after="0"/>
        <w:ind w:left="0"/>
        <w:jc w:val="left"/>
      </w:pPr>
      <w:r>
        <w:rPr>
          <w:rFonts w:ascii="Times New Roman"/>
          <w:b/>
          <w:i w:val="false"/>
          <w:color w:val="000000"/>
        </w:rPr>
        <w:t xml:space="preserve"> Өтініштерді тіркеу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006"/>
        <w:gridCol w:w="1570"/>
        <w:gridCol w:w="1570"/>
        <w:gridCol w:w="2006"/>
        <w:gridCol w:w="2007"/>
        <w:gridCol w:w="1571"/>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келіп түскен күні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жасаудың нәтижесі</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себептері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қағидаларына 3-қосымша</w:t>
            </w:r>
          </w:p>
        </w:tc>
      </w:tr>
    </w:tbl>
    <w:bookmarkStart w:name="z21" w:id="34"/>
    <w:p>
      <w:pPr>
        <w:spacing w:after="0"/>
        <w:ind w:left="0"/>
        <w:jc w:val="left"/>
      </w:pPr>
      <w:r>
        <w:rPr>
          <w:rFonts w:ascii="Times New Roman"/>
          <w:b/>
          <w:i w:val="false"/>
          <w:color w:val="000000"/>
        </w:rPr>
        <w:t xml:space="preserve"> Субъектінің орналасқан өңірлерінің коды</w:t>
      </w:r>
    </w:p>
    <w:bookmarkEnd w:id="34"/>
    <w:bookmarkStart w:name="z22" w:id="35"/>
    <w:p>
      <w:pPr>
        <w:spacing w:after="0"/>
        <w:ind w:left="0"/>
        <w:jc w:val="both"/>
      </w:pPr>
      <w:r>
        <w:rPr>
          <w:rFonts w:ascii="Times New Roman"/>
          <w:b w:val="false"/>
          <w:i w:val="false"/>
          <w:color w:val="000000"/>
          <w:sz w:val="28"/>
        </w:rPr>
        <w:t>
      1. Астана – Д, Ж, Е</w:t>
      </w:r>
    </w:p>
    <w:bookmarkEnd w:id="35"/>
    <w:p>
      <w:pPr>
        <w:spacing w:after="0"/>
        <w:ind w:left="0"/>
        <w:jc w:val="both"/>
      </w:pPr>
      <w:r>
        <w:rPr>
          <w:rFonts w:ascii="Times New Roman"/>
          <w:b w:val="false"/>
          <w:i w:val="false"/>
          <w:color w:val="000000"/>
          <w:sz w:val="28"/>
        </w:rPr>
        <w:t>
      2. Алматы – А, Б, В</w:t>
      </w:r>
    </w:p>
    <w:p>
      <w:pPr>
        <w:spacing w:after="0"/>
        <w:ind w:left="0"/>
        <w:jc w:val="both"/>
      </w:pPr>
      <w:r>
        <w:rPr>
          <w:rFonts w:ascii="Times New Roman"/>
          <w:b w:val="false"/>
          <w:i w:val="false"/>
          <w:color w:val="000000"/>
          <w:sz w:val="28"/>
        </w:rPr>
        <w:t>
      3. Ақмола облысы – С</w:t>
      </w:r>
    </w:p>
    <w:p>
      <w:pPr>
        <w:spacing w:after="0"/>
        <w:ind w:left="0"/>
        <w:jc w:val="both"/>
      </w:pPr>
      <w:r>
        <w:rPr>
          <w:rFonts w:ascii="Times New Roman"/>
          <w:b w:val="false"/>
          <w:i w:val="false"/>
          <w:color w:val="000000"/>
          <w:sz w:val="28"/>
        </w:rPr>
        <w:t>
      4. Ақтөбе облысы – И</w:t>
      </w:r>
    </w:p>
    <w:p>
      <w:pPr>
        <w:spacing w:after="0"/>
        <w:ind w:left="0"/>
        <w:jc w:val="both"/>
      </w:pPr>
      <w:r>
        <w:rPr>
          <w:rFonts w:ascii="Times New Roman"/>
          <w:b w:val="false"/>
          <w:i w:val="false"/>
          <w:color w:val="000000"/>
          <w:sz w:val="28"/>
        </w:rPr>
        <w:t>
      5. Алматы облысы – Г</w:t>
      </w:r>
    </w:p>
    <w:p>
      <w:pPr>
        <w:spacing w:after="0"/>
        <w:ind w:left="0"/>
        <w:jc w:val="both"/>
      </w:pPr>
      <w:r>
        <w:rPr>
          <w:rFonts w:ascii="Times New Roman"/>
          <w:b w:val="false"/>
          <w:i w:val="false"/>
          <w:color w:val="000000"/>
          <w:sz w:val="28"/>
        </w:rPr>
        <w:t>
      6. Атырау облысы – К</w:t>
      </w:r>
    </w:p>
    <w:p>
      <w:pPr>
        <w:spacing w:after="0"/>
        <w:ind w:left="0"/>
        <w:jc w:val="both"/>
      </w:pPr>
      <w:r>
        <w:rPr>
          <w:rFonts w:ascii="Times New Roman"/>
          <w:b w:val="false"/>
          <w:i w:val="false"/>
          <w:color w:val="000000"/>
          <w:sz w:val="28"/>
        </w:rPr>
        <w:t>
      7. Шығыс Қазақстан облысы – Л, М</w:t>
      </w:r>
    </w:p>
    <w:p>
      <w:pPr>
        <w:spacing w:after="0"/>
        <w:ind w:left="0"/>
        <w:jc w:val="both"/>
      </w:pPr>
      <w:r>
        <w:rPr>
          <w:rFonts w:ascii="Times New Roman"/>
          <w:b w:val="false"/>
          <w:i w:val="false"/>
          <w:color w:val="000000"/>
          <w:sz w:val="28"/>
        </w:rPr>
        <w:t>
      8. Жамбыл облысы – Н</w:t>
      </w:r>
    </w:p>
    <w:p>
      <w:pPr>
        <w:spacing w:after="0"/>
        <w:ind w:left="0"/>
        <w:jc w:val="both"/>
      </w:pPr>
      <w:r>
        <w:rPr>
          <w:rFonts w:ascii="Times New Roman"/>
          <w:b w:val="false"/>
          <w:i w:val="false"/>
          <w:color w:val="000000"/>
          <w:sz w:val="28"/>
        </w:rPr>
        <w:t>
      9. Батыс Қазақстан облысы – О</w:t>
      </w:r>
    </w:p>
    <w:p>
      <w:pPr>
        <w:spacing w:after="0"/>
        <w:ind w:left="0"/>
        <w:jc w:val="both"/>
      </w:pPr>
      <w:r>
        <w:rPr>
          <w:rFonts w:ascii="Times New Roman"/>
          <w:b w:val="false"/>
          <w:i w:val="false"/>
          <w:color w:val="000000"/>
          <w:sz w:val="28"/>
        </w:rPr>
        <w:t>
      10. Қарағанды облысы – П</w:t>
      </w:r>
    </w:p>
    <w:p>
      <w:pPr>
        <w:spacing w:after="0"/>
        <w:ind w:left="0"/>
        <w:jc w:val="both"/>
      </w:pPr>
      <w:r>
        <w:rPr>
          <w:rFonts w:ascii="Times New Roman"/>
          <w:b w:val="false"/>
          <w:i w:val="false"/>
          <w:color w:val="000000"/>
          <w:sz w:val="28"/>
        </w:rPr>
        <w:t>
      11. Қызылорда облысы – Р</w:t>
      </w:r>
    </w:p>
    <w:p>
      <w:pPr>
        <w:spacing w:after="0"/>
        <w:ind w:left="0"/>
        <w:jc w:val="both"/>
      </w:pPr>
      <w:r>
        <w:rPr>
          <w:rFonts w:ascii="Times New Roman"/>
          <w:b w:val="false"/>
          <w:i w:val="false"/>
          <w:color w:val="000000"/>
          <w:sz w:val="28"/>
        </w:rPr>
        <w:t>
      12. Қостанай облысы – Т</w:t>
      </w:r>
    </w:p>
    <w:p>
      <w:pPr>
        <w:spacing w:after="0"/>
        <w:ind w:left="0"/>
        <w:jc w:val="both"/>
      </w:pPr>
      <w:r>
        <w:rPr>
          <w:rFonts w:ascii="Times New Roman"/>
          <w:b w:val="false"/>
          <w:i w:val="false"/>
          <w:color w:val="000000"/>
          <w:sz w:val="28"/>
        </w:rPr>
        <w:t>
      13. Маңғыстау облысы – У</w:t>
      </w:r>
    </w:p>
    <w:p>
      <w:pPr>
        <w:spacing w:after="0"/>
        <w:ind w:left="0"/>
        <w:jc w:val="both"/>
      </w:pPr>
      <w:r>
        <w:rPr>
          <w:rFonts w:ascii="Times New Roman"/>
          <w:b w:val="false"/>
          <w:i w:val="false"/>
          <w:color w:val="000000"/>
          <w:sz w:val="28"/>
        </w:rPr>
        <w:t>
      14. Павлодар облысы – Ф</w:t>
      </w:r>
    </w:p>
    <w:p>
      <w:pPr>
        <w:spacing w:after="0"/>
        <w:ind w:left="0"/>
        <w:jc w:val="both"/>
      </w:pPr>
      <w:r>
        <w:rPr>
          <w:rFonts w:ascii="Times New Roman"/>
          <w:b w:val="false"/>
          <w:i w:val="false"/>
          <w:color w:val="000000"/>
          <w:sz w:val="28"/>
        </w:rPr>
        <w:t>
      15. Солтүстік – Қазақстан облысы – Х</w:t>
      </w:r>
    </w:p>
    <w:p>
      <w:pPr>
        <w:spacing w:after="0"/>
        <w:ind w:left="0"/>
        <w:jc w:val="both"/>
      </w:pPr>
      <w:r>
        <w:rPr>
          <w:rFonts w:ascii="Times New Roman"/>
          <w:b w:val="false"/>
          <w:i w:val="false"/>
          <w:color w:val="000000"/>
          <w:sz w:val="28"/>
        </w:rPr>
        <w:t>
      16. Оңтүстік – Қазақстан облысы – 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таңбаны уәкілетті</w:t>
            </w:r>
            <w:r>
              <w:br/>
            </w:r>
            <w:r>
              <w:rPr>
                <w:rFonts w:ascii="Times New Roman"/>
                <w:b w:val="false"/>
                <w:i w:val="false"/>
                <w:color w:val="000000"/>
                <w:sz w:val="20"/>
              </w:rPr>
              <w:t>ұйымда міндетті тіркеу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left"/>
      </w:pPr>
      <w:r>
        <w:rPr>
          <w:rFonts w:ascii="Times New Roman"/>
          <w:b/>
          <w:i w:val="false"/>
          <w:color w:val="000000"/>
        </w:rPr>
        <w:t xml:space="preserve"> Куәлік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толық атауы)</w:t>
      </w:r>
    </w:p>
    <w:p>
      <w:pPr>
        <w:spacing w:after="0"/>
        <w:ind w:left="0"/>
        <w:jc w:val="both"/>
      </w:pPr>
      <w:r>
        <w:rPr>
          <w:rFonts w:ascii="Times New Roman"/>
          <w:b w:val="false"/>
          <w:i w:val="false"/>
          <w:color w:val="000000"/>
          <w:sz w:val="28"/>
        </w:rPr>
        <w:t>
      ______________________________________________________________берілді</w:t>
      </w:r>
    </w:p>
    <w:p>
      <w:pPr>
        <w:spacing w:after="0"/>
        <w:ind w:left="0"/>
        <w:jc w:val="both"/>
      </w:pPr>
      <w:r>
        <w:rPr>
          <w:rFonts w:ascii="Times New Roman"/>
          <w:b w:val="false"/>
          <w:i w:val="false"/>
          <w:color w:val="000000"/>
          <w:sz w:val="28"/>
        </w:rPr>
        <w:t xml:space="preserve">
      және орналасқан жері (қала, облыс) </w:t>
      </w:r>
    </w:p>
    <w:p>
      <w:pPr>
        <w:spacing w:after="0"/>
        <w:ind w:left="0"/>
        <w:jc w:val="both"/>
      </w:pPr>
      <w:r>
        <w:rPr>
          <w:rFonts w:ascii="Times New Roman"/>
          <w:b w:val="false"/>
          <w:i w:val="false"/>
          <w:color w:val="000000"/>
          <w:sz w:val="28"/>
        </w:rPr>
        <w:t>
      ________________________________ атау таңбаны беру және тіркеу туралы</w:t>
      </w:r>
    </w:p>
    <w:p>
      <w:pPr>
        <w:spacing w:after="0"/>
        <w:ind w:left="0"/>
        <w:jc w:val="both"/>
      </w:pPr>
      <w:r>
        <w:rPr>
          <w:rFonts w:ascii="Times New Roman"/>
          <w:b w:val="false"/>
          <w:i w:val="false"/>
          <w:color w:val="000000"/>
          <w:sz w:val="28"/>
        </w:rPr>
        <w:t>
      қолдану мерзімі _____________________________________ дейін беріледі.</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Беру күні "______"______________200___ж.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299 бұйрығына 2-қосымша</w:t>
            </w:r>
          </w:p>
        </w:tc>
      </w:tr>
    </w:tbl>
    <w:bookmarkStart w:name="z32" w:id="36"/>
    <w:p>
      <w:pPr>
        <w:spacing w:after="0"/>
        <w:ind w:left="0"/>
        <w:jc w:val="left"/>
      </w:pPr>
      <w:r>
        <w:rPr>
          <w:rFonts w:ascii="Times New Roman"/>
          <w:b/>
          <w:i w:val="false"/>
          <w:color w:val="000000"/>
        </w:rPr>
        <w:t xml:space="preserve"> Уәкілетті органға тіркелген атаулы таңбалар туралы мәлімет</w:t>
      </w:r>
      <w:r>
        <w:br/>
      </w:r>
      <w:r>
        <w:rPr>
          <w:rFonts w:ascii="Times New Roman"/>
          <w:b/>
          <w:i w:val="false"/>
          <w:color w:val="000000"/>
        </w:rPr>
        <w:t>беру қағидалары</w:t>
      </w:r>
      <w:r>
        <w:br/>
      </w:r>
      <w:r>
        <w:rPr>
          <w:rFonts w:ascii="Times New Roman"/>
          <w:b/>
          <w:i w:val="false"/>
          <w:color w:val="000000"/>
        </w:rPr>
        <w:t>1. Жалпы ережелер</w:t>
      </w:r>
    </w:p>
    <w:bookmarkEnd w:id="36"/>
    <w:bookmarkStart w:name="z34" w:id="37"/>
    <w:p>
      <w:pPr>
        <w:spacing w:after="0"/>
        <w:ind w:left="0"/>
        <w:jc w:val="both"/>
      </w:pPr>
      <w:r>
        <w:rPr>
          <w:rFonts w:ascii="Times New Roman"/>
          <w:b w:val="false"/>
          <w:i w:val="false"/>
          <w:color w:val="000000"/>
          <w:sz w:val="28"/>
        </w:rPr>
        <w:t xml:space="preserve">
      1. Осы уәкілетті органға тіркелген атаулы таңбалар туралы мәлімет беру қағидалары (бұдан әрі - Қағидалар) "Бағалы металдар мен асыл тастар туралы" 2016 жылғы 14 қаңтардағы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әзірленді және уәкілетті органға тіркелген атаулы таңбалар туралы мәлімет беру тәртібін анықтайды. </w:t>
      </w:r>
    </w:p>
    <w:bookmarkEnd w:id="37"/>
    <w:bookmarkStart w:name="z11" w:id="38"/>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38"/>
    <w:bookmarkStart w:name="z12" w:id="39"/>
    <w:p>
      <w:pPr>
        <w:spacing w:after="0"/>
        <w:ind w:left="0"/>
        <w:jc w:val="both"/>
      </w:pPr>
      <w:r>
        <w:rPr>
          <w:rFonts w:ascii="Times New Roman"/>
          <w:b w:val="false"/>
          <w:i w:val="false"/>
          <w:color w:val="000000"/>
          <w:sz w:val="28"/>
        </w:rPr>
        <w:t>
      1) атаулы таңба –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w:t>
      </w:r>
    </w:p>
    <w:bookmarkEnd w:id="39"/>
    <w:bookmarkStart w:name="z13" w:id="40"/>
    <w:p>
      <w:pPr>
        <w:spacing w:after="0"/>
        <w:ind w:left="0"/>
        <w:jc w:val="both"/>
      </w:pPr>
      <w:r>
        <w:rPr>
          <w:rFonts w:ascii="Times New Roman"/>
          <w:b w:val="false"/>
          <w:i w:val="false"/>
          <w:color w:val="000000"/>
          <w:sz w:val="28"/>
        </w:rPr>
        <w:t>
      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40"/>
    <w:bookmarkStart w:name="z14" w:id="41"/>
    <w:p>
      <w:pPr>
        <w:spacing w:after="0"/>
        <w:ind w:left="0"/>
        <w:jc w:val="both"/>
      </w:pPr>
      <w:r>
        <w:rPr>
          <w:rFonts w:ascii="Times New Roman"/>
          <w:b w:val="false"/>
          <w:i w:val="false"/>
          <w:color w:val="000000"/>
          <w:sz w:val="28"/>
        </w:rPr>
        <w:t>
      3) зергерлік және басқа да бұйымдарды өндіру субъектілері (бұдан әрі – субъект) – зергерлік және басқа да бұйымдарды дайындауды жүзеге асыратын жеке кәсіпкерлер мен заңды тұлғалар;</w:t>
      </w:r>
    </w:p>
    <w:bookmarkEnd w:id="41"/>
    <w:bookmarkStart w:name="z15" w:id="42"/>
    <w:p>
      <w:pPr>
        <w:spacing w:after="0"/>
        <w:ind w:left="0"/>
        <w:jc w:val="both"/>
      </w:pPr>
      <w:r>
        <w:rPr>
          <w:rFonts w:ascii="Times New Roman"/>
          <w:b w:val="false"/>
          <w:i w:val="false"/>
          <w:color w:val="000000"/>
          <w:sz w:val="28"/>
        </w:rPr>
        <w:t>
      4)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42"/>
    <w:bookmarkStart w:name="z24" w:id="43"/>
    <w:p>
      <w:pPr>
        <w:spacing w:after="0"/>
        <w:ind w:left="0"/>
        <w:jc w:val="both"/>
      </w:pPr>
      <w:r>
        <w:rPr>
          <w:rFonts w:ascii="Times New Roman"/>
          <w:b w:val="false"/>
          <w:i w:val="false"/>
          <w:color w:val="000000"/>
          <w:sz w:val="28"/>
        </w:rPr>
        <w:t>
      5)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43"/>
    <w:bookmarkStart w:name="z35" w:id="44"/>
    <w:p>
      <w:pPr>
        <w:spacing w:after="0"/>
        <w:ind w:left="0"/>
        <w:jc w:val="left"/>
      </w:pPr>
      <w:r>
        <w:rPr>
          <w:rFonts w:ascii="Times New Roman"/>
          <w:b/>
          <w:i w:val="false"/>
          <w:color w:val="000000"/>
        </w:rPr>
        <w:t xml:space="preserve"> 2. Уәкілетті органға тіркелген атаулы таңбалар туралы мәлімет</w:t>
      </w:r>
      <w:r>
        <w:br/>
      </w:r>
      <w:r>
        <w:rPr>
          <w:rFonts w:ascii="Times New Roman"/>
          <w:b/>
          <w:i w:val="false"/>
          <w:color w:val="000000"/>
        </w:rPr>
        <w:t>беру тәртібі</w:t>
      </w:r>
    </w:p>
    <w:bookmarkEnd w:id="44"/>
    <w:bookmarkStart w:name="z36" w:id="45"/>
    <w:p>
      <w:pPr>
        <w:spacing w:after="0"/>
        <w:ind w:left="0"/>
        <w:jc w:val="both"/>
      </w:pPr>
      <w:r>
        <w:rPr>
          <w:rFonts w:ascii="Times New Roman"/>
          <w:b w:val="false"/>
          <w:i w:val="false"/>
          <w:color w:val="000000"/>
          <w:sz w:val="28"/>
        </w:rPr>
        <w:t xml:space="preserve">
      3. Уәкілетті ұйым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тоқсан сайын, тоқсанның соңғы айының 30–на дейінгі мерзімде уәкілетті органға тіркелген атаулы таңбалар туралы мәліметтерді, олардың белгілерімен субъектілерге мынадай ақпаратты көрсетумен: </w:t>
      </w:r>
    </w:p>
    <w:bookmarkEnd w:id="45"/>
    <w:bookmarkStart w:name="z25" w:id="46"/>
    <w:p>
      <w:pPr>
        <w:spacing w:after="0"/>
        <w:ind w:left="0"/>
        <w:jc w:val="both"/>
      </w:pPr>
      <w:r>
        <w:rPr>
          <w:rFonts w:ascii="Times New Roman"/>
          <w:b w:val="false"/>
          <w:i w:val="false"/>
          <w:color w:val="000000"/>
          <w:sz w:val="28"/>
        </w:rPr>
        <w:t xml:space="preserve">
      1) субъект атауын; </w:t>
      </w:r>
    </w:p>
    <w:bookmarkEnd w:id="46"/>
    <w:bookmarkStart w:name="z26" w:id="47"/>
    <w:p>
      <w:pPr>
        <w:spacing w:after="0"/>
        <w:ind w:left="0"/>
        <w:jc w:val="both"/>
      </w:pPr>
      <w:r>
        <w:rPr>
          <w:rFonts w:ascii="Times New Roman"/>
          <w:b w:val="false"/>
          <w:i w:val="false"/>
          <w:color w:val="000000"/>
          <w:sz w:val="28"/>
        </w:rPr>
        <w:t>
      2) жеке сәйкестендіру нөмірін немесе бизнес-сәйкестендіру нөмірін;</w:t>
      </w:r>
    </w:p>
    <w:bookmarkEnd w:id="47"/>
    <w:bookmarkStart w:name="z27" w:id="48"/>
    <w:p>
      <w:pPr>
        <w:spacing w:after="0"/>
        <w:ind w:left="0"/>
        <w:jc w:val="both"/>
      </w:pPr>
      <w:r>
        <w:rPr>
          <w:rFonts w:ascii="Times New Roman"/>
          <w:b w:val="false"/>
          <w:i w:val="false"/>
          <w:color w:val="000000"/>
          <w:sz w:val="28"/>
        </w:rPr>
        <w:t>
      3) заңды мекенжайын, нақты мекенжайын;</w:t>
      </w:r>
    </w:p>
    <w:bookmarkEnd w:id="48"/>
    <w:bookmarkStart w:name="z28" w:id="49"/>
    <w:p>
      <w:pPr>
        <w:spacing w:after="0"/>
        <w:ind w:left="0"/>
        <w:jc w:val="both"/>
      </w:pPr>
      <w:r>
        <w:rPr>
          <w:rFonts w:ascii="Times New Roman"/>
          <w:b w:val="false"/>
          <w:i w:val="false"/>
          <w:color w:val="000000"/>
          <w:sz w:val="28"/>
        </w:rPr>
        <w:t>
      4) басшының тегі, аты, әкесінің атын (болған жағдайда);</w:t>
      </w:r>
    </w:p>
    <w:bookmarkEnd w:id="49"/>
    <w:bookmarkStart w:name="z29" w:id="50"/>
    <w:p>
      <w:pPr>
        <w:spacing w:after="0"/>
        <w:ind w:left="0"/>
        <w:jc w:val="both"/>
      </w:pPr>
      <w:r>
        <w:rPr>
          <w:rFonts w:ascii="Times New Roman"/>
          <w:b w:val="false"/>
          <w:i w:val="false"/>
          <w:color w:val="000000"/>
          <w:sz w:val="28"/>
        </w:rPr>
        <w:t>
      5) атаулы таңбаның берілген шифрын;</w:t>
      </w:r>
    </w:p>
    <w:bookmarkEnd w:id="50"/>
    <w:bookmarkStart w:name="z30" w:id="51"/>
    <w:p>
      <w:pPr>
        <w:spacing w:after="0"/>
        <w:ind w:left="0"/>
        <w:jc w:val="both"/>
      </w:pPr>
      <w:r>
        <w:rPr>
          <w:rFonts w:ascii="Times New Roman"/>
          <w:b w:val="false"/>
          <w:i w:val="false"/>
          <w:color w:val="000000"/>
          <w:sz w:val="28"/>
        </w:rPr>
        <w:t>
      6)) атаулы таңба берілген күнін;</w:t>
      </w:r>
    </w:p>
    <w:bookmarkEnd w:id="51"/>
    <w:bookmarkStart w:name="z70" w:id="52"/>
    <w:p>
      <w:pPr>
        <w:spacing w:after="0"/>
        <w:ind w:left="0"/>
        <w:jc w:val="both"/>
      </w:pPr>
      <w:r>
        <w:rPr>
          <w:rFonts w:ascii="Times New Roman"/>
          <w:b w:val="false"/>
          <w:i w:val="false"/>
          <w:color w:val="000000"/>
          <w:sz w:val="28"/>
        </w:rPr>
        <w:t>
      7) байланыс телефондарын көрсетумен ұсынады.</w:t>
      </w:r>
    </w:p>
    <w:bookmarkEnd w:id="52"/>
    <w:bookmarkStart w:name="z71" w:id="53"/>
    <w:p>
      <w:pPr>
        <w:spacing w:after="0"/>
        <w:ind w:left="0"/>
        <w:jc w:val="both"/>
      </w:pPr>
      <w:r>
        <w:rPr>
          <w:rFonts w:ascii="Times New Roman"/>
          <w:b w:val="false"/>
          <w:i w:val="false"/>
          <w:color w:val="000000"/>
          <w:sz w:val="28"/>
        </w:rPr>
        <w:t>
      4. Тіркелген атаулы таңбалар туралы мәліметтер қағаз тасушыларда электрондық нұсқаны (флеш-жад тасушы ретінде қолданылатын сақтаушы қондырғы көмегімен Microsoft Excel пішімінде) қосумен қазақ тілінде және (немесе) орыс тілінде екі көшірмеде әзірленеді:</w:t>
      </w:r>
    </w:p>
    <w:bookmarkEnd w:id="53"/>
    <w:bookmarkStart w:name="z72" w:id="54"/>
    <w:p>
      <w:pPr>
        <w:spacing w:after="0"/>
        <w:ind w:left="0"/>
        <w:jc w:val="both"/>
      </w:pPr>
      <w:r>
        <w:rPr>
          <w:rFonts w:ascii="Times New Roman"/>
          <w:b w:val="false"/>
          <w:i w:val="false"/>
          <w:color w:val="000000"/>
          <w:sz w:val="28"/>
        </w:rPr>
        <w:t>
      1) бірінші көшірме уәкілетті ұйымда қалады;</w:t>
      </w:r>
    </w:p>
    <w:bookmarkEnd w:id="54"/>
    <w:bookmarkStart w:name="z73" w:id="55"/>
    <w:p>
      <w:pPr>
        <w:spacing w:after="0"/>
        <w:ind w:left="0"/>
        <w:jc w:val="both"/>
      </w:pPr>
      <w:r>
        <w:rPr>
          <w:rFonts w:ascii="Times New Roman"/>
          <w:b w:val="false"/>
          <w:i w:val="false"/>
          <w:color w:val="000000"/>
          <w:sz w:val="28"/>
        </w:rPr>
        <w:t>
      2) екінші көшірме уәкілетті органға тапсырылады.</w:t>
      </w:r>
    </w:p>
    <w:bookmarkEnd w:id="55"/>
    <w:bookmarkStart w:name="z74" w:id="56"/>
    <w:p>
      <w:pPr>
        <w:spacing w:after="0"/>
        <w:ind w:left="0"/>
        <w:jc w:val="both"/>
      </w:pPr>
      <w:r>
        <w:rPr>
          <w:rFonts w:ascii="Times New Roman"/>
          <w:b w:val="false"/>
          <w:i w:val="false"/>
          <w:color w:val="000000"/>
          <w:sz w:val="28"/>
        </w:rPr>
        <w:t xml:space="preserve">
      5. Мәліметтерді қабылдауға жауапты уәкілетті орган қызметкері тегін, атын, әкесінің атын (болған жағдайда), лауазымын және алу күнін көрсетумен мәліметті алуына қол қояды. </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органға тіркелген</w:t>
            </w:r>
            <w:r>
              <w:br/>
            </w:r>
            <w:r>
              <w:rPr>
                <w:rFonts w:ascii="Times New Roman"/>
                <w:b w:val="false"/>
                <w:i w:val="false"/>
                <w:color w:val="000000"/>
                <w:sz w:val="20"/>
              </w:rPr>
              <w:t>атаулы таңбалар туралы мәлімет</w:t>
            </w:r>
            <w:r>
              <w:br/>
            </w:r>
            <w:r>
              <w:rPr>
                <w:rFonts w:ascii="Times New Roman"/>
                <w:b w:val="false"/>
                <w:i w:val="false"/>
                <w:color w:val="000000"/>
                <w:sz w:val="20"/>
              </w:rPr>
              <w:t>беру қағидаларына қосымша</w:t>
            </w:r>
          </w:p>
        </w:tc>
      </w:tr>
    </w:tbl>
    <w:bookmarkStart w:name="z38" w:id="57"/>
    <w:p>
      <w:pPr>
        <w:spacing w:after="0"/>
        <w:ind w:left="0"/>
        <w:jc w:val="both"/>
      </w:pPr>
      <w:r>
        <w:rPr>
          <w:rFonts w:ascii="Times New Roman"/>
          <w:b w:val="false"/>
          <w:i w:val="false"/>
          <w:color w:val="000000"/>
          <w:sz w:val="28"/>
        </w:rPr>
        <w:t>
      Субъект атауы _______________________________________________________</w:t>
      </w:r>
    </w:p>
    <w:bookmarkEnd w:id="57"/>
    <w:p>
      <w:pPr>
        <w:spacing w:after="0"/>
        <w:ind w:left="0"/>
        <w:jc w:val="both"/>
      </w:pPr>
      <w:r>
        <w:rPr>
          <w:rFonts w:ascii="Times New Roman"/>
          <w:b w:val="false"/>
          <w:i w:val="false"/>
          <w:color w:val="000000"/>
          <w:sz w:val="28"/>
        </w:rPr>
        <w:t>
      Бизнес сәйкестендіру нөмірі (БСН) ___________________________________</w:t>
      </w:r>
    </w:p>
    <w:p>
      <w:pPr>
        <w:spacing w:after="0"/>
        <w:ind w:left="0"/>
        <w:jc w:val="both"/>
      </w:pPr>
      <w:r>
        <w:rPr>
          <w:rFonts w:ascii="Times New Roman"/>
          <w:b w:val="false"/>
          <w:i w:val="false"/>
          <w:color w:val="000000"/>
          <w:sz w:val="28"/>
        </w:rPr>
        <w:t>
      Облыс __________________ Қала _______________________________________</w:t>
      </w:r>
    </w:p>
    <w:p>
      <w:pPr>
        <w:spacing w:after="0"/>
        <w:ind w:left="0"/>
        <w:jc w:val="both"/>
      </w:pPr>
      <w:r>
        <w:rPr>
          <w:rFonts w:ascii="Times New Roman"/>
          <w:b w:val="false"/>
          <w:i w:val="false"/>
          <w:color w:val="000000"/>
          <w:sz w:val="28"/>
        </w:rPr>
        <w:t>
      Аудан ______________________________ Мекенжай, телефон ______________</w:t>
      </w:r>
    </w:p>
    <w:p>
      <w:pPr>
        <w:spacing w:after="0"/>
        <w:ind w:left="0"/>
        <w:jc w:val="both"/>
      </w:pPr>
      <w:r>
        <w:rPr>
          <w:rFonts w:ascii="Times New Roman"/>
          <w:b w:val="false"/>
          <w:i w:val="false"/>
          <w:color w:val="000000"/>
          <w:sz w:val="28"/>
        </w:rPr>
        <w:t>
      Кімге ұсынылады: ____________________________________________________</w:t>
      </w:r>
    </w:p>
    <w:p>
      <w:pPr>
        <w:spacing w:after="0"/>
        <w:ind w:left="0"/>
        <w:jc w:val="both"/>
      </w:pPr>
      <w:r>
        <w:rPr>
          <w:rFonts w:ascii="Times New Roman"/>
          <w:b w:val="false"/>
          <w:i w:val="false"/>
          <w:color w:val="000000"/>
          <w:sz w:val="28"/>
        </w:rPr>
        <w:t>
      (уәкілетті органның атауы)</w:t>
      </w:r>
    </w:p>
    <w:bookmarkStart w:name="z39" w:id="58"/>
    <w:p>
      <w:pPr>
        <w:spacing w:after="0"/>
        <w:ind w:left="0"/>
        <w:jc w:val="left"/>
      </w:pPr>
      <w:r>
        <w:rPr>
          <w:rFonts w:ascii="Times New Roman"/>
          <w:b/>
          <w:i w:val="false"/>
          <w:color w:val="000000"/>
        </w:rPr>
        <w:t xml:space="preserve"> Тіркелген атаулы таңбалар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018"/>
        <w:gridCol w:w="2434"/>
        <w:gridCol w:w="1018"/>
        <w:gridCol w:w="3471"/>
        <w:gridCol w:w="1302"/>
        <w:gridCol w:w="1019"/>
        <w:gridCol w:w="1020"/>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нақты мекенжайы, байланыс телефоны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таңбаның берілген шифры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ұйым басшысының немесе                     (қолы, м.о.)</w:t>
      </w:r>
    </w:p>
    <w:p>
      <w:pPr>
        <w:spacing w:after="0"/>
        <w:ind w:left="0"/>
        <w:jc w:val="both"/>
      </w:pPr>
      <w:r>
        <w:rPr>
          <w:rFonts w:ascii="Times New Roman"/>
          <w:b w:val="false"/>
          <w:i w:val="false"/>
          <w:color w:val="000000"/>
          <w:sz w:val="28"/>
        </w:rPr>
        <w:t>
      оны ауыстыратын тұлғаның тегі, аты</w:t>
      </w:r>
    </w:p>
    <w:p>
      <w:pPr>
        <w:spacing w:after="0"/>
        <w:ind w:left="0"/>
        <w:jc w:val="both"/>
      </w:pPr>
      <w:r>
        <w:rPr>
          <w:rFonts w:ascii="Times New Roman"/>
          <w:b w:val="false"/>
          <w:i w:val="false"/>
          <w:color w:val="000000"/>
          <w:sz w:val="28"/>
        </w:rPr>
        <w:t xml:space="preserve">
      және әкесінің аты (болған жағдайда) </w:t>
      </w:r>
    </w:p>
    <w:p>
      <w:pPr>
        <w:spacing w:after="0"/>
        <w:ind w:left="0"/>
        <w:jc w:val="both"/>
      </w:pPr>
      <w:r>
        <w:rPr>
          <w:rFonts w:ascii="Times New Roman"/>
          <w:b w:val="false"/>
          <w:i w:val="false"/>
          <w:color w:val="000000"/>
          <w:sz w:val="28"/>
        </w:rPr>
        <w:t>
      Мәліметті әзірлеу күні "___" ________ 20__жыл</w:t>
      </w:r>
    </w:p>
    <w:p>
      <w:pPr>
        <w:spacing w:after="0"/>
        <w:ind w:left="0"/>
        <w:jc w:val="both"/>
      </w:pPr>
      <w:r>
        <w:rPr>
          <w:rFonts w:ascii="Times New Roman"/>
          <w:b w:val="false"/>
          <w:i w:val="false"/>
          <w:color w:val="000000"/>
          <w:sz w:val="28"/>
        </w:rPr>
        <w:t>
      ______________________________________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уәкілетті орган қызметкерінің тегі,                      (қолы)</w:t>
      </w:r>
    </w:p>
    <w:p>
      <w:pPr>
        <w:spacing w:after="0"/>
        <w:ind w:left="0"/>
        <w:jc w:val="both"/>
      </w:pPr>
      <w:r>
        <w:rPr>
          <w:rFonts w:ascii="Times New Roman"/>
          <w:b w:val="false"/>
          <w:i w:val="false"/>
          <w:color w:val="000000"/>
          <w:sz w:val="28"/>
        </w:rPr>
        <w:t>
      аты және әкесінің аты (болған кезде),</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Мәліметті әзірлеу күні "___" ________ 20__жыл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