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3d18" w14:textId="4bc3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2008 жылғы 10 желтоқсандағы Қазақстан Республикасының Кодексінде (Салық кодексі) көзделген құжаттардың нысандарын бекіту туралы" Қазақстан Республикасы Қаржы министрінің 2015 жылғы 17 ақпандағы № 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2016 жылғы 23 мамырдағы № 250 бұйрығы. Қазақстан Республикасының Әділет министрлігінде 2016 жылы 24 маусымда № 13822 болып тіркелді. Күші жойылды - Қазақстан Республикасы Қаржы министрінің 2018 жылғы 26 қаңтардағы № 71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26.01.2018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2008 жылғы 10 желтоқсандағы Қазақстан Республикасының Кодексінде (Салық кодексі) көзделген құжаттардың нысандарын бекіту туралы" Қазақстан Республикасы Қаржы министрінің 2015 жылғы 17 ақпандағы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10480 болып тіркелген, "Әділет" ақпараттық-құқықтық жүйесінде 2015 жылғы 2 сәуірде жарияланған) мынадай өзгертістер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23-бабы </w:t>
      </w:r>
      <w:r>
        <w:rPr>
          <w:rFonts w:ascii="Times New Roman"/>
          <w:b w:val="false"/>
          <w:i w:val="false"/>
          <w:color w:val="000000"/>
          <w:sz w:val="28"/>
        </w:rPr>
        <w:t>2-тармағына</w:t>
      </w:r>
      <w:r>
        <w:rPr>
          <w:rFonts w:ascii="Times New Roman"/>
          <w:b w:val="false"/>
          <w:i w:val="false"/>
          <w:color w:val="000000"/>
          <w:sz w:val="28"/>
        </w:rPr>
        <w:t xml:space="preserve">, 462-бабы </w:t>
      </w:r>
      <w:r>
        <w:rPr>
          <w:rFonts w:ascii="Times New Roman"/>
          <w:b w:val="false"/>
          <w:i w:val="false"/>
          <w:color w:val="000000"/>
          <w:sz w:val="28"/>
        </w:rPr>
        <w:t>3-тармағына</w:t>
      </w:r>
      <w:r>
        <w:rPr>
          <w:rFonts w:ascii="Times New Roman"/>
          <w:b w:val="false"/>
          <w:i w:val="false"/>
          <w:color w:val="000000"/>
          <w:sz w:val="28"/>
        </w:rPr>
        <w:t xml:space="preserve"> және 547-бабының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6" w:id="3"/>
    <w:p>
      <w:pPr>
        <w:spacing w:after="0"/>
        <w:ind w:left="0"/>
        <w:jc w:val="both"/>
      </w:pPr>
      <w:r>
        <w:rPr>
          <w:rFonts w:ascii="Times New Roman"/>
          <w:b w:val="false"/>
          <w:i w:val="false"/>
          <w:color w:val="000000"/>
          <w:sz w:val="28"/>
        </w:rPr>
        <w:t xml:space="preserve">
      "2) салық заңнамасында көзделген жағдайларда кейіннен бюджетке аудару үшін қолма-қол ақша қабылдау кезінде уәкілетті мемлекеттік органдар пайдаланатын қатаң есептілік бланкі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 сондай-ақ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23 мамырдағы</w:t>
            </w:r>
            <w:r>
              <w:br/>
            </w:r>
            <w:r>
              <w:rPr>
                <w:rFonts w:ascii="Times New Roman"/>
                <w:b w:val="false"/>
                <w:i w:val="false"/>
                <w:color w:val="000000"/>
                <w:sz w:val="20"/>
              </w:rPr>
              <w:t>№ 250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ақпандағы</w:t>
            </w:r>
            <w:r>
              <w:br/>
            </w:r>
            <w:r>
              <w:rPr>
                <w:rFonts w:ascii="Times New Roman"/>
                <w:b w:val="false"/>
                <w:i w:val="false"/>
                <w:color w:val="000000"/>
                <w:sz w:val="20"/>
              </w:rPr>
              <w:t>№ 98 бұйрығына 1-қосымша</w:t>
            </w:r>
          </w:p>
        </w:tc>
      </w:tr>
    </w:tbl>
    <w:p>
      <w:pPr>
        <w:spacing w:after="0"/>
        <w:ind w:left="0"/>
        <w:jc w:val="both"/>
      </w:pPr>
      <w:r>
        <w:rPr>
          <w:rFonts w:ascii="Times New Roman"/>
          <w:b w:val="false"/>
          <w:i w:val="false"/>
          <w:color w:val="000000"/>
          <w:sz w:val="28"/>
        </w:rPr>
        <w:t>
      Нысан</w:t>
      </w:r>
    </w:p>
    <w:bookmarkStart w:name="z15" w:id="10"/>
    <w:p>
      <w:pPr>
        <w:spacing w:after="0"/>
        <w:ind w:left="0"/>
        <w:jc w:val="left"/>
      </w:pPr>
      <w:r>
        <w:rPr>
          <w:rFonts w:ascii="Times New Roman"/>
          <w:b/>
          <w:i w:val="false"/>
          <w:color w:val="000000"/>
        </w:rPr>
        <w:t xml:space="preserve"> Салық төлеуші - жеке тұлға төлейтін мүлік, көлік құралдары</w:t>
      </w:r>
      <w:r>
        <w:br/>
      </w:r>
      <w:r>
        <w:rPr>
          <w:rFonts w:ascii="Times New Roman"/>
          <w:b/>
          <w:i w:val="false"/>
          <w:color w:val="000000"/>
        </w:rPr>
        <w:t>салықтарын және жер салығын жинауға арналған квитанция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2116"/>
        <w:gridCol w:w="2224"/>
        <w:gridCol w:w="2695"/>
        <w:gridCol w:w="2384"/>
        <w:gridCol w:w="5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ЖТ - № 1</w:t>
            </w:r>
          </w:p>
          <w:p>
            <w:pPr>
              <w:spacing w:after="20"/>
              <w:ind w:left="20"/>
              <w:jc w:val="both"/>
            </w:pPr>
            <w:r>
              <w:rPr>
                <w:rFonts w:ascii="Times New Roman"/>
                <w:b w:val="false"/>
                <w:i w:val="false"/>
                <w:color w:val="000000"/>
                <w:sz w:val="20"/>
              </w:rPr>
              <w:t>
Форма ФЛ - № 1</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КВИТАНЦИЯ        Сериясы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90500"/>
                          </a:xfrm>
                          <a:prstGeom prst="rect">
                            <a:avLst/>
                          </a:prstGeom>
                        </pic:spPr>
                      </pic:pic>
                    </a:graphicData>
                  </a:graphic>
                </wp:inline>
              </w:drawing>
            </w:r>
          </w:p>
          <w:p>
            <w:pPr>
              <w:spacing w:after="0"/>
              <w:ind w:left="0"/>
              <w:jc w:val="both"/>
            </w:pPr>
            <w:r>
              <w:rPr>
                <w:rFonts w:ascii="Times New Roman"/>
                <w:b/>
                <w:i w:val="false"/>
                <w:color w:val="000000"/>
                <w:sz w:val="20"/>
              </w:rPr>
              <w:t xml:space="preserve">№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КВИТАНЦИЯ        Серия</w:t>
            </w:r>
          </w:p>
          <w:p>
            <w:pPr>
              <w:spacing w:after="20"/>
              <w:ind w:left="20"/>
              <w:jc w:val="both"/>
            </w:pPr>
            <w:r>
              <w:rPr>
                <w:rFonts w:ascii="Times New Roman"/>
                <w:b w:val="false"/>
                <w:i w:val="false"/>
                <w:color w:val="000000"/>
                <w:sz w:val="20"/>
              </w:rPr>
              <w:t>
Салық төлеушінің Т.А.Ә (егер ол жеке басын куәландыратын құжатта көрсетілсе)_________________________________________________________</w:t>
            </w:r>
          </w:p>
          <w:p>
            <w:pPr>
              <w:spacing w:after="20"/>
              <w:ind w:left="20"/>
              <w:jc w:val="both"/>
            </w:pPr>
            <w:r>
              <w:rPr>
                <w:rFonts w:ascii="Times New Roman"/>
                <w:b w:val="false"/>
                <w:i w:val="false"/>
                <w:color w:val="000000"/>
                <w:sz w:val="20"/>
              </w:rPr>
              <w:t>
Ф.И.О (если оно указано в документе, удостоверяющем личность) налогоплательщика</w:t>
            </w:r>
          </w:p>
          <w:p>
            <w:pPr>
              <w:spacing w:after="20"/>
              <w:ind w:left="20"/>
              <w:jc w:val="both"/>
            </w:pPr>
            <w:r>
              <w:rPr>
                <w:rFonts w:ascii="Times New Roman"/>
                <w:b w:val="false"/>
                <w:i w:val="false"/>
                <w:color w:val="000000"/>
                <w:sz w:val="20"/>
              </w:rPr>
              <w:t xml:space="preserve">
ЖСН (ИИН)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Көлік құралының сәйкестендіру нөмірі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Идентификационный номер транспортного средства</w:t>
            </w:r>
          </w:p>
          <w:p>
            <w:pPr>
              <w:spacing w:after="20"/>
              <w:ind w:left="20"/>
              <w:jc w:val="both"/>
            </w:pPr>
            <w:r>
              <w:rPr>
                <w:rFonts w:ascii="Times New Roman"/>
                <w:b w:val="false"/>
                <w:i w:val="false"/>
                <w:color w:val="000000"/>
                <w:sz w:val="20"/>
              </w:rPr>
              <w:t>
Тұрғылықты мекенжайы, телефоны _____________________________________</w:t>
            </w:r>
          </w:p>
          <w:p>
            <w:pPr>
              <w:spacing w:after="20"/>
              <w:ind w:left="20"/>
              <w:jc w:val="both"/>
            </w:pPr>
            <w:r>
              <w:rPr>
                <w:rFonts w:ascii="Times New Roman"/>
                <w:b w:val="false"/>
                <w:i w:val="false"/>
                <w:color w:val="000000"/>
                <w:sz w:val="20"/>
              </w:rPr>
              <w:t>
Адрес места жительства, телефон</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атауы</w:t>
            </w:r>
          </w:p>
          <w:p>
            <w:pPr>
              <w:spacing w:after="20"/>
              <w:ind w:left="20"/>
              <w:jc w:val="both"/>
            </w:pPr>
            <w:r>
              <w:rPr>
                <w:rFonts w:ascii="Times New Roman"/>
                <w:b w:val="false"/>
                <w:i w:val="false"/>
                <w:color w:val="000000"/>
                <w:sz w:val="20"/>
              </w:rPr>
              <w:t>
Наименование налога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коды</w:t>
            </w:r>
          </w:p>
          <w:p>
            <w:pPr>
              <w:spacing w:after="20"/>
              <w:ind w:left="20"/>
              <w:jc w:val="both"/>
            </w:pPr>
            <w:r>
              <w:rPr>
                <w:rFonts w:ascii="Times New Roman"/>
                <w:b w:val="false"/>
                <w:i w:val="false"/>
                <w:color w:val="000000"/>
                <w:sz w:val="20"/>
              </w:rPr>
              <w:t>
Код налога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сомасы</w:t>
            </w:r>
          </w:p>
          <w:p>
            <w:pPr>
              <w:spacing w:after="20"/>
              <w:ind w:left="20"/>
              <w:jc w:val="both"/>
            </w:pPr>
            <w:r>
              <w:rPr>
                <w:rFonts w:ascii="Times New Roman"/>
                <w:b w:val="false"/>
                <w:i w:val="false"/>
                <w:color w:val="000000"/>
                <w:sz w:val="20"/>
              </w:rPr>
              <w:t>
ТБК (төлемді белгілеу коды) 911</w:t>
            </w:r>
          </w:p>
          <w:p>
            <w:pPr>
              <w:spacing w:after="20"/>
              <w:ind w:left="20"/>
              <w:jc w:val="both"/>
            </w:pPr>
            <w:r>
              <w:rPr>
                <w:rFonts w:ascii="Times New Roman"/>
                <w:b w:val="false"/>
                <w:i w:val="false"/>
                <w:color w:val="000000"/>
                <w:sz w:val="20"/>
              </w:rPr>
              <w:t>
Сумма налога за текущий год</w:t>
            </w:r>
          </w:p>
          <w:p>
            <w:pPr>
              <w:spacing w:after="20"/>
              <w:ind w:left="20"/>
              <w:jc w:val="both"/>
            </w:pPr>
            <w:r>
              <w:rPr>
                <w:rFonts w:ascii="Times New Roman"/>
                <w:b w:val="false"/>
                <w:i w:val="false"/>
                <w:color w:val="000000"/>
                <w:sz w:val="20"/>
              </w:rPr>
              <w:t>
КНП (код назначения платежа) 991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бересісі ТБК (төлемді белгілеу коды) 994</w:t>
            </w:r>
          </w:p>
          <w:p>
            <w:pPr>
              <w:spacing w:after="20"/>
              <w:ind w:left="20"/>
              <w:jc w:val="both"/>
            </w:pPr>
            <w:r>
              <w:rPr>
                <w:rFonts w:ascii="Times New Roman"/>
                <w:b w:val="false"/>
                <w:i w:val="false"/>
                <w:color w:val="000000"/>
                <w:sz w:val="20"/>
              </w:rPr>
              <w:t>
Недоимка прошлых лет КНП (код назначения платежа) 994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Өсімпұлдар ТБК (төлемді белгілеу коды) 992</w:t>
            </w:r>
          </w:p>
          <w:p>
            <w:pPr>
              <w:spacing w:after="20"/>
              <w:ind w:left="20"/>
              <w:jc w:val="both"/>
            </w:pPr>
            <w:r>
              <w:rPr>
                <w:rFonts w:ascii="Times New Roman"/>
                <w:b w:val="false"/>
                <w:i w:val="false"/>
                <w:color w:val="000000"/>
                <w:sz w:val="20"/>
              </w:rPr>
              <w:t>
Пени КНП (код назначения платежа) 992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Итого</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p>
            <w:pPr>
              <w:spacing w:after="20"/>
              <w:ind w:left="20"/>
              <w:jc w:val="both"/>
            </w:pPr>
            <w:r>
              <w:rPr>
                <w:rFonts w:ascii="Times New Roman"/>
                <w:b w:val="false"/>
                <w:i w:val="false"/>
                <w:color w:val="000000"/>
                <w:sz w:val="20"/>
              </w:rPr>
              <w:t>
Налог на имущество с физических лиц</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жеке тұлғалардан алынатын жер салығы</w:t>
            </w:r>
          </w:p>
          <w:p>
            <w:pPr>
              <w:spacing w:after="20"/>
              <w:ind w:left="20"/>
              <w:jc w:val="both"/>
            </w:pPr>
            <w:r>
              <w:rPr>
                <w:rFonts w:ascii="Times New Roman"/>
                <w:b w:val="false"/>
                <w:i w:val="false"/>
                <w:color w:val="000000"/>
                <w:sz w:val="20"/>
              </w:rPr>
              <w:t xml:space="preserve">
Земельный налог с физических лиц на земли населенных пунктов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мекендердің жерлерiне жеке тұлғалардан алынатын жер салығын қоспағанда, жер салығы </w:t>
            </w:r>
          </w:p>
          <w:p>
            <w:pPr>
              <w:spacing w:after="20"/>
              <w:ind w:left="20"/>
              <w:jc w:val="both"/>
            </w:pPr>
            <w:r>
              <w:rPr>
                <w:rFonts w:ascii="Times New Roman"/>
                <w:b w:val="false"/>
                <w:i w:val="false"/>
                <w:color w:val="000000"/>
                <w:sz w:val="20"/>
              </w:rPr>
              <w:t>
Земельный налог, за исключением земельного налога с физических лиц на земли населенных пунктов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p>
            <w:pPr>
              <w:spacing w:after="20"/>
              <w:ind w:left="20"/>
              <w:jc w:val="both"/>
            </w:pPr>
            <w:r>
              <w:rPr>
                <w:rFonts w:ascii="Times New Roman"/>
                <w:b w:val="false"/>
                <w:i w:val="false"/>
                <w:color w:val="000000"/>
                <w:sz w:val="20"/>
              </w:rPr>
              <w:t>
Налог на транспортные средства с физических лиц</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жазумен, бас әріппен, бос қалған жол бойынша-сызықша.</w:t>
            </w:r>
          </w:p>
          <w:p>
            <w:pPr>
              <w:spacing w:after="20"/>
              <w:ind w:left="20"/>
              <w:jc w:val="both"/>
            </w:pPr>
            <w:r>
              <w:rPr>
                <w:rFonts w:ascii="Times New Roman"/>
                <w:b w:val="false"/>
                <w:i w:val="false"/>
                <w:color w:val="000000"/>
                <w:sz w:val="20"/>
              </w:rPr>
              <w:t>
Указать сумму прописью, с заглавной буквы, по свободному остатку поля – прочерк.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 тенге ___________________ тиын</w:t>
            </w:r>
          </w:p>
          <w:p>
            <w:pPr>
              <w:spacing w:after="20"/>
              <w:ind w:left="20"/>
              <w:jc w:val="both"/>
            </w:pPr>
            <w:r>
              <w:rPr>
                <w:rFonts w:ascii="Times New Roman"/>
                <w:b w:val="false"/>
                <w:i w:val="false"/>
                <w:color w:val="000000"/>
                <w:sz w:val="20"/>
              </w:rPr>
              <w:t>
Салық жинауды жүзеге асырған лауазымды тұлғаның</w:t>
            </w:r>
          </w:p>
          <w:p>
            <w:pPr>
              <w:spacing w:after="20"/>
              <w:ind w:left="20"/>
              <w:jc w:val="both"/>
            </w:pPr>
            <w:r>
              <w:rPr>
                <w:rFonts w:ascii="Times New Roman"/>
                <w:b w:val="false"/>
                <w:i w:val="false"/>
                <w:color w:val="000000"/>
                <w:sz w:val="20"/>
              </w:rPr>
              <w:t>
Т.А.Ә. (егер ол жеке басын куәландыратын құжатта көрсетілсе): ____________________________________________________________________</w:t>
            </w:r>
          </w:p>
          <w:p>
            <w:pPr>
              <w:spacing w:after="20"/>
              <w:ind w:left="20"/>
              <w:jc w:val="both"/>
            </w:pPr>
            <w:r>
              <w:rPr>
                <w:rFonts w:ascii="Times New Roman"/>
                <w:b w:val="false"/>
                <w:i w:val="false"/>
                <w:color w:val="000000"/>
                <w:sz w:val="20"/>
              </w:rPr>
              <w:t>
Ф.И.О. (если оно указано в документе, удостоверяющем личность) должностного лица, осуществившего сбор налогов</w:t>
            </w:r>
          </w:p>
          <w:p>
            <w:pPr>
              <w:spacing w:after="20"/>
              <w:ind w:left="20"/>
              <w:jc w:val="both"/>
            </w:pPr>
            <w:r>
              <w:rPr>
                <w:rFonts w:ascii="Times New Roman"/>
                <w:b w:val="false"/>
                <w:i w:val="false"/>
                <w:color w:val="000000"/>
                <w:sz w:val="20"/>
              </w:rPr>
              <w:t xml:space="preserve">
              Берген күні: күні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айы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52400" cy="190500"/>
                          </a:xfrm>
                          <a:prstGeom prst="rect">
                            <a:avLst/>
                          </a:prstGeom>
                        </pic:spPr>
                      </pic:pic>
                    </a:graphicData>
                  </a:graphic>
                </wp:inline>
              </w:drawing>
            </w:r>
          </w:p>
          <w:p>
            <w:pPr>
              <w:spacing w:after="0"/>
              <w:ind w:left="0"/>
              <w:jc w:val="both"/>
            </w:pPr>
            <w:r>
              <w:rPr>
                <w:rFonts w:ascii="Times New Roman"/>
                <w:b w:val="false"/>
                <w:i w:val="false"/>
                <w:color w:val="000000"/>
                <w:sz w:val="20"/>
              </w:rPr>
              <w:t>жыл</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Дата выдачи: день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месяц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90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90500"/>
                          </a:xfrm>
                          <a:prstGeom prst="rect">
                            <a:avLst/>
                          </a:prstGeom>
                        </pic:spPr>
                      </pic:pic>
                    </a:graphicData>
                  </a:graphic>
                </wp:inline>
              </w:drawing>
            </w:r>
          </w:p>
          <w:p>
            <w:pPr>
              <w:spacing w:after="0"/>
              <w:ind w:left="0"/>
              <w:jc w:val="both"/>
            </w:pPr>
            <w:r>
              <w:rPr>
                <w:rFonts w:ascii="Times New Roman"/>
                <w:b w:val="false"/>
                <w:i w:val="false"/>
                <w:color w:val="000000"/>
                <w:sz w:val="20"/>
              </w:rPr>
              <w:t>год</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М.О.      Төледім        |___________________|</w:t>
            </w:r>
          </w:p>
          <w:p>
            <w:pPr>
              <w:spacing w:after="20"/>
              <w:ind w:left="20"/>
              <w:jc w:val="both"/>
            </w:pPr>
            <w:r>
              <w:rPr>
                <w:rFonts w:ascii="Times New Roman"/>
                <w:b w:val="false"/>
                <w:i w:val="false"/>
                <w:color w:val="000000"/>
                <w:sz w:val="20"/>
              </w:rPr>
              <w:t>
М.П.      Уплатил        |___________________|</w:t>
            </w:r>
          </w:p>
          <w:p>
            <w:pPr>
              <w:spacing w:after="20"/>
              <w:ind w:left="20"/>
              <w:jc w:val="both"/>
            </w:pPr>
            <w:r>
              <w:rPr>
                <w:rFonts w:ascii="Times New Roman"/>
                <w:b w:val="false"/>
                <w:i w:val="false"/>
                <w:color w:val="000000"/>
                <w:sz w:val="20"/>
              </w:rPr>
              <w:t>
(салық төлеушінің қолы – подпись налогоплательщика)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Алдым          |___________________|</w:t>
            </w:r>
          </w:p>
          <w:p>
            <w:pPr>
              <w:spacing w:after="20"/>
              <w:ind w:left="20"/>
              <w:jc w:val="both"/>
            </w:pPr>
            <w:r>
              <w:rPr>
                <w:rFonts w:ascii="Times New Roman"/>
                <w:b w:val="false"/>
                <w:i w:val="false"/>
                <w:color w:val="000000"/>
                <w:sz w:val="20"/>
              </w:rPr>
              <w:t>
          Получил        |___________________|</w:t>
            </w:r>
          </w:p>
          <w:p>
            <w:pPr>
              <w:spacing w:after="20"/>
              <w:ind w:left="20"/>
              <w:jc w:val="both"/>
            </w:pPr>
            <w:r>
              <w:rPr>
                <w:rFonts w:ascii="Times New Roman"/>
                <w:b w:val="false"/>
                <w:i w:val="false"/>
                <w:color w:val="000000"/>
                <w:sz w:val="20"/>
              </w:rPr>
              <w:t>
(лауазымды тұлғаның қолы – подпись должностного лица)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23 мамырдағы</w:t>
            </w:r>
            <w:r>
              <w:br/>
            </w:r>
            <w:r>
              <w:rPr>
                <w:rFonts w:ascii="Times New Roman"/>
                <w:b w:val="false"/>
                <w:i w:val="false"/>
                <w:color w:val="000000"/>
                <w:sz w:val="20"/>
              </w:rPr>
              <w:t>№ 250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ақпандағы</w:t>
            </w:r>
            <w:r>
              <w:br/>
            </w:r>
            <w:r>
              <w:rPr>
                <w:rFonts w:ascii="Times New Roman"/>
                <w:b w:val="false"/>
                <w:i w:val="false"/>
                <w:color w:val="000000"/>
                <w:sz w:val="20"/>
              </w:rPr>
              <w:t>№ 98 бұйрығына 2-қосымша</w:t>
            </w:r>
          </w:p>
        </w:tc>
      </w:tr>
    </w:tbl>
    <w:p>
      <w:pPr>
        <w:spacing w:after="0"/>
        <w:ind w:left="0"/>
        <w:jc w:val="both"/>
      </w:pPr>
      <w:r>
        <w:rPr>
          <w:rFonts w:ascii="Times New Roman"/>
          <w:b w:val="false"/>
          <w:i w:val="false"/>
          <w:color w:val="000000"/>
          <w:sz w:val="28"/>
        </w:rPr>
        <w:t>
      Нысан</w:t>
      </w:r>
    </w:p>
    <w:bookmarkStart w:name="z18" w:id="11"/>
    <w:p>
      <w:pPr>
        <w:spacing w:after="0"/>
        <w:ind w:left="0"/>
        <w:jc w:val="left"/>
      </w:pPr>
      <w:r>
        <w:rPr>
          <w:rFonts w:ascii="Times New Roman"/>
          <w:b/>
          <w:i w:val="false"/>
          <w:color w:val="000000"/>
        </w:rPr>
        <w:t xml:space="preserve"> Қазақстан Республикасының салық заңнамасымен көзделінген</w:t>
      </w:r>
      <w:r>
        <w:br/>
      </w:r>
      <w:r>
        <w:rPr>
          <w:rFonts w:ascii="Times New Roman"/>
          <w:b/>
          <w:i w:val="false"/>
          <w:color w:val="000000"/>
        </w:rPr>
        <w:t>жағдайларда кейіннен бюджет есебіне жатқызу үшін қолма-қол ақша</w:t>
      </w:r>
      <w:r>
        <w:br/>
      </w:r>
      <w:r>
        <w:rPr>
          <w:rFonts w:ascii="Times New Roman"/>
          <w:b/>
          <w:i w:val="false"/>
          <w:color w:val="000000"/>
        </w:rPr>
        <w:t>қабылдау кезінде уәкілетті мемлекеттік органдар пайдаланатын</w:t>
      </w:r>
      <w:r>
        <w:br/>
      </w:r>
      <w:r>
        <w:rPr>
          <w:rFonts w:ascii="Times New Roman"/>
          <w:b/>
          <w:i w:val="false"/>
          <w:color w:val="000000"/>
        </w:rPr>
        <w:t>қатаң есептілік бланкі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Квитанцияның түбіртегі            Сериясы №</w:t>
            </w:r>
          </w:p>
          <w:p>
            <w:pPr>
              <w:spacing w:after="20"/>
              <w:ind w:left="20"/>
              <w:jc w:val="both"/>
            </w:pPr>
            <w:r>
              <w:rPr>
                <w:rFonts w:ascii="Times New Roman"/>
                <w:b w:val="false"/>
                <w:i w:val="false"/>
                <w:color w:val="000000"/>
                <w:sz w:val="20"/>
              </w:rPr>
              <w:t>
Төлеушінің (Т.А.Ә. (егер ол жеке басын куәландыратын құжатта көрсетілсе)) атауы 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xml:space="preserve">
Төлеушінің ЖСН (БСН)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Төлемнің мақсаты:</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сомасы________________________________________________________</w:t>
            </w:r>
          </w:p>
          <w:p>
            <w:pPr>
              <w:spacing w:after="20"/>
              <w:ind w:left="20"/>
              <w:jc w:val="both"/>
            </w:pPr>
            <w:r>
              <w:rPr>
                <w:rFonts w:ascii="Times New Roman"/>
                <w:b w:val="false"/>
                <w:i w:val="false"/>
                <w:color w:val="000000"/>
                <w:sz w:val="20"/>
              </w:rPr>
              <w:t>
                          (санмен және жазбаша түрде)</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Квитанцияны берген уәкілетті мемлекеттік органның атауы:</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Берілген күні: 20__ж."__"________________</w:t>
            </w:r>
          </w:p>
          <w:p>
            <w:pPr>
              <w:spacing w:after="20"/>
              <w:ind w:left="20"/>
              <w:jc w:val="both"/>
            </w:pPr>
            <w:r>
              <w:rPr>
                <w:rFonts w:ascii="Times New Roman"/>
                <w:b w:val="false"/>
                <w:i w:val="false"/>
                <w:color w:val="000000"/>
                <w:sz w:val="20"/>
              </w:rPr>
              <w:t>
М.О.           Квитанцияны берген лауазымды тұлғаның Т.А.Ә. (егер ол</w:t>
            </w:r>
          </w:p>
          <w:p>
            <w:pPr>
              <w:spacing w:after="20"/>
              <w:ind w:left="20"/>
              <w:jc w:val="both"/>
            </w:pPr>
            <w:r>
              <w:rPr>
                <w:rFonts w:ascii="Times New Roman"/>
                <w:b w:val="false"/>
                <w:i w:val="false"/>
                <w:color w:val="000000"/>
                <w:sz w:val="20"/>
              </w:rPr>
              <w:t>
               жеке басын куәландыратын құжатта көрсетілсе), қолы:</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Төлеушінің қолы 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Сериясы №</w:t>
            </w:r>
          </w:p>
          <w:p>
            <w:pPr>
              <w:spacing w:after="20"/>
              <w:ind w:left="20"/>
              <w:jc w:val="both"/>
            </w:pPr>
            <w:r>
              <w:rPr>
                <w:rFonts w:ascii="Times New Roman"/>
                <w:b w:val="false"/>
                <w:i w:val="false"/>
                <w:color w:val="000000"/>
                <w:sz w:val="20"/>
              </w:rPr>
              <w:t>
Төлеушінің (Т.А.Ә. (егер ол жеке басын куәландыратын құжатта көрсетілсе)) атауы 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xml:space="preserve">
Төлеушінің ЖСН (БСН) </w:t>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90500"/>
                          </a:xfrm>
                          <a:prstGeom prst="rect">
                            <a:avLst/>
                          </a:prstGeom>
                        </pic:spPr>
                      </pic:pic>
                    </a:graphicData>
                  </a:graphic>
                </wp:inline>
              </w:drawing>
            </w:r>
          </w:p>
          <w:p>
            <w:pPr>
              <w:spacing w:after="20"/>
              <w:ind w:left="20"/>
              <w:jc w:val="both"/>
            </w:pP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19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Төлемнің мақсаты:</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_______________________________________________________</w:t>
            </w:r>
          </w:p>
          <w:p>
            <w:pPr>
              <w:spacing w:after="20"/>
              <w:ind w:left="20"/>
              <w:jc w:val="both"/>
            </w:pPr>
            <w:r>
              <w:rPr>
                <w:rFonts w:ascii="Times New Roman"/>
                <w:b w:val="false"/>
                <w:i w:val="false"/>
                <w:color w:val="000000"/>
                <w:sz w:val="20"/>
              </w:rPr>
              <w:t>
                        (санмен және жазбаша түрде)</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Квитанцияны берген уәкілетті мемлекеттік органның атауы:</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Берілген күні: 20__ж."__"________________</w:t>
            </w:r>
          </w:p>
          <w:p>
            <w:pPr>
              <w:spacing w:after="20"/>
              <w:ind w:left="20"/>
              <w:jc w:val="both"/>
            </w:pPr>
            <w:r>
              <w:rPr>
                <w:rFonts w:ascii="Times New Roman"/>
                <w:b w:val="false"/>
                <w:i w:val="false"/>
                <w:color w:val="000000"/>
                <w:sz w:val="20"/>
              </w:rPr>
              <w:t>
М.О.           Квитанцияны берген лауазымды тұлғаның Т.А.Ә. (егер ол</w:t>
            </w:r>
          </w:p>
          <w:p>
            <w:pPr>
              <w:spacing w:after="20"/>
              <w:ind w:left="20"/>
              <w:jc w:val="both"/>
            </w:pPr>
            <w:r>
              <w:rPr>
                <w:rFonts w:ascii="Times New Roman"/>
                <w:b w:val="false"/>
                <w:i w:val="false"/>
                <w:color w:val="000000"/>
                <w:sz w:val="20"/>
              </w:rPr>
              <w:t>
               жеке басын куәландыратын құжатта көрсетілсе), қолы:</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Төлеушінің қолы 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header.xml" Type="http://schemas.openxmlformats.org/officeDocument/2006/relationships/header" Id="rId8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